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2324D3" w:rsidRPr="002324D3" w:rsidRDefault="00D734C4" w:rsidP="002324D3">
      <w:pPr>
        <w:shd w:val="clear" w:color="auto" w:fill="FFFFFF"/>
        <w:jc w:val="center"/>
        <w:rPr>
          <w:bCs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2324D3" w:rsidRPr="002324D3">
        <w:rPr>
          <w:bCs/>
          <w:sz w:val="28"/>
          <w:szCs w:val="28"/>
        </w:rPr>
        <w:t xml:space="preserve">Об утверждении  Положения о порядке захоронения (перезахоронения) </w:t>
      </w:r>
    </w:p>
    <w:p w:rsidR="002324D3" w:rsidRPr="002324D3" w:rsidRDefault="002324D3" w:rsidP="002324D3">
      <w:pPr>
        <w:shd w:val="clear" w:color="auto" w:fill="FFFFFF"/>
        <w:jc w:val="center"/>
        <w:rPr>
          <w:bCs/>
          <w:sz w:val="28"/>
          <w:szCs w:val="28"/>
        </w:rPr>
      </w:pPr>
      <w:r w:rsidRPr="002324D3">
        <w:rPr>
          <w:bCs/>
          <w:sz w:val="28"/>
          <w:szCs w:val="28"/>
        </w:rPr>
        <w:t>не погребенных</w:t>
      </w:r>
      <w:r w:rsidRPr="002324D3">
        <w:rPr>
          <w:sz w:val="28"/>
          <w:szCs w:val="28"/>
        </w:rPr>
        <w:t xml:space="preserve"> </w:t>
      </w:r>
      <w:r w:rsidRPr="002324D3">
        <w:rPr>
          <w:bCs/>
          <w:sz w:val="28"/>
          <w:szCs w:val="28"/>
        </w:rPr>
        <w:t>останков погибших при защите Отечества, на территории Челбасского сельского поселения Каневского района, обнаруженных</w:t>
      </w:r>
      <w:r w:rsidRPr="002324D3">
        <w:rPr>
          <w:sz w:val="28"/>
          <w:szCs w:val="28"/>
        </w:rPr>
        <w:t xml:space="preserve"> </w:t>
      </w:r>
      <w:proofErr w:type="gramStart"/>
      <w:r w:rsidRPr="002324D3">
        <w:rPr>
          <w:bCs/>
          <w:sz w:val="28"/>
          <w:szCs w:val="28"/>
        </w:rPr>
        <w:t>в</w:t>
      </w:r>
      <w:proofErr w:type="gramEnd"/>
      <w:r w:rsidRPr="002324D3">
        <w:rPr>
          <w:bCs/>
          <w:sz w:val="28"/>
          <w:szCs w:val="28"/>
        </w:rPr>
        <w:t xml:space="preserve"> </w:t>
      </w:r>
    </w:p>
    <w:p w:rsidR="00F2375B" w:rsidRPr="008F5302" w:rsidRDefault="002324D3" w:rsidP="002324D3">
      <w:pPr>
        <w:jc w:val="center"/>
        <w:rPr>
          <w:b/>
          <w:sz w:val="28"/>
          <w:szCs w:val="28"/>
        </w:rPr>
      </w:pPr>
      <w:r w:rsidRPr="002324D3">
        <w:rPr>
          <w:bCs/>
          <w:sz w:val="28"/>
          <w:szCs w:val="28"/>
        </w:rPr>
        <w:t>х</w:t>
      </w:r>
      <w:r w:rsidRPr="002324D3">
        <w:rPr>
          <w:bCs/>
          <w:sz w:val="28"/>
          <w:szCs w:val="28"/>
        </w:rPr>
        <w:t>о</w:t>
      </w:r>
      <w:r w:rsidRPr="002324D3">
        <w:rPr>
          <w:bCs/>
          <w:sz w:val="28"/>
          <w:szCs w:val="28"/>
        </w:rPr>
        <w:t>де  проведения поисковых работ</w:t>
      </w:r>
      <w:r w:rsidR="00F2375B" w:rsidRPr="00F2375B">
        <w:rPr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Pr="00EF1E8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2324D3" w:rsidRPr="002324D3">
        <w:rPr>
          <w:bCs/>
          <w:sz w:val="28"/>
          <w:szCs w:val="28"/>
        </w:rPr>
        <w:t>Об утверждении  Положения о порядке захоронения (перезахоронения)</w:t>
      </w:r>
      <w:r w:rsidR="002324D3">
        <w:rPr>
          <w:bCs/>
          <w:sz w:val="28"/>
          <w:szCs w:val="28"/>
        </w:rPr>
        <w:t xml:space="preserve"> </w:t>
      </w:r>
      <w:r w:rsidR="002324D3" w:rsidRPr="002324D3">
        <w:rPr>
          <w:bCs/>
          <w:sz w:val="28"/>
          <w:szCs w:val="28"/>
        </w:rPr>
        <w:t>не погребенных</w:t>
      </w:r>
      <w:r w:rsidR="002324D3" w:rsidRPr="002324D3">
        <w:rPr>
          <w:sz w:val="28"/>
          <w:szCs w:val="28"/>
        </w:rPr>
        <w:t xml:space="preserve"> </w:t>
      </w:r>
      <w:r w:rsidR="002324D3" w:rsidRPr="002324D3">
        <w:rPr>
          <w:bCs/>
          <w:sz w:val="28"/>
          <w:szCs w:val="28"/>
        </w:rPr>
        <w:t>останков погибших при защите Отечества, на территории Челбасского сельского поселения Каневского района, обнаруженных</w:t>
      </w:r>
      <w:r w:rsidR="002324D3" w:rsidRPr="002324D3">
        <w:rPr>
          <w:sz w:val="28"/>
          <w:szCs w:val="28"/>
        </w:rPr>
        <w:t xml:space="preserve"> </w:t>
      </w:r>
      <w:r w:rsidR="002324D3" w:rsidRPr="002324D3">
        <w:rPr>
          <w:bCs/>
          <w:sz w:val="28"/>
          <w:szCs w:val="28"/>
        </w:rPr>
        <w:t>в х</w:t>
      </w:r>
      <w:r w:rsidR="002324D3" w:rsidRPr="002324D3">
        <w:rPr>
          <w:bCs/>
          <w:sz w:val="28"/>
          <w:szCs w:val="28"/>
        </w:rPr>
        <w:t>о</w:t>
      </w:r>
      <w:r w:rsidR="002324D3" w:rsidRPr="002324D3">
        <w:rPr>
          <w:bCs/>
          <w:sz w:val="28"/>
          <w:szCs w:val="28"/>
        </w:rPr>
        <w:t>де  проведения поисковых работ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2324D3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A075C0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2324D3">
          <w:rPr>
            <w:noProof/>
          </w:rPr>
          <w:t>2</w:t>
        </w:r>
        <w:r>
          <w:fldChar w:fldCharType="end"/>
        </w:r>
      </w:p>
    </w:sdtContent>
  </w:sdt>
  <w:p w:rsidR="00640DE9" w:rsidRDefault="002324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E3F26"/>
    <w:rsid w:val="008B76B2"/>
    <w:rsid w:val="008C3BC4"/>
    <w:rsid w:val="008F251B"/>
    <w:rsid w:val="008F5302"/>
    <w:rsid w:val="00907627"/>
    <w:rsid w:val="00933D50"/>
    <w:rsid w:val="00957EC1"/>
    <w:rsid w:val="009B170B"/>
    <w:rsid w:val="00A075C0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2013-06-06T14:04:00Z</dcterms:created>
  <dcterms:modified xsi:type="dcterms:W3CDTF">2013-06-06T14:04:00Z</dcterms:modified>
</cp:coreProperties>
</file>