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EE" w:rsidRPr="005224EE" w:rsidRDefault="005224EE" w:rsidP="005224EE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5224EE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2B73CF" w:rsidRDefault="002B73CF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(проект)</w:t>
      </w:r>
    </w:p>
    <w:p w:rsidR="005224EE" w:rsidRPr="005224EE" w:rsidRDefault="005224EE" w:rsidP="00116529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   </w:t>
      </w:r>
      <w:r w:rsidR="002B73CF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2B73CF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               </w:t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D2E89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№ 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9D2E89" w:rsidRDefault="009D2E89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5224EE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Default="00233D63" w:rsidP="00116529">
      <w:pPr>
        <w:spacing w:after="0" w:line="240" w:lineRule="auto"/>
        <w:rPr>
          <w:rFonts w:cs="Times New Roman"/>
          <w:highlight w:val="yellow"/>
        </w:rPr>
      </w:pPr>
    </w:p>
    <w:p w:rsidR="009D2E89" w:rsidRDefault="009D2E89" w:rsidP="00116529">
      <w:pPr>
        <w:spacing w:after="0" w:line="240" w:lineRule="auto"/>
        <w:rPr>
          <w:rFonts w:cs="Times New Roman"/>
          <w:highlight w:val="yellow"/>
        </w:rPr>
      </w:pPr>
    </w:p>
    <w:p w:rsidR="00233D63" w:rsidRPr="00124E72" w:rsidRDefault="008471C1" w:rsidP="0011652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635B73">
        <w:rPr>
          <w:rFonts w:cs="Times New Roman"/>
        </w:rPr>
        <w:t>На основании стат</w:t>
      </w:r>
      <w:r w:rsidR="00635B73" w:rsidRPr="00635B73">
        <w:rPr>
          <w:rFonts w:cs="Times New Roman"/>
        </w:rPr>
        <w:t xml:space="preserve">ьи </w:t>
      </w:r>
      <w:r w:rsidR="00F94E4F" w:rsidRPr="00635B73">
        <w:rPr>
          <w:rFonts w:cs="Times New Roman"/>
        </w:rPr>
        <w:t>3</w:t>
      </w:r>
      <w:r w:rsidR="00635B73" w:rsidRPr="00635B73">
        <w:rPr>
          <w:rFonts w:cs="Times New Roman"/>
        </w:rPr>
        <w:t>1</w:t>
      </w:r>
      <w:r w:rsidRPr="00635B73">
        <w:rPr>
          <w:rFonts w:cs="Times New Roman"/>
        </w:rPr>
        <w:t xml:space="preserve"> Федерального закона от 06 октября 2003 года </w:t>
      </w:r>
      <w:r w:rsidR="005224EE">
        <w:rPr>
          <w:rFonts w:cs="Times New Roman"/>
        </w:rPr>
        <w:t xml:space="preserve">№ </w:t>
      </w:r>
      <w:r w:rsidRPr="00635B73">
        <w:rPr>
          <w:rFonts w:cs="Times New Roman"/>
        </w:rPr>
        <w:t>131-ФЗ «Об общих принципах организации местного самоуправления в Российской Федерации»,</w:t>
      </w:r>
      <w:r w:rsidR="00F94E4F" w:rsidRPr="00635B73">
        <w:t xml:space="preserve"> </w:t>
      </w:r>
      <w:r w:rsidR="00F94E4F" w:rsidRPr="00635B73">
        <w:rPr>
          <w:rFonts w:cs="Times New Roman"/>
        </w:rPr>
        <w:t>Федерального закона от 20</w:t>
      </w:r>
      <w:r w:rsidR="005224EE">
        <w:rPr>
          <w:rFonts w:cs="Times New Roman"/>
        </w:rPr>
        <w:t xml:space="preserve"> июля </w:t>
      </w:r>
      <w:r w:rsidR="00F94E4F" w:rsidRPr="00635B73">
        <w:rPr>
          <w:rFonts w:cs="Times New Roman"/>
        </w:rPr>
        <w:t xml:space="preserve">2020 </w:t>
      </w:r>
      <w:r w:rsidR="005224EE">
        <w:rPr>
          <w:rFonts w:cs="Times New Roman"/>
        </w:rPr>
        <w:t>№</w:t>
      </w:r>
      <w:r w:rsidR="00F94E4F"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635B73">
        <w:rPr>
          <w:rFonts w:cs="Times New Roman"/>
        </w:rPr>
        <w:t xml:space="preserve"> </w:t>
      </w:r>
      <w:r w:rsidR="00635B73" w:rsidRPr="00635B73">
        <w:rPr>
          <w:rFonts w:cs="Times New Roman"/>
        </w:rPr>
        <w:t>Закон</w:t>
      </w:r>
      <w:r w:rsidR="00635B73">
        <w:rPr>
          <w:rFonts w:cs="Times New Roman"/>
        </w:rPr>
        <w:t>а</w:t>
      </w:r>
      <w:r w:rsidR="005224EE">
        <w:rPr>
          <w:rFonts w:cs="Times New Roman"/>
        </w:rPr>
        <w:t xml:space="preserve"> Краснодарского края от </w:t>
      </w:r>
      <w:r w:rsidR="00635B73" w:rsidRPr="00635B73">
        <w:rPr>
          <w:rFonts w:cs="Times New Roman"/>
        </w:rPr>
        <w:t>7</w:t>
      </w:r>
      <w:r w:rsidR="005224EE">
        <w:rPr>
          <w:rFonts w:cs="Times New Roman"/>
        </w:rPr>
        <w:t xml:space="preserve"> июня </w:t>
      </w:r>
      <w:r w:rsidR="00635B73" w:rsidRPr="00635B73">
        <w:rPr>
          <w:rFonts w:cs="Times New Roman"/>
        </w:rPr>
        <w:t>2004</w:t>
      </w:r>
      <w:r w:rsidR="005224EE">
        <w:rPr>
          <w:rFonts w:cs="Times New Roman"/>
        </w:rPr>
        <w:t xml:space="preserve"> года</w:t>
      </w:r>
      <w:r w:rsidR="00635B73" w:rsidRPr="00635B73">
        <w:rPr>
          <w:rFonts w:cs="Times New Roman"/>
        </w:rPr>
        <w:t xml:space="preserve"> </w:t>
      </w:r>
      <w:r w:rsidR="005224EE">
        <w:rPr>
          <w:rFonts w:cs="Times New Roman"/>
        </w:rPr>
        <w:t>№</w:t>
      </w:r>
      <w:r w:rsidR="00635B73" w:rsidRPr="00635B73">
        <w:rPr>
          <w:rFonts w:cs="Times New Roman"/>
        </w:rPr>
        <w:t xml:space="preserve"> 717-КЗ </w:t>
      </w:r>
      <w:r w:rsidR="00635B73">
        <w:rPr>
          <w:rFonts w:cs="Times New Roman"/>
        </w:rPr>
        <w:t>«</w:t>
      </w:r>
      <w:r w:rsidR="00635B73" w:rsidRPr="00635B73">
        <w:rPr>
          <w:rFonts w:cs="Times New Roman"/>
        </w:rPr>
        <w:t>О местном самоуправлении в Краснодарском крае</w:t>
      </w:r>
      <w:r w:rsidR="00635B73">
        <w:rPr>
          <w:rFonts w:cs="Times New Roman"/>
        </w:rPr>
        <w:t>»</w:t>
      </w:r>
      <w:r w:rsidR="005224EE">
        <w:rPr>
          <w:rFonts w:cs="Times New Roman"/>
        </w:rPr>
        <w:t>,</w:t>
      </w:r>
      <w:r w:rsidR="00635B73" w:rsidRPr="00635B73">
        <w:rPr>
          <w:rFonts w:cs="Times New Roman"/>
        </w:rPr>
        <w:t xml:space="preserve"> </w:t>
      </w:r>
      <w:r w:rsidR="005224EE" w:rsidRPr="005224EE">
        <w:rPr>
          <w:rFonts w:cs="Times New Roman"/>
        </w:rPr>
        <w:t xml:space="preserve">руководствуясь Уставом </w:t>
      </w:r>
      <w:r w:rsidR="005224EE">
        <w:rPr>
          <w:rFonts w:cs="Times New Roman"/>
        </w:rPr>
        <w:t>Челбасского</w:t>
      </w:r>
      <w:r w:rsidR="005224EE" w:rsidRPr="005224EE">
        <w:rPr>
          <w:rFonts w:cs="Times New Roman"/>
        </w:rPr>
        <w:t xml:space="preserve"> сельского поселения Каневского района</w:t>
      </w:r>
      <w:r w:rsidR="00233D63" w:rsidRPr="00124E72">
        <w:rPr>
          <w:rFonts w:cs="Times New Roman"/>
        </w:rPr>
        <w:t xml:space="preserve">, Совет </w:t>
      </w:r>
      <w:r w:rsidR="005224EE">
        <w:rPr>
          <w:rFonts w:cs="Times New Roman"/>
        </w:rPr>
        <w:t>Челбасского сельского поселения Каневского района</w:t>
      </w:r>
      <w:r w:rsidR="00F94E4F" w:rsidRPr="00124E72">
        <w:rPr>
          <w:rFonts w:cs="Times New Roman"/>
        </w:rPr>
        <w:t xml:space="preserve"> </w:t>
      </w:r>
      <w:r w:rsidR="00233D63" w:rsidRPr="00124E72">
        <w:rPr>
          <w:rFonts w:cs="Times New Roman"/>
        </w:rPr>
        <w:t xml:space="preserve">р е ш и л: </w:t>
      </w:r>
    </w:p>
    <w:p w:rsidR="00233D63" w:rsidRPr="00586DA6" w:rsidRDefault="00233D63" w:rsidP="00586DA6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586DA6">
        <w:rPr>
          <w:rFonts w:cs="Times New Roman"/>
        </w:rPr>
        <w:t xml:space="preserve">Утвердить 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586DA6">
        <w:rPr>
          <w:rFonts w:eastAsia="Times New Roman" w:cs="Times New Roman"/>
          <w:szCs w:val="28"/>
          <w:lang w:eastAsia="ru-RU"/>
        </w:rPr>
        <w:t>опроса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граждан в </w:t>
      </w:r>
      <w:r w:rsidR="005224EE" w:rsidRPr="00586DA6">
        <w:rPr>
          <w:rFonts w:eastAsia="Times New Roman" w:cs="Times New Roman"/>
          <w:szCs w:val="28"/>
          <w:lang w:eastAsia="ru-RU"/>
        </w:rPr>
        <w:t>Челбасском сельском поселении Каневского района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</w:t>
      </w:r>
      <w:r w:rsidRPr="00586DA6">
        <w:rPr>
          <w:rFonts w:cs="Times New Roman"/>
        </w:rPr>
        <w:t xml:space="preserve">согласно </w:t>
      </w:r>
      <w:r w:rsidR="00A17053" w:rsidRPr="00586DA6">
        <w:rPr>
          <w:rFonts w:cs="Times New Roman"/>
        </w:rPr>
        <w:t>п</w:t>
      </w:r>
      <w:r w:rsidR="004772C2" w:rsidRPr="00586DA6">
        <w:rPr>
          <w:rFonts w:cs="Times New Roman"/>
        </w:rPr>
        <w:t>риложению,</w:t>
      </w:r>
      <w:r w:rsidR="005329BE" w:rsidRPr="00586DA6">
        <w:rPr>
          <w:rFonts w:cs="Times New Roman"/>
        </w:rPr>
        <w:t xml:space="preserve"> </w:t>
      </w:r>
      <w:r w:rsidRPr="00586DA6">
        <w:rPr>
          <w:rFonts w:cs="Times New Roman"/>
        </w:rPr>
        <w:t>к настоящему решению.</w:t>
      </w:r>
    </w:p>
    <w:p w:rsidR="005224EE" w:rsidRPr="000A4F16" w:rsidRDefault="005224EE" w:rsidP="00586DA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Челбасского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Каневского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4F16">
        <w:rPr>
          <w:rFonts w:cs="Times New Roman"/>
          <w:szCs w:val="28"/>
        </w:rPr>
        <w:t>3. Контроль за выполнением настоящего решения возложить на</w:t>
      </w:r>
      <w:r>
        <w:rPr>
          <w:rFonts w:cs="Times New Roman"/>
          <w:szCs w:val="28"/>
        </w:rPr>
        <w:t xml:space="preserve"> п</w:t>
      </w:r>
      <w:r w:rsidRPr="009D4768">
        <w:rPr>
          <w:rFonts w:cs="Times New Roman"/>
          <w:szCs w:val="28"/>
        </w:rPr>
        <w:t>остоянн</w:t>
      </w:r>
      <w:r>
        <w:rPr>
          <w:rFonts w:cs="Times New Roman"/>
          <w:szCs w:val="28"/>
        </w:rPr>
        <w:t>ую</w:t>
      </w:r>
      <w:r w:rsidRPr="009D4768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ю</w:t>
      </w:r>
      <w:r w:rsidRPr="009D47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социальным </w:t>
      </w:r>
      <w:r w:rsidRPr="009D4768">
        <w:rPr>
          <w:rFonts w:cs="Times New Roman"/>
          <w:szCs w:val="28"/>
        </w:rPr>
        <w:t xml:space="preserve">вопросам и охраны общественного порядка </w:t>
      </w:r>
      <w:r w:rsidRPr="000A4F16">
        <w:rPr>
          <w:rFonts w:cs="Times New Roman"/>
          <w:szCs w:val="28"/>
        </w:rPr>
        <w:t xml:space="preserve">Совета </w:t>
      </w:r>
      <w:r>
        <w:rPr>
          <w:rFonts w:cs="Times New Roman"/>
          <w:szCs w:val="28"/>
        </w:rPr>
        <w:t>Челбасского</w:t>
      </w:r>
      <w:r w:rsidRPr="000A4F16">
        <w:rPr>
          <w:rFonts w:cs="Times New Roman"/>
          <w:szCs w:val="28"/>
        </w:rPr>
        <w:t xml:space="preserve"> сельского поселения </w:t>
      </w:r>
      <w:r>
        <w:rPr>
          <w:rFonts w:cs="Times New Roman"/>
          <w:szCs w:val="28"/>
        </w:rPr>
        <w:t>Каневского района</w:t>
      </w:r>
      <w:r w:rsidRPr="000A4F16">
        <w:rPr>
          <w:rFonts w:cs="Times New Roman"/>
          <w:szCs w:val="28"/>
        </w:rPr>
        <w:t>.</w:t>
      </w:r>
    </w:p>
    <w:p w:rsidR="000B3678" w:rsidRP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4. </w:t>
      </w:r>
      <w:r w:rsidR="00233D63" w:rsidRPr="005224EE">
        <w:rPr>
          <w:rFonts w:cs="Times New Roman"/>
        </w:rPr>
        <w:t>Настоящее решение вступает в силу со дня его официального опубликования</w:t>
      </w:r>
      <w:r w:rsidR="00F94E4F" w:rsidRPr="005224EE">
        <w:rPr>
          <w:rFonts w:cs="Times New Roman"/>
        </w:rPr>
        <w:t xml:space="preserve"> (обнародования)</w:t>
      </w:r>
      <w:r w:rsidR="000B3678" w:rsidRPr="004772C2">
        <w:t>.</w:t>
      </w:r>
    </w:p>
    <w:p w:rsidR="00923DBA" w:rsidRPr="004772C2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4772C2" w:rsidRDefault="00923DBA" w:rsidP="00586DA6">
      <w:pPr>
        <w:spacing w:line="240" w:lineRule="auto"/>
        <w:contextualSpacing/>
        <w:jc w:val="both"/>
        <w:rPr>
          <w:rFonts w:cs="Times New Roman"/>
        </w:rPr>
      </w:pP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Глава </w:t>
      </w:r>
      <w:r w:rsidR="00586DA6">
        <w:rPr>
          <w:rFonts w:cs="Times New Roman"/>
        </w:rPr>
        <w:t>Челбасского сельского поселения</w:t>
      </w:r>
    </w:p>
    <w:p w:rsidR="00923DBA" w:rsidRPr="004772C2" w:rsidRDefault="00586DA6" w:rsidP="00586DA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</w:t>
      </w:r>
      <w:r w:rsidR="00233D63" w:rsidRPr="004772C2">
        <w:rPr>
          <w:rFonts w:cs="Times New Roman"/>
        </w:rPr>
        <w:tab/>
      </w:r>
      <w:r w:rsidR="00923DBA" w:rsidRPr="004772C2">
        <w:rPr>
          <w:rFonts w:cs="Times New Roman"/>
        </w:rPr>
        <w:t xml:space="preserve"> </w:t>
      </w:r>
      <w:r w:rsidR="005127F1" w:rsidRPr="004772C2">
        <w:rPr>
          <w:rFonts w:cs="Times New Roman"/>
        </w:rPr>
        <w:t xml:space="preserve"> </w:t>
      </w:r>
      <w:r w:rsidR="00233D63" w:rsidRPr="004772C2">
        <w:rPr>
          <w:rFonts w:cs="Times New Roman"/>
        </w:rPr>
        <w:t xml:space="preserve">       </w:t>
      </w:r>
      <w:r w:rsidR="002E314C" w:rsidRPr="004772C2">
        <w:rPr>
          <w:rFonts w:cs="Times New Roman"/>
        </w:rPr>
        <w:t xml:space="preserve">        </w:t>
      </w:r>
      <w:r w:rsidR="00233D63"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</w:t>
      </w:r>
      <w:r w:rsidR="00233D63" w:rsidRPr="004772C2">
        <w:rPr>
          <w:rFonts w:cs="Times New Roman"/>
        </w:rPr>
        <w:t xml:space="preserve">   </w:t>
      </w:r>
      <w:r w:rsidR="00BF335C" w:rsidRPr="004772C2">
        <w:rPr>
          <w:rFonts w:cs="Times New Roman"/>
        </w:rPr>
        <w:t xml:space="preserve">                         </w:t>
      </w:r>
      <w:r w:rsidR="009D20DB" w:rsidRPr="004772C2">
        <w:rPr>
          <w:rFonts w:cs="Times New Roman"/>
        </w:rPr>
        <w:t xml:space="preserve">        </w:t>
      </w:r>
      <w:r w:rsidR="00BF335C" w:rsidRPr="004772C2">
        <w:rPr>
          <w:rFonts w:cs="Times New Roman"/>
        </w:rPr>
        <w:t xml:space="preserve">    </w:t>
      </w:r>
      <w:r w:rsidR="009D20DB" w:rsidRPr="004772C2">
        <w:rPr>
          <w:rFonts w:cs="Times New Roman"/>
        </w:rPr>
        <w:t xml:space="preserve">  </w:t>
      </w:r>
      <w:r w:rsidR="00BF335C" w:rsidRPr="004772C2">
        <w:rPr>
          <w:rFonts w:cs="Times New Roman"/>
        </w:rPr>
        <w:t xml:space="preserve">           </w:t>
      </w:r>
      <w:r w:rsidR="00233D63" w:rsidRPr="004772C2">
        <w:rPr>
          <w:rFonts w:cs="Times New Roman"/>
        </w:rPr>
        <w:t xml:space="preserve">    А.В.</w:t>
      </w:r>
      <w:r>
        <w:rPr>
          <w:rFonts w:cs="Times New Roman"/>
        </w:rPr>
        <w:t>Козлов</w:t>
      </w:r>
      <w:r w:rsidR="00233D63" w:rsidRPr="004772C2">
        <w:rPr>
          <w:rFonts w:cs="Times New Roman"/>
        </w:rPr>
        <w:t xml:space="preserve"> </w:t>
      </w:r>
    </w:p>
    <w:p w:rsidR="00586DA6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86DA6" w:rsidRPr="004772C2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Председатель </w:t>
      </w:r>
    </w:p>
    <w:p w:rsidR="00586DA6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Совета </w:t>
      </w:r>
      <w:r w:rsidR="00586DA6">
        <w:rPr>
          <w:rFonts w:cs="Times New Roman"/>
        </w:rPr>
        <w:t xml:space="preserve">Челбасского сельского поселения </w:t>
      </w:r>
    </w:p>
    <w:p w:rsidR="00233D63" w:rsidRPr="004772C2" w:rsidRDefault="00586DA6" w:rsidP="00586DA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</w:t>
      </w:r>
      <w:r w:rsidR="00233D63" w:rsidRPr="004772C2">
        <w:rPr>
          <w:rFonts w:cs="Times New Roman"/>
        </w:rPr>
        <w:tab/>
      </w:r>
      <w:r w:rsidR="005127F1" w:rsidRPr="004772C2">
        <w:rPr>
          <w:rFonts w:cs="Times New Roman"/>
        </w:rPr>
        <w:t xml:space="preserve"> </w:t>
      </w:r>
      <w:r w:rsidR="00233D63" w:rsidRPr="004772C2">
        <w:rPr>
          <w:rFonts w:cs="Times New Roman"/>
        </w:rPr>
        <w:t xml:space="preserve">                </w:t>
      </w:r>
      <w:r w:rsidR="00BF335C" w:rsidRPr="004772C2">
        <w:rPr>
          <w:rFonts w:cs="Times New Roman"/>
        </w:rPr>
        <w:t xml:space="preserve">      </w:t>
      </w:r>
      <w:r w:rsidR="009D20DB" w:rsidRPr="004772C2">
        <w:rPr>
          <w:rFonts w:cs="Times New Roman"/>
        </w:rPr>
        <w:t xml:space="preserve">          </w:t>
      </w:r>
      <w:r w:rsidR="00BF335C" w:rsidRPr="004772C2">
        <w:rPr>
          <w:rFonts w:cs="Times New Roman"/>
        </w:rPr>
        <w:t xml:space="preserve">    </w:t>
      </w:r>
      <w:r w:rsidR="00233D63"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        </w:t>
      </w:r>
      <w:r w:rsidR="00233D63" w:rsidRPr="004772C2">
        <w:rPr>
          <w:rFonts w:cs="Times New Roman"/>
        </w:rPr>
        <w:t xml:space="preserve">       </w:t>
      </w:r>
      <w:r>
        <w:rPr>
          <w:rFonts w:cs="Times New Roman"/>
        </w:rPr>
        <w:t xml:space="preserve">            С.Л. Максименко</w:t>
      </w:r>
      <w:r w:rsidR="00233D63" w:rsidRPr="004772C2">
        <w:rPr>
          <w:rFonts w:cs="Times New Roman"/>
        </w:rPr>
        <w:t xml:space="preserve"> </w:t>
      </w:r>
    </w:p>
    <w:p w:rsidR="004772C2" w:rsidRDefault="004772C2" w:rsidP="00233D63">
      <w:pPr>
        <w:rPr>
          <w:rFonts w:cs="Times New Roman"/>
        </w:rPr>
      </w:pPr>
    </w:p>
    <w:p w:rsidR="00116529" w:rsidRDefault="00116529" w:rsidP="00233D63">
      <w:pPr>
        <w:rPr>
          <w:rFonts w:cs="Times New Roman"/>
        </w:rPr>
      </w:pPr>
    </w:p>
    <w:p w:rsidR="006F5004" w:rsidRPr="004772C2" w:rsidRDefault="006F5004" w:rsidP="00233D63">
      <w:pPr>
        <w:rPr>
          <w:rFonts w:cs="Times New Roman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ПИЛОЖЕНИЕ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586DA6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4772C2">
              <w:rPr>
                <w:rFonts w:cs="Times New Roman"/>
              </w:rPr>
              <w:t xml:space="preserve">ешением Совета </w:t>
            </w:r>
            <w:r>
              <w:rPr>
                <w:rFonts w:cs="Times New Roman"/>
              </w:rPr>
              <w:t xml:space="preserve">Челбасского сельского поселения </w:t>
            </w:r>
          </w:p>
          <w:p w:rsidR="005F081E" w:rsidRPr="004772C2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Каневского района</w:t>
            </w:r>
          </w:p>
          <w:p w:rsidR="005F081E" w:rsidRPr="004772C2" w:rsidRDefault="005F081E" w:rsidP="002B73CF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 xml:space="preserve">от </w:t>
            </w:r>
            <w:r w:rsidR="002B73CF">
              <w:rPr>
                <w:rFonts w:cs="Times New Roman"/>
              </w:rPr>
              <w:t xml:space="preserve">________ </w:t>
            </w:r>
            <w:r w:rsidRPr="004772C2">
              <w:rPr>
                <w:rFonts w:cs="Times New Roman"/>
              </w:rPr>
              <w:t>№</w:t>
            </w:r>
            <w:r w:rsidR="00586DA6">
              <w:rPr>
                <w:rFonts w:cs="Times New Roman"/>
              </w:rPr>
              <w:t xml:space="preserve"> </w:t>
            </w:r>
            <w:r w:rsidR="002B73CF">
              <w:rPr>
                <w:rFonts w:cs="Times New Roman"/>
              </w:rPr>
              <w:t>____</w:t>
            </w:r>
            <w:bookmarkStart w:id="0" w:name="_GoBack"/>
            <w:bookmarkEnd w:id="0"/>
          </w:p>
        </w:tc>
      </w:tr>
    </w:tbl>
    <w:p w:rsidR="00282696" w:rsidRDefault="00282696" w:rsidP="00586DA6">
      <w:pPr>
        <w:spacing w:after="0"/>
        <w:rPr>
          <w:rFonts w:cs="Times New Roman"/>
          <w:b/>
        </w:rPr>
      </w:pPr>
    </w:p>
    <w:p w:rsidR="00586DA6" w:rsidRPr="004772C2" w:rsidRDefault="00586DA6" w:rsidP="00586DA6">
      <w:pPr>
        <w:spacing w:after="0"/>
        <w:rPr>
          <w:rFonts w:cs="Times New Roman"/>
          <w:b/>
        </w:rPr>
      </w:pPr>
    </w:p>
    <w:p w:rsidR="005B7927" w:rsidRPr="004772C2" w:rsidRDefault="00B62C44" w:rsidP="00586D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4772C2">
        <w:rPr>
          <w:rFonts w:eastAsia="Times New Roman" w:cs="Times New Roman"/>
          <w:b/>
          <w:szCs w:val="28"/>
          <w:lang w:eastAsia="ru-RU"/>
        </w:rPr>
        <w:t>опроса</w:t>
      </w:r>
      <w:r w:rsidRPr="004772C2">
        <w:rPr>
          <w:rFonts w:eastAsia="Times New Roman" w:cs="Times New Roman"/>
          <w:b/>
          <w:szCs w:val="28"/>
          <w:lang w:eastAsia="ru-RU"/>
        </w:rPr>
        <w:t xml:space="preserve"> граждан в </w:t>
      </w:r>
      <w:r w:rsidR="00586DA6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</w:p>
    <w:p w:rsidR="00B62C44" w:rsidRPr="00586DA6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4772C2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586DA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Положение о порядке назначения и проведения опроса граждан в </w:t>
      </w:r>
      <w:r w:rsidR="00586DA6">
        <w:rPr>
          <w:sz w:val="28"/>
          <w:szCs w:val="28"/>
        </w:rPr>
        <w:t>Челбасском сельском поселении Каневского района</w:t>
      </w:r>
      <w:r w:rsidRPr="00C64753">
        <w:rPr>
          <w:sz w:val="28"/>
          <w:szCs w:val="28"/>
        </w:rPr>
        <w:t xml:space="preserve"> (далее-Положение) подготовлено в соответствии с Конституцией Российской Фед</w:t>
      </w:r>
      <w:r w:rsidR="00586DA6">
        <w:rPr>
          <w:sz w:val="28"/>
          <w:szCs w:val="28"/>
        </w:rPr>
        <w:t xml:space="preserve">ерации, Федеральным законом от </w:t>
      </w:r>
      <w:r w:rsidRPr="00C64753">
        <w:rPr>
          <w:sz w:val="28"/>
          <w:szCs w:val="28"/>
        </w:rPr>
        <w:t xml:space="preserve">6 октября 2003 года </w:t>
      </w:r>
      <w:r w:rsidR="00586DA6">
        <w:rPr>
          <w:sz w:val="28"/>
          <w:szCs w:val="28"/>
        </w:rPr>
        <w:t xml:space="preserve">№ </w:t>
      </w:r>
      <w:r w:rsidRPr="00C6475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</w:t>
      </w:r>
      <w:r w:rsidR="00586DA6">
        <w:rPr>
          <w:sz w:val="28"/>
          <w:szCs w:val="28"/>
        </w:rPr>
        <w:t xml:space="preserve">Законом Краснодарского края от 7 июня </w:t>
      </w:r>
      <w:r w:rsidRPr="00C64753">
        <w:rPr>
          <w:sz w:val="28"/>
          <w:szCs w:val="28"/>
        </w:rPr>
        <w:t>2004</w:t>
      </w:r>
      <w:r w:rsidR="00586DA6">
        <w:rPr>
          <w:sz w:val="28"/>
          <w:szCs w:val="28"/>
        </w:rPr>
        <w:t xml:space="preserve"> года №</w:t>
      </w:r>
      <w:r w:rsidRPr="00C64753">
        <w:rPr>
          <w:sz w:val="28"/>
          <w:szCs w:val="28"/>
        </w:rPr>
        <w:t xml:space="preserve"> 717-КЗ «О местном самоуправлении в Краснодарском крае», Уставом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r w:rsidR="00586DA6">
        <w:rPr>
          <w:sz w:val="28"/>
          <w:szCs w:val="28"/>
        </w:rPr>
        <w:t>Челбасском сельском поселении Каневского района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Pr="00124E72">
        <w:rPr>
          <w:sz w:val="28"/>
          <w:szCs w:val="28"/>
        </w:rPr>
        <w:t xml:space="preserve"> (далее-</w:t>
      </w:r>
      <w:r w:rsidR="00586DA6">
        <w:rPr>
          <w:sz w:val="28"/>
          <w:szCs w:val="28"/>
        </w:rPr>
        <w:t>поселение</w:t>
      </w:r>
      <w:r w:rsidRPr="00124E72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 должностными лицами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 xml:space="preserve">Совета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="00124E72">
        <w:rPr>
          <w:sz w:val="28"/>
          <w:szCs w:val="28"/>
        </w:rPr>
        <w:t xml:space="preserve"> (далее также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 xml:space="preserve">Совет </w:t>
      </w:r>
      <w:r w:rsidR="00586DA6">
        <w:rPr>
          <w:sz w:val="28"/>
          <w:szCs w:val="28"/>
        </w:rPr>
        <w:t>поселения</w:t>
      </w:r>
      <w:r w:rsidR="00124E72">
        <w:rPr>
          <w:sz w:val="28"/>
          <w:szCs w:val="28"/>
        </w:rPr>
        <w:t>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администрации </w:t>
      </w:r>
      <w:r w:rsidR="00586DA6">
        <w:rPr>
          <w:sz w:val="28"/>
          <w:szCs w:val="28"/>
        </w:rPr>
        <w:t>Челбасского сельского поселения Каневского района</w:t>
      </w:r>
      <w:r w:rsidR="00124E72" w:rsidRPr="00642D48">
        <w:rPr>
          <w:sz w:val="28"/>
          <w:szCs w:val="28"/>
        </w:rPr>
        <w:t xml:space="preserve"> (далее </w:t>
      </w:r>
      <w:r w:rsidR="00124E72" w:rsidRPr="00642D48">
        <w:rPr>
          <w:sz w:val="28"/>
          <w:szCs w:val="28"/>
        </w:rPr>
        <w:lastRenderedPageBreak/>
        <w:t>также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Администрация)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, главы </w:t>
      </w:r>
      <w:r w:rsidR="00586DA6">
        <w:rPr>
          <w:sz w:val="28"/>
          <w:szCs w:val="28"/>
        </w:rPr>
        <w:t xml:space="preserve">Челбасского сельского поселения Каневского </w:t>
      </w:r>
      <w:r w:rsidR="000D7C5B">
        <w:rPr>
          <w:sz w:val="28"/>
          <w:szCs w:val="28"/>
        </w:rPr>
        <w:t xml:space="preserve">района </w:t>
      </w:r>
      <w:r w:rsidR="000D7C5B" w:rsidRPr="00642D48">
        <w:rPr>
          <w:sz w:val="28"/>
          <w:szCs w:val="28"/>
        </w:rPr>
        <w:t>(</w:t>
      </w:r>
      <w:r w:rsidRPr="00642D48">
        <w:rPr>
          <w:sz w:val="28"/>
          <w:szCs w:val="28"/>
        </w:rPr>
        <w:t xml:space="preserve">далее-глава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>);</w:t>
      </w:r>
    </w:p>
    <w:p w:rsidR="00C64753" w:rsidRPr="00642D48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Краснодарского края.</w:t>
      </w:r>
    </w:p>
    <w:p w:rsidR="000D7C5B" w:rsidRDefault="000D7C5B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или главы </w:t>
      </w:r>
      <w:r w:rsidR="000D7C5B">
        <w:rPr>
          <w:sz w:val="28"/>
          <w:szCs w:val="28"/>
        </w:rPr>
        <w:t xml:space="preserve">поселения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края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A348ED" w:rsidRPr="00A348ED" w:rsidRDefault="00A348ED" w:rsidP="00C6475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348ED">
        <w:rPr>
          <w:color w:val="000000" w:themeColor="text1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 xml:space="preserve">Совет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6) минимальная численность жителей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>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r w:rsidR="000D7C5B">
        <w:rPr>
          <w:sz w:val="28"/>
          <w:szCs w:val="28"/>
        </w:rPr>
        <w:t xml:space="preserve">Челбасского сельского </w:t>
      </w:r>
      <w:r w:rsidR="000D7C5B">
        <w:rPr>
          <w:sz w:val="28"/>
          <w:szCs w:val="28"/>
        </w:rPr>
        <w:lastRenderedPageBreak/>
        <w:t>поселения Каневского района</w:t>
      </w:r>
      <w:r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</w:t>
      </w:r>
      <w:r w:rsidR="005E7A3F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5E7A3F"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Челбасского сельского поселения Каневского района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</w:t>
      </w:r>
      <w:r w:rsidR="000D7C5B">
        <w:rPr>
          <w:sz w:val="28"/>
          <w:szCs w:val="28"/>
        </w:rPr>
        <w:t>сельском поселении</w:t>
      </w:r>
      <w:r w:rsidRPr="00C63A24">
        <w:rPr>
          <w:sz w:val="28"/>
          <w:szCs w:val="28"/>
        </w:rPr>
        <w:t>, на территории котор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проводится опрос, а также иными общедоступными способами.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, представители иных органов и организаций, глав</w:t>
      </w:r>
      <w:r w:rsidR="000D7C5B">
        <w:rPr>
          <w:sz w:val="28"/>
          <w:szCs w:val="28"/>
        </w:rPr>
        <w:t>а</w:t>
      </w:r>
      <w:r w:rsidRPr="00C63A24">
        <w:rPr>
          <w:sz w:val="28"/>
          <w:szCs w:val="28"/>
        </w:rPr>
        <w:t xml:space="preserve"> и специалисты администраци</w:t>
      </w:r>
      <w:r w:rsidR="000D7C5B">
        <w:rPr>
          <w:sz w:val="28"/>
          <w:szCs w:val="28"/>
        </w:rPr>
        <w:t>и</w:t>
      </w:r>
      <w:r w:rsidRPr="00C63A24">
        <w:rPr>
          <w:sz w:val="28"/>
          <w:szCs w:val="28"/>
        </w:rPr>
        <w:t xml:space="preserve"> сельск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поселени</w:t>
      </w:r>
      <w:r w:rsidR="000D7C5B">
        <w:rPr>
          <w:sz w:val="28"/>
          <w:szCs w:val="28"/>
        </w:rPr>
        <w:t>я</w:t>
      </w:r>
      <w:r w:rsidRPr="00C63A24">
        <w:rPr>
          <w:sz w:val="28"/>
          <w:szCs w:val="28"/>
        </w:rPr>
        <w:t>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 xml:space="preserve">Совета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, главы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lastRenderedPageBreak/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 xml:space="preserve">на 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>ся по 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 xml:space="preserve">с использованием официального сайта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116529">
        <w:rPr>
          <w:sz w:val="28"/>
          <w:szCs w:val="28"/>
        </w:rPr>
        <w:t xml:space="preserve"> по</w:t>
      </w:r>
      <w:r w:rsidR="006D7815" w:rsidRPr="006D7815">
        <w:rPr>
          <w:sz w:val="28"/>
          <w:szCs w:val="28"/>
        </w:rPr>
        <w:t xml:space="preserve"> </w:t>
      </w:r>
      <w:r w:rsidR="006D7815"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lastRenderedPageBreak/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 xml:space="preserve">поселения </w:t>
      </w:r>
      <w:r w:rsidRPr="004772C2">
        <w:rPr>
          <w:sz w:val="28"/>
          <w:szCs w:val="28"/>
        </w:rPr>
        <w:t>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 xml:space="preserve">официальном сайте </w:t>
      </w:r>
      <w:r w:rsidR="00116529">
        <w:rPr>
          <w:sz w:val="28"/>
          <w:szCs w:val="28"/>
        </w:rPr>
        <w:t>Челбасского сельского поселения Каневского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r w:rsidR="00116529">
        <w:rPr>
          <w:szCs w:val="28"/>
        </w:rPr>
        <w:t>Челбасского сельского поселения Каневского района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F0494F" w:rsidRPr="004772C2" w:rsidRDefault="00F0494F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5224EE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56" w:rsidRDefault="00CD1356" w:rsidP="00716048">
      <w:pPr>
        <w:spacing w:after="0" w:line="240" w:lineRule="auto"/>
      </w:pPr>
      <w:r>
        <w:separator/>
      </w:r>
    </w:p>
  </w:endnote>
  <w:endnote w:type="continuationSeparator" w:id="0">
    <w:p w:rsidR="00CD1356" w:rsidRDefault="00CD1356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56" w:rsidRDefault="00CD1356" w:rsidP="00716048">
      <w:pPr>
        <w:spacing w:after="0" w:line="240" w:lineRule="auto"/>
      </w:pPr>
      <w:r>
        <w:separator/>
      </w:r>
    </w:p>
  </w:footnote>
  <w:footnote w:type="continuationSeparator" w:id="0">
    <w:p w:rsidR="00CD1356" w:rsidRDefault="00CD1356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C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177"/>
    <w:multiLevelType w:val="hybridMultilevel"/>
    <w:tmpl w:val="503A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0D7C5B"/>
    <w:rsid w:val="00116529"/>
    <w:rsid w:val="00124E72"/>
    <w:rsid w:val="001E0D14"/>
    <w:rsid w:val="00233D63"/>
    <w:rsid w:val="00282696"/>
    <w:rsid w:val="002956D0"/>
    <w:rsid w:val="002B73CF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22263"/>
    <w:rsid w:val="004772C2"/>
    <w:rsid w:val="00481F7D"/>
    <w:rsid w:val="004A7A4A"/>
    <w:rsid w:val="005127F1"/>
    <w:rsid w:val="005224EE"/>
    <w:rsid w:val="005329BE"/>
    <w:rsid w:val="00551124"/>
    <w:rsid w:val="00554612"/>
    <w:rsid w:val="00586DA6"/>
    <w:rsid w:val="005B7927"/>
    <w:rsid w:val="005E7A3F"/>
    <w:rsid w:val="005F081E"/>
    <w:rsid w:val="00635B73"/>
    <w:rsid w:val="00642D48"/>
    <w:rsid w:val="006553F8"/>
    <w:rsid w:val="00692DA1"/>
    <w:rsid w:val="006C252D"/>
    <w:rsid w:val="006D2DAC"/>
    <w:rsid w:val="006D7176"/>
    <w:rsid w:val="006D7815"/>
    <w:rsid w:val="006F5004"/>
    <w:rsid w:val="006F6D70"/>
    <w:rsid w:val="007010F4"/>
    <w:rsid w:val="00716048"/>
    <w:rsid w:val="00760398"/>
    <w:rsid w:val="00782F55"/>
    <w:rsid w:val="007C7DE7"/>
    <w:rsid w:val="00842890"/>
    <w:rsid w:val="008471C1"/>
    <w:rsid w:val="00850639"/>
    <w:rsid w:val="008C61B6"/>
    <w:rsid w:val="008D16B0"/>
    <w:rsid w:val="008D4A2B"/>
    <w:rsid w:val="00923DBA"/>
    <w:rsid w:val="009478BE"/>
    <w:rsid w:val="009728CF"/>
    <w:rsid w:val="00986AD0"/>
    <w:rsid w:val="0099468F"/>
    <w:rsid w:val="009D20DB"/>
    <w:rsid w:val="009D2E89"/>
    <w:rsid w:val="00A17053"/>
    <w:rsid w:val="00A348ED"/>
    <w:rsid w:val="00B03F56"/>
    <w:rsid w:val="00B62C44"/>
    <w:rsid w:val="00BA1F04"/>
    <w:rsid w:val="00BA6D04"/>
    <w:rsid w:val="00BF335C"/>
    <w:rsid w:val="00C12857"/>
    <w:rsid w:val="00C61C54"/>
    <w:rsid w:val="00C63A24"/>
    <w:rsid w:val="00C64753"/>
    <w:rsid w:val="00C928B8"/>
    <w:rsid w:val="00CD1356"/>
    <w:rsid w:val="00DC2887"/>
    <w:rsid w:val="00E078DD"/>
    <w:rsid w:val="00E97187"/>
    <w:rsid w:val="00ED4F3A"/>
    <w:rsid w:val="00F0494F"/>
    <w:rsid w:val="00F66C9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68F6-F0C8-4418-B223-736770A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224E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cp:lastPrinted>2020-10-15T08:14:00Z</cp:lastPrinted>
  <dcterms:created xsi:type="dcterms:W3CDTF">2021-01-28T11:05:00Z</dcterms:created>
  <dcterms:modified xsi:type="dcterms:W3CDTF">2021-02-01T08:44:00Z</dcterms:modified>
</cp:coreProperties>
</file>