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C21EA7" w:rsidRPr="00C21EA7" w:rsidRDefault="00D734C4" w:rsidP="00C21EA7">
      <w:pPr>
        <w:jc w:val="center"/>
        <w:rPr>
          <w:sz w:val="28"/>
          <w:szCs w:val="28"/>
        </w:rPr>
      </w:pPr>
      <w:r w:rsidRPr="00C21EA7">
        <w:rPr>
          <w:sz w:val="28"/>
          <w:szCs w:val="28"/>
        </w:rPr>
        <w:t xml:space="preserve">по результатам экспертизы проекта </w:t>
      </w:r>
      <w:r w:rsidR="00F2375B" w:rsidRPr="00C21EA7">
        <w:rPr>
          <w:sz w:val="28"/>
          <w:szCs w:val="28"/>
        </w:rPr>
        <w:t xml:space="preserve">постановления администрации муниципального образования Челбасское сельское поселение </w:t>
      </w:r>
    </w:p>
    <w:p w:rsidR="00C21EA7" w:rsidRPr="00F446FF" w:rsidRDefault="00C21EA7" w:rsidP="00AE0C2E">
      <w:pPr>
        <w:autoSpaceDE w:val="0"/>
        <w:jc w:val="center"/>
        <w:rPr>
          <w:sz w:val="28"/>
          <w:szCs w:val="28"/>
        </w:rPr>
      </w:pPr>
      <w:r w:rsidRPr="00F446FF">
        <w:rPr>
          <w:sz w:val="28"/>
          <w:szCs w:val="28"/>
        </w:rPr>
        <w:t>«</w:t>
      </w:r>
      <w:r w:rsidR="005B5AC2" w:rsidRPr="005B5AC2">
        <w:rPr>
          <w:bCs/>
          <w:sz w:val="28"/>
          <w:szCs w:val="28"/>
        </w:rPr>
        <w:t>Об утверждении административного регламента предоставления администрацией Челбасского сельского поселения Каневского района муниципальной услуги «Выдача справок и выписок из реестра муниципального имущества муниципального образования</w:t>
      </w:r>
      <w:r w:rsidRPr="00F446FF">
        <w:rPr>
          <w:sz w:val="28"/>
          <w:szCs w:val="28"/>
        </w:rPr>
        <w:t xml:space="preserve">» </w:t>
      </w:r>
    </w:p>
    <w:p w:rsidR="00F2375B" w:rsidRPr="00F2375B" w:rsidRDefault="00F2375B" w:rsidP="00227C98">
      <w:pPr>
        <w:tabs>
          <w:tab w:val="left" w:pos="1080"/>
        </w:tabs>
        <w:autoSpaceDE w:val="0"/>
        <w:jc w:val="center"/>
        <w:rPr>
          <w:sz w:val="28"/>
          <w:szCs w:val="28"/>
        </w:rPr>
      </w:pPr>
    </w:p>
    <w:p w:rsidR="00D734C4" w:rsidRPr="00CD254C" w:rsidRDefault="00F2375B" w:rsidP="00CD254C">
      <w:pPr>
        <w:autoSpaceDE w:val="0"/>
        <w:jc w:val="both"/>
        <w:rPr>
          <w:sz w:val="28"/>
          <w:szCs w:val="28"/>
        </w:rPr>
      </w:pPr>
      <w:r w:rsidRPr="00C21EA7">
        <w:rPr>
          <w:sz w:val="28"/>
          <w:szCs w:val="28"/>
        </w:rPr>
        <w:tab/>
      </w:r>
      <w:proofErr w:type="gramStart"/>
      <w:r w:rsidR="00D734C4" w:rsidRPr="00CD254C">
        <w:rPr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CD254C">
          <w:rPr>
            <w:sz w:val="28"/>
            <w:szCs w:val="28"/>
          </w:rPr>
          <w:t>2008 г</w:t>
        </w:r>
      </w:smartTag>
      <w:r w:rsidR="00D734C4" w:rsidRPr="00CD254C">
        <w:rPr>
          <w:sz w:val="28"/>
          <w:szCs w:val="28"/>
        </w:rPr>
        <w:t>. № 273-ФЗ «О противодействии коррупции», Правилами проведения антикоррупционной экспертизы нормативных правовых актов и</w:t>
      </w:r>
      <w:proofErr w:type="gramEnd"/>
      <w:r w:rsidR="00D734C4" w:rsidRPr="00CD254C">
        <w:rPr>
          <w:sz w:val="28"/>
          <w:szCs w:val="28"/>
        </w:rPr>
        <w:t xml:space="preserve"> </w:t>
      </w:r>
      <w:proofErr w:type="gramStart"/>
      <w:r w:rsidR="00D734C4" w:rsidRPr="00CD254C">
        <w:rPr>
          <w:sz w:val="28"/>
          <w:szCs w:val="28"/>
        </w:rPr>
        <w:t xml:space="preserve">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CD254C">
          <w:rPr>
            <w:sz w:val="28"/>
            <w:szCs w:val="28"/>
          </w:rPr>
          <w:t>2010 года</w:t>
        </w:r>
      </w:smartTag>
      <w:r w:rsidR="00D734C4" w:rsidRPr="00CD254C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</w:t>
      </w:r>
      <w:proofErr w:type="gramEnd"/>
      <w:r w:rsidR="00D734C4" w:rsidRPr="00CD254C">
        <w:rPr>
          <w:sz w:val="28"/>
          <w:szCs w:val="28"/>
        </w:rPr>
        <w:t xml:space="preserve"> поселение Каневского района», рассмотрев </w:t>
      </w:r>
      <w:r w:rsidR="00957EC1" w:rsidRPr="00CD254C">
        <w:rPr>
          <w:sz w:val="28"/>
          <w:szCs w:val="28"/>
        </w:rPr>
        <w:t xml:space="preserve">проект </w:t>
      </w:r>
      <w:r w:rsidRPr="00CD254C">
        <w:rPr>
          <w:sz w:val="28"/>
          <w:szCs w:val="28"/>
        </w:rPr>
        <w:t>постановления администрации муниципального образования Челбасское сельское поселение «</w:t>
      </w:r>
      <w:r w:rsidR="005B5AC2" w:rsidRPr="005B5AC2">
        <w:rPr>
          <w:bCs/>
          <w:sz w:val="28"/>
          <w:szCs w:val="28"/>
        </w:rPr>
        <w:t>Об утверждении административного регламента предоставления администрацией Челбасского сельского поселения Каневского района муниципальной услуги «Выдача справок и выписок из реестра муниципального имущества муниципального образования</w:t>
      </w:r>
      <w:r w:rsidRPr="00CD254C">
        <w:rPr>
          <w:sz w:val="28"/>
          <w:szCs w:val="28"/>
        </w:rPr>
        <w:t>»</w:t>
      </w:r>
      <w:r w:rsidR="00D734C4" w:rsidRPr="00CD254C">
        <w:rPr>
          <w:sz w:val="28"/>
          <w:szCs w:val="28"/>
        </w:rPr>
        <w:t xml:space="preserve">  установил:</w:t>
      </w:r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 </w:t>
      </w:r>
      <w:r w:rsidR="000E4E8E">
        <w:rPr>
          <w:sz w:val="28"/>
          <w:szCs w:val="28"/>
        </w:rPr>
        <w:t>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E4E8E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E4E8E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C45F46" w:rsidRPr="00C45F46">
        <w:rPr>
          <w:sz w:val="28"/>
          <w:szCs w:val="28"/>
        </w:rPr>
        <w:t xml:space="preserve"> </w:t>
      </w:r>
      <w:r w:rsidR="00C45F46">
        <w:rPr>
          <w:sz w:val="28"/>
          <w:szCs w:val="28"/>
        </w:rPr>
        <w:t xml:space="preserve">в разделе «Административная реформа» </w:t>
      </w:r>
      <w:r w:rsidRPr="00F2375B">
        <w:rPr>
          <w:sz w:val="28"/>
          <w:szCs w:val="28"/>
        </w:rPr>
        <w:t xml:space="preserve"> 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</w:t>
      </w:r>
      <w:r>
        <w:rPr>
          <w:rFonts w:ascii="Times New Roman" w:hAnsi="Times New Roman"/>
          <w:sz w:val="28"/>
          <w:szCs w:val="28"/>
        </w:rPr>
        <w:lastRenderedPageBreak/>
        <w:t>постановлением администрации Челбасского сельского поселения Каневского района от 14.02.2011 года № 25, от независимых экспертов заключения не 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AE0C2E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57EC1">
        <w:rPr>
          <w:rFonts w:ascii="Times New Roman" w:hAnsi="Times New Roman" w:cs="Times New Roman"/>
          <w:sz w:val="28"/>
          <w:szCs w:val="28"/>
        </w:rPr>
        <w:t xml:space="preserve"> </w:t>
      </w:r>
      <w:r w:rsidR="00013AA7">
        <w:rPr>
          <w:rFonts w:ascii="Times New Roman" w:hAnsi="Times New Roman" w:cs="Times New Roman"/>
          <w:sz w:val="28"/>
          <w:szCs w:val="28"/>
        </w:rPr>
        <w:t>февраля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 w:rsidR="00013AA7">
        <w:rPr>
          <w:rFonts w:ascii="Times New Roman" w:hAnsi="Times New Roman" w:cs="Times New Roman"/>
          <w:sz w:val="28"/>
          <w:szCs w:val="28"/>
        </w:rPr>
        <w:t>3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7D" w:rsidRDefault="00F24D7D" w:rsidP="001F60CC">
      <w:r>
        <w:separator/>
      </w:r>
    </w:p>
  </w:endnote>
  <w:endnote w:type="continuationSeparator" w:id="0">
    <w:p w:rsidR="00F24D7D" w:rsidRDefault="00F24D7D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7D" w:rsidRDefault="00F24D7D" w:rsidP="001F60CC">
      <w:r>
        <w:separator/>
      </w:r>
    </w:p>
  </w:footnote>
  <w:footnote w:type="continuationSeparator" w:id="0">
    <w:p w:rsidR="00F24D7D" w:rsidRDefault="00F24D7D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5620D7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5B5AC2">
          <w:rPr>
            <w:noProof/>
          </w:rPr>
          <w:t>2</w:t>
        </w:r>
        <w:r>
          <w:fldChar w:fldCharType="end"/>
        </w:r>
      </w:p>
    </w:sdtContent>
  </w:sdt>
  <w:p w:rsidR="00640DE9" w:rsidRDefault="005B5A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13AA7"/>
    <w:rsid w:val="00035F9B"/>
    <w:rsid w:val="000724F4"/>
    <w:rsid w:val="000C0590"/>
    <w:rsid w:val="000E4E8E"/>
    <w:rsid w:val="00102ECB"/>
    <w:rsid w:val="001B2629"/>
    <w:rsid w:val="001F60CC"/>
    <w:rsid w:val="00227581"/>
    <w:rsid w:val="00227C98"/>
    <w:rsid w:val="002501B7"/>
    <w:rsid w:val="00275A23"/>
    <w:rsid w:val="002D2BDF"/>
    <w:rsid w:val="002D58CE"/>
    <w:rsid w:val="0033252D"/>
    <w:rsid w:val="003A48EC"/>
    <w:rsid w:val="003C5976"/>
    <w:rsid w:val="00401DC7"/>
    <w:rsid w:val="00405726"/>
    <w:rsid w:val="004234B0"/>
    <w:rsid w:val="004706D4"/>
    <w:rsid w:val="005620D7"/>
    <w:rsid w:val="005B5AC2"/>
    <w:rsid w:val="005F4D6C"/>
    <w:rsid w:val="00611A42"/>
    <w:rsid w:val="006265CE"/>
    <w:rsid w:val="006C459A"/>
    <w:rsid w:val="0070522B"/>
    <w:rsid w:val="00712943"/>
    <w:rsid w:val="007E3F26"/>
    <w:rsid w:val="008B76B2"/>
    <w:rsid w:val="008C3BC4"/>
    <w:rsid w:val="008F251B"/>
    <w:rsid w:val="008F5302"/>
    <w:rsid w:val="00907627"/>
    <w:rsid w:val="00957EC1"/>
    <w:rsid w:val="009B170B"/>
    <w:rsid w:val="009B45A6"/>
    <w:rsid w:val="009F269F"/>
    <w:rsid w:val="00AD2644"/>
    <w:rsid w:val="00AE0C2E"/>
    <w:rsid w:val="00B874CD"/>
    <w:rsid w:val="00C21EA7"/>
    <w:rsid w:val="00C45F46"/>
    <w:rsid w:val="00C74A8A"/>
    <w:rsid w:val="00C94B88"/>
    <w:rsid w:val="00CD1642"/>
    <w:rsid w:val="00CD254C"/>
    <w:rsid w:val="00D012C2"/>
    <w:rsid w:val="00D734C4"/>
    <w:rsid w:val="00D851C8"/>
    <w:rsid w:val="00DA7DEF"/>
    <w:rsid w:val="00DB7BC2"/>
    <w:rsid w:val="00DE05CD"/>
    <w:rsid w:val="00E751F8"/>
    <w:rsid w:val="00F00108"/>
    <w:rsid w:val="00F2375B"/>
    <w:rsid w:val="00F24D7D"/>
    <w:rsid w:val="00F446FF"/>
    <w:rsid w:val="00F76E0D"/>
    <w:rsid w:val="00F77AD1"/>
    <w:rsid w:val="00FE4389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2012-06-19T10:51:00Z</cp:lastPrinted>
  <dcterms:created xsi:type="dcterms:W3CDTF">2013-06-06T13:12:00Z</dcterms:created>
  <dcterms:modified xsi:type="dcterms:W3CDTF">2013-06-06T13:12:00Z</dcterms:modified>
</cp:coreProperties>
</file>