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CD254C" w:rsidRPr="00CD254C" w:rsidRDefault="00C21EA7" w:rsidP="00CD254C">
      <w:pPr>
        <w:autoSpaceDE w:val="0"/>
        <w:jc w:val="center"/>
        <w:rPr>
          <w:bCs/>
          <w:sz w:val="28"/>
          <w:szCs w:val="28"/>
        </w:rPr>
      </w:pPr>
      <w:r w:rsidRPr="00F446FF">
        <w:rPr>
          <w:sz w:val="28"/>
          <w:szCs w:val="28"/>
        </w:rPr>
        <w:t>«</w:t>
      </w:r>
      <w:r w:rsidR="00CD254C" w:rsidRPr="00CD254C">
        <w:rPr>
          <w:bCs/>
          <w:sz w:val="28"/>
          <w:szCs w:val="28"/>
        </w:rPr>
        <w:t xml:space="preserve">Об утверждении Административного регламента предоставления администрацией Челбасского сельского поселения Каневского района муниципальной услуги «Предоставление информации об объектах недвижимого имущества, находящихся </w:t>
      </w:r>
      <w:proofErr w:type="gramStart"/>
      <w:r w:rsidR="00CD254C" w:rsidRPr="00CD254C">
        <w:rPr>
          <w:bCs/>
          <w:sz w:val="28"/>
          <w:szCs w:val="28"/>
        </w:rPr>
        <w:t>в</w:t>
      </w:r>
      <w:proofErr w:type="gramEnd"/>
      <w:r w:rsidR="00CD254C" w:rsidRPr="00CD254C">
        <w:rPr>
          <w:bCs/>
          <w:sz w:val="28"/>
          <w:szCs w:val="28"/>
        </w:rPr>
        <w:t xml:space="preserve"> муниципальной </w:t>
      </w:r>
    </w:p>
    <w:p w:rsidR="00C21EA7" w:rsidRPr="00F446FF" w:rsidRDefault="00CD254C" w:rsidP="00CD254C">
      <w:pPr>
        <w:tabs>
          <w:tab w:val="left" w:pos="1080"/>
        </w:tabs>
        <w:autoSpaceDE w:val="0"/>
        <w:jc w:val="center"/>
        <w:rPr>
          <w:sz w:val="28"/>
          <w:szCs w:val="28"/>
        </w:rPr>
      </w:pPr>
      <w:r w:rsidRPr="00CD254C">
        <w:rPr>
          <w:bCs/>
          <w:sz w:val="28"/>
          <w:szCs w:val="28"/>
        </w:rPr>
        <w:t xml:space="preserve">собственности и </w:t>
      </w:r>
      <w:proofErr w:type="gramStart"/>
      <w:r w:rsidRPr="00CD254C">
        <w:rPr>
          <w:bCs/>
          <w:sz w:val="28"/>
          <w:szCs w:val="28"/>
        </w:rPr>
        <w:t>предназначенных</w:t>
      </w:r>
      <w:proofErr w:type="gramEnd"/>
      <w:r w:rsidRPr="00CD254C">
        <w:rPr>
          <w:bCs/>
          <w:sz w:val="28"/>
          <w:szCs w:val="28"/>
        </w:rPr>
        <w:t xml:space="preserve"> для сдачи в аренду</w:t>
      </w:r>
      <w:r w:rsidR="00C21EA7" w:rsidRPr="00F446FF">
        <w:rPr>
          <w:sz w:val="28"/>
          <w:szCs w:val="28"/>
        </w:rPr>
        <w:t xml:space="preserve">» </w:t>
      </w:r>
    </w:p>
    <w:p w:rsidR="00F2375B" w:rsidRPr="00F2375B" w:rsidRDefault="00F2375B" w:rsidP="00227C98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D734C4" w:rsidRPr="00CD254C" w:rsidRDefault="00F2375B" w:rsidP="00CD254C">
      <w:pPr>
        <w:autoSpaceDE w:val="0"/>
        <w:jc w:val="both"/>
        <w:rPr>
          <w:sz w:val="28"/>
          <w:szCs w:val="28"/>
        </w:rPr>
      </w:pPr>
      <w:r w:rsidRPr="00C21EA7">
        <w:rPr>
          <w:sz w:val="28"/>
          <w:szCs w:val="28"/>
        </w:rPr>
        <w:tab/>
      </w:r>
      <w:proofErr w:type="gramStart"/>
      <w:r w:rsidR="00D734C4" w:rsidRPr="00CD254C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CD254C">
          <w:rPr>
            <w:sz w:val="28"/>
            <w:szCs w:val="28"/>
          </w:rPr>
          <w:t>2008 г</w:t>
        </w:r>
      </w:smartTag>
      <w:r w:rsidR="00D734C4" w:rsidRPr="00CD254C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CD254C">
        <w:rPr>
          <w:sz w:val="28"/>
          <w:szCs w:val="28"/>
        </w:rPr>
        <w:t xml:space="preserve"> </w:t>
      </w:r>
      <w:proofErr w:type="gramStart"/>
      <w:r w:rsidR="00D734C4" w:rsidRPr="00CD254C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CD254C">
          <w:rPr>
            <w:sz w:val="28"/>
            <w:szCs w:val="28"/>
          </w:rPr>
          <w:t>2010 года</w:t>
        </w:r>
      </w:smartTag>
      <w:r w:rsidR="00D734C4" w:rsidRPr="00CD254C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CD254C">
        <w:rPr>
          <w:sz w:val="28"/>
          <w:szCs w:val="28"/>
        </w:rPr>
        <w:t xml:space="preserve"> поселение Каневского района», рассмотрев </w:t>
      </w:r>
      <w:r w:rsidR="00957EC1" w:rsidRPr="00CD254C">
        <w:rPr>
          <w:sz w:val="28"/>
          <w:szCs w:val="28"/>
        </w:rPr>
        <w:t xml:space="preserve">проект </w:t>
      </w:r>
      <w:r w:rsidRPr="00CD254C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CD254C" w:rsidRPr="00CD254C">
        <w:rPr>
          <w:bCs/>
          <w:sz w:val="28"/>
          <w:szCs w:val="28"/>
        </w:rPr>
        <w:t>Об утверждении Административного регламента предоставления администрацией Челбасского сельского поселения Каневского района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D254C">
        <w:rPr>
          <w:sz w:val="28"/>
          <w:szCs w:val="28"/>
        </w:rPr>
        <w:t>»</w:t>
      </w:r>
      <w:r w:rsidR="00D734C4" w:rsidRPr="00CD254C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lastRenderedPageBreak/>
        <w:t>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6265CE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254C">
        <w:rPr>
          <w:rFonts w:ascii="Times New Roman" w:hAnsi="Times New Roman" w:cs="Times New Roman"/>
          <w:sz w:val="28"/>
          <w:szCs w:val="28"/>
        </w:rPr>
        <w:t>8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013AA7">
        <w:rPr>
          <w:rFonts w:ascii="Times New Roman" w:hAnsi="Times New Roman" w:cs="Times New Roman"/>
          <w:sz w:val="28"/>
          <w:szCs w:val="28"/>
        </w:rPr>
        <w:t>февраля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013AA7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5620D7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CD254C">
          <w:rPr>
            <w:noProof/>
          </w:rPr>
          <w:t>2</w:t>
        </w:r>
        <w:r>
          <w:fldChar w:fldCharType="end"/>
        </w:r>
      </w:p>
    </w:sdtContent>
  </w:sdt>
  <w:p w:rsidR="00640DE9" w:rsidRDefault="00CD25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13AA7"/>
    <w:rsid w:val="00035F9B"/>
    <w:rsid w:val="000724F4"/>
    <w:rsid w:val="000C0590"/>
    <w:rsid w:val="000E4E8E"/>
    <w:rsid w:val="00102ECB"/>
    <w:rsid w:val="001B2629"/>
    <w:rsid w:val="001F60CC"/>
    <w:rsid w:val="00227581"/>
    <w:rsid w:val="00227C98"/>
    <w:rsid w:val="002501B7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4706D4"/>
    <w:rsid w:val="005620D7"/>
    <w:rsid w:val="005F4D6C"/>
    <w:rsid w:val="00611A42"/>
    <w:rsid w:val="006265CE"/>
    <w:rsid w:val="006C459A"/>
    <w:rsid w:val="0070522B"/>
    <w:rsid w:val="00712943"/>
    <w:rsid w:val="007E3F26"/>
    <w:rsid w:val="008B76B2"/>
    <w:rsid w:val="008C3BC4"/>
    <w:rsid w:val="008F251B"/>
    <w:rsid w:val="008F5302"/>
    <w:rsid w:val="00907627"/>
    <w:rsid w:val="00957EC1"/>
    <w:rsid w:val="009B170B"/>
    <w:rsid w:val="009B45A6"/>
    <w:rsid w:val="009F269F"/>
    <w:rsid w:val="00AD2644"/>
    <w:rsid w:val="00B874CD"/>
    <w:rsid w:val="00C21EA7"/>
    <w:rsid w:val="00C45F46"/>
    <w:rsid w:val="00C74A8A"/>
    <w:rsid w:val="00C94B88"/>
    <w:rsid w:val="00CD1642"/>
    <w:rsid w:val="00CD254C"/>
    <w:rsid w:val="00D012C2"/>
    <w:rsid w:val="00D734C4"/>
    <w:rsid w:val="00D851C8"/>
    <w:rsid w:val="00DA7DEF"/>
    <w:rsid w:val="00DB7BC2"/>
    <w:rsid w:val="00DE05CD"/>
    <w:rsid w:val="00E751F8"/>
    <w:rsid w:val="00F00108"/>
    <w:rsid w:val="00F2375B"/>
    <w:rsid w:val="00F24D7D"/>
    <w:rsid w:val="00F446FF"/>
    <w:rsid w:val="00F76E0D"/>
    <w:rsid w:val="00F77AD1"/>
    <w:rsid w:val="00FE4389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2013-06-06T13:08:00Z</dcterms:created>
  <dcterms:modified xsi:type="dcterms:W3CDTF">2013-06-06T13:08:00Z</dcterms:modified>
</cp:coreProperties>
</file>