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0B4C46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0B4C46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0B4C46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8B6427" w:rsidRPr="0028795F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от </w:t>
      </w:r>
      <w:r w:rsidR="0002199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28</w:t>
      </w:r>
      <w:r w:rsidR="0028795F"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.1</w:t>
      </w:r>
      <w:r w:rsidR="0002199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.2018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02199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203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B4C46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Default="008B6427" w:rsidP="008B642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112</w:t>
      </w:r>
    </w:p>
    <w:p w:rsidR="008B6427" w:rsidRPr="000B4C46" w:rsidRDefault="008B6427" w:rsidP="00AE602B">
      <w:pPr>
        <w:jc w:val="center"/>
      </w:pPr>
      <w:r>
        <w:rPr>
          <w:b/>
          <w:sz w:val="28"/>
          <w:szCs w:val="28"/>
        </w:rPr>
        <w:t>«</w:t>
      </w:r>
      <w:r w:rsidRPr="000B4C46">
        <w:rPr>
          <w:b/>
          <w:sz w:val="28"/>
          <w:szCs w:val="28"/>
        </w:rPr>
        <w:t>Об утверждении муниципальной программы «Развитие Челбасского сельского поселения Каневского района в сфере землепользования» на 2018-2020 годы</w:t>
      </w:r>
      <w:r>
        <w:rPr>
          <w:b/>
          <w:sz w:val="28"/>
          <w:szCs w:val="28"/>
        </w:rPr>
        <w:t>»</w:t>
      </w:r>
    </w:p>
    <w:bookmarkEnd w:id="0"/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0B4C46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0B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B4C46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0B4C46">
        <w:rPr>
          <w:sz w:val="28"/>
          <w:szCs w:val="28"/>
        </w:rPr>
        <w:t xml:space="preserve"> «</w:t>
      </w:r>
      <w:r w:rsidRPr="000B4C46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B4C46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0B4C46">
        <w:rPr>
          <w:bCs/>
          <w:sz w:val="28"/>
          <w:szCs w:val="28"/>
        </w:rPr>
        <w:t>Челбасского сельского поселения Каневского района</w:t>
      </w:r>
      <w:r w:rsidRPr="000B4C46">
        <w:rPr>
          <w:sz w:val="28"/>
          <w:szCs w:val="28"/>
        </w:rPr>
        <w:t xml:space="preserve">», </w:t>
      </w:r>
      <w:r w:rsidRPr="000B4C46">
        <w:rPr>
          <w:sz w:val="28"/>
        </w:rPr>
        <w:t xml:space="preserve">в целях </w:t>
      </w:r>
      <w:r w:rsidRPr="000B4C46">
        <w:rPr>
          <w:sz w:val="28"/>
          <w:szCs w:val="28"/>
        </w:rPr>
        <w:t>обеспечение устойчивого развития территории Челбасского сельского поселения Каневского района на основе землеустроительных документов п о с т а н о в л я ю:</w:t>
      </w: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1. Внести в постановление администрации Челбасского сельского поселения Каневского района</w:t>
      </w:r>
      <w:r>
        <w:rPr>
          <w:sz w:val="28"/>
          <w:szCs w:val="28"/>
        </w:rPr>
        <w:t xml:space="preserve"> от 1 сентября 2017 года № 112 «Об утверждении муниципальной программы «Развитие Челбасского сельского поселения Каневского района в сфере землепользования» на 2018-2020 годы» следующие изменения:</w:t>
      </w:r>
    </w:p>
    <w:p w:rsidR="001F34FB" w:rsidRPr="008B6427" w:rsidRDefault="008B6427" w:rsidP="001F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4FB">
        <w:rPr>
          <w:sz w:val="28"/>
          <w:szCs w:val="28"/>
        </w:rPr>
        <w:t>параграф 10 паспорта муниципальной программы Челбасского сельского поселения Каневского района «Развитие Челбасского сельского поселения Каневского района в сфере землепользования» на 2018-2020 годы» изложить в следующей редакции:</w:t>
      </w:r>
      <w:r w:rsidRPr="008B6427">
        <w:rPr>
          <w:sz w:val="28"/>
          <w:szCs w:val="28"/>
        </w:rPr>
        <w:t xml:space="preserve"> </w:t>
      </w:r>
    </w:p>
    <w:tbl>
      <w:tblPr>
        <w:tblW w:w="95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26"/>
        <w:gridCol w:w="4582"/>
      </w:tblGrid>
      <w:tr w:rsidR="001F34FB" w:rsidRPr="000B4C46" w:rsidTr="000B1B9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C208A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C208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AE60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AE60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  <w:bookmarkStart w:id="1" w:name="_GoBack"/>
        <w:bookmarkEnd w:id="1"/>
      </w:tr>
    </w:tbl>
    <w:p w:rsidR="0028795F" w:rsidRDefault="0028795F">
      <w:pPr>
        <w:sectPr w:rsidR="0028795F" w:rsidSect="001F34F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F34FB" w:rsidRDefault="0028795F" w:rsidP="001F34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34FB">
        <w:rPr>
          <w:sz w:val="28"/>
          <w:szCs w:val="28"/>
        </w:rPr>
        <w:t>таблицу № 2 изложить в следующей редакции:</w:t>
      </w:r>
    </w:p>
    <w:p w:rsidR="001F34FB" w:rsidRPr="000B4C46" w:rsidRDefault="001F34FB" w:rsidP="001F34FB">
      <w:pPr>
        <w:pStyle w:val="1"/>
        <w:spacing w:after="0" w:line="240" w:lineRule="auto"/>
        <w:jc w:val="right"/>
      </w:pPr>
      <w:r>
        <w:rPr>
          <w:sz w:val="28"/>
          <w:szCs w:val="28"/>
        </w:rPr>
        <w:t>«</w:t>
      </w:r>
      <w:r w:rsidRPr="000B4C46">
        <w:rPr>
          <w:rFonts w:ascii="Times New Roman" w:hAnsi="Times New Roman" w:cs="Times New Roman"/>
          <w:sz w:val="28"/>
          <w:szCs w:val="28"/>
        </w:rPr>
        <w:t>Таблица №2</w:t>
      </w:r>
    </w:p>
    <w:p w:rsidR="001F34FB" w:rsidRPr="000B4C46" w:rsidRDefault="001F34FB" w:rsidP="001F34FB">
      <w:pPr>
        <w:pStyle w:val="1"/>
        <w:spacing w:after="0" w:line="240" w:lineRule="auto"/>
        <w:jc w:val="center"/>
      </w:pPr>
      <w:r w:rsidRPr="000B4C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46">
        <w:rPr>
          <w:rFonts w:ascii="Times New Roman" w:hAnsi="Times New Roman" w:cs="Times New Roman"/>
          <w:sz w:val="28"/>
          <w:szCs w:val="28"/>
        </w:rPr>
        <w:t>«Развитие Челбасского сельского поселения Каневского района в сфере землепользования» на 2018-2020 годы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1983"/>
        <w:gridCol w:w="1565"/>
        <w:gridCol w:w="1275"/>
        <w:gridCol w:w="1276"/>
        <w:gridCol w:w="1418"/>
        <w:gridCol w:w="1984"/>
        <w:gridCol w:w="2146"/>
      </w:tblGrid>
      <w:tr w:rsidR="001F34FB" w:rsidRPr="000B4C46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№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 xml:space="preserve">Наименование 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Источники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Объем финансирования,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Всего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(тыс.</w:t>
            </w:r>
            <w:r>
              <w:t xml:space="preserve"> </w:t>
            </w:r>
            <w:r w:rsidRPr="000B4C46">
              <w:t>руб.)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Непосредственный результат мероприятия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Участник муниципальной программы (муниципальный заказчик,)</w:t>
            </w:r>
          </w:p>
        </w:tc>
      </w:tr>
      <w:tr w:rsidR="001F34FB" w:rsidRPr="000B4C46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r w:rsidRPr="000B4C46"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</w:tr>
      <w:tr w:rsidR="001F34FB" w:rsidRPr="000B4C46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9</w:t>
            </w:r>
          </w:p>
        </w:tc>
      </w:tr>
      <w:tr w:rsidR="004A342F" w:rsidRPr="000B4C46" w:rsidTr="001A4DBE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r w:rsidRPr="000B4C46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Default="004A342F" w:rsidP="001A4DBE">
            <w:r w:rsidRPr="000B4C46"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>Землепользование и землеустроительство</w:t>
            </w:r>
            <w:r w:rsidRPr="000B4C46">
              <w:t>»</w:t>
            </w:r>
          </w:p>
          <w:p w:rsidR="004A342F" w:rsidRPr="000B4C46" w:rsidRDefault="004A342F" w:rsidP="004A342F">
            <w:r>
              <w:t>(</w:t>
            </w:r>
            <w:r w:rsidRPr="004A342F">
              <w:t>обеспечени</w:t>
            </w:r>
            <w:r>
              <w:t>е</w:t>
            </w:r>
            <w:r w:rsidRPr="004A342F">
              <w:t xml:space="preserve">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t>ентаризацию и мониторинг земель)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C208AC" w:rsidP="001A4DBE">
            <w:pPr>
              <w:snapToGrid w:val="0"/>
            </w:pPr>
            <w:r>
              <w:t>58</w:t>
            </w:r>
            <w:r w:rsidR="00AE602B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C208AC" w:rsidP="001A4DBE">
            <w:pPr>
              <w:snapToGrid w:val="0"/>
            </w:pPr>
            <w:r>
              <w:t>8</w:t>
            </w:r>
            <w:r w:rsidR="004A342F" w:rsidRPr="000B4C46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A4DBE">
            <w:pPr>
              <w:snapToGrid w:val="0"/>
            </w:pPr>
            <w:r>
              <w:t>2</w:t>
            </w:r>
            <w:r w:rsidR="004A342F" w:rsidRPr="000B4C4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A4DBE">
            <w:pPr>
              <w:snapToGrid w:val="0"/>
            </w:pPr>
            <w:r>
              <w:t>3</w:t>
            </w:r>
            <w:r w:rsidR="004A342F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ind w:left="34" w:hanging="34"/>
              <w:jc w:val="center"/>
            </w:pPr>
            <w:r w:rsidRPr="000B4C46">
              <w:t>Обеспечение качественной подготовки землеустройства и землепользования</w:t>
            </w:r>
          </w:p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  <w:r w:rsidRPr="000B4C46">
              <w:t>Администрация Челбасского сельского поселения Каневского района</w:t>
            </w: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местный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C208AC" w:rsidP="001A4DBE">
            <w:pPr>
              <w:snapToGrid w:val="0"/>
            </w:pPr>
            <w:r>
              <w:t>58</w:t>
            </w:r>
            <w:r w:rsidR="004A342F" w:rsidRPr="000B4C46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C208AC" w:rsidP="001A4DBE">
            <w:pPr>
              <w:snapToGrid w:val="0"/>
            </w:pPr>
            <w:r>
              <w:t>8</w:t>
            </w:r>
            <w:r w:rsidR="004A342F" w:rsidRPr="000B4C46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A4DBE">
            <w:pPr>
              <w:snapToGrid w:val="0"/>
            </w:pPr>
            <w:r>
              <w:t>2</w:t>
            </w:r>
            <w:r w:rsidR="004A342F"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E602B" w:rsidP="001A4DBE">
            <w:pPr>
              <w:snapToGrid w:val="0"/>
            </w:pPr>
            <w:r>
              <w:t>3</w:t>
            </w:r>
            <w:r w:rsidR="004A342F"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rPr>
          <w:trHeight w:val="391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краевой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федеральный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A902B2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внебюджетные источники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1F34FB" w:rsidRPr="000B4C46" w:rsidTr="001A4DBE"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  <w:r w:rsidRPr="000B4C46"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C208AC" w:rsidP="001A4DBE">
            <w:r>
              <w:t>58</w:t>
            </w:r>
            <w:r w:rsidR="001F34FB" w:rsidRPr="000B4C4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C208AC" w:rsidP="00C208AC">
            <w:r>
              <w:t>8</w:t>
            </w:r>
            <w:r w:rsidR="001F34FB" w:rsidRPr="000B4C4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E602B" w:rsidP="001A4DBE">
            <w:r>
              <w:t>2</w:t>
            </w:r>
            <w:r w:rsidR="001F34FB" w:rsidRPr="000B4C4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E602B" w:rsidP="001A4DBE">
            <w:pPr>
              <w:snapToGrid w:val="0"/>
            </w:pPr>
            <w:r>
              <w:t>3</w:t>
            </w:r>
            <w:r w:rsidR="001F34FB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</w:tr>
    </w:tbl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A342F" w:rsidRDefault="004A342F" w:rsidP="004A3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A342F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879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таблицы №3. </w:t>
      </w:r>
    </w:p>
    <w:p w:rsidR="004A342F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  <w:r w:rsidRPr="007B5879">
        <w:rPr>
          <w:sz w:val="28"/>
          <w:szCs w:val="28"/>
        </w:rPr>
        <w:t xml:space="preserve"> Таблица № 3</w:t>
      </w:r>
    </w:p>
    <w:p w:rsidR="004A342F" w:rsidRPr="007B5879" w:rsidRDefault="004A342F" w:rsidP="004A342F">
      <w:pPr>
        <w:tabs>
          <w:tab w:val="left" w:pos="1200"/>
        </w:tabs>
        <w:rPr>
          <w:sz w:val="28"/>
          <w:szCs w:val="28"/>
        </w:rPr>
      </w:pPr>
      <w:r w:rsidRPr="007B5879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3685"/>
        <w:gridCol w:w="1276"/>
        <w:gridCol w:w="1276"/>
        <w:gridCol w:w="1421"/>
      </w:tblGrid>
      <w:tr w:rsidR="004A342F" w:rsidRPr="007B5879" w:rsidTr="001A4DBE">
        <w:trPr>
          <w:trHeight w:val="955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2019 год</w:t>
            </w:r>
          </w:p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ab/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2020 год</w:t>
            </w:r>
          </w:p>
        </w:tc>
      </w:tr>
      <w:tr w:rsidR="004A342F" w:rsidRPr="007B5879" w:rsidTr="001A4DBE">
        <w:trPr>
          <w:trHeight w:val="46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4A342F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A342F">
              <w:rPr>
                <w:sz w:val="28"/>
                <w:szCs w:val="28"/>
              </w:rPr>
              <w:t>Землепользование и землеустроительство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C208AC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C208AC" w:rsidP="00C208AC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AE602B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AE602B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</w:tr>
      <w:tr w:rsidR="004A342F" w:rsidRPr="007B5879" w:rsidTr="001A4DBE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C208AC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C208AC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AE602B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AE602B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</w:tr>
    </w:tbl>
    <w:p w:rsidR="004A342F" w:rsidRDefault="004A342F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28795F" w:rsidRDefault="0028795F" w:rsidP="001F34FB">
      <w:pPr>
        <w:rPr>
          <w:sz w:val="28"/>
          <w:szCs w:val="28"/>
        </w:rPr>
        <w:sectPr w:rsidR="0028795F" w:rsidSect="0028795F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28795F" w:rsidRDefault="0028795F" w:rsidP="0028795F">
      <w:pPr>
        <w:rPr>
          <w:sz w:val="28"/>
          <w:szCs w:val="28"/>
        </w:rPr>
      </w:pPr>
    </w:p>
    <w:p w:rsidR="0028795F" w:rsidRPr="0028795F" w:rsidRDefault="0028795F" w:rsidP="0028795F">
      <w:pPr>
        <w:rPr>
          <w:sz w:val="28"/>
          <w:szCs w:val="28"/>
        </w:rPr>
      </w:pPr>
    </w:p>
    <w:p w:rsidR="0028795F" w:rsidRDefault="0028795F" w:rsidP="0028795F">
      <w:pPr>
        <w:rPr>
          <w:sz w:val="28"/>
          <w:szCs w:val="28"/>
        </w:rPr>
      </w:pPr>
    </w:p>
    <w:p w:rsidR="00AE602B" w:rsidRDefault="0028795F" w:rsidP="00AE602B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2. </w:t>
      </w:r>
      <w:r w:rsidR="00021999">
        <w:rPr>
          <w:rFonts w:eastAsia="Times New Roman"/>
          <w:color w:val="000000"/>
          <w:kern w:val="0"/>
          <w:sz w:val="28"/>
          <w:szCs w:val="28"/>
          <w:lang w:eastAsia="ar-SA"/>
        </w:rPr>
        <w:t>П</w:t>
      </w:r>
      <w:r w:rsidR="009A78A1">
        <w:rPr>
          <w:rFonts w:eastAsia="Times New Roman"/>
          <w:color w:val="000000"/>
          <w:kern w:val="0"/>
          <w:sz w:val="28"/>
          <w:szCs w:val="28"/>
          <w:lang w:eastAsia="ar-SA"/>
        </w:rPr>
        <w:t>ункта 1 п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остановлени</w:t>
      </w:r>
      <w:r w:rsidR="009A78A1">
        <w:rPr>
          <w:rFonts w:eastAsia="Times New Roman"/>
          <w:color w:val="000000"/>
          <w:kern w:val="0"/>
          <w:sz w:val="28"/>
          <w:szCs w:val="28"/>
          <w:lang w:eastAsia="ar-SA"/>
        </w:rPr>
        <w:t>я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администрации Челбасского сельского поселения Каневского района от </w:t>
      </w:r>
      <w:r w:rsidR="00021999">
        <w:rPr>
          <w:rFonts w:eastAsia="Times New Roman"/>
          <w:color w:val="000000"/>
          <w:kern w:val="0"/>
          <w:sz w:val="28"/>
          <w:szCs w:val="28"/>
          <w:lang w:eastAsia="ar-SA"/>
        </w:rPr>
        <w:t>23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021999">
        <w:rPr>
          <w:rFonts w:eastAsia="Times New Roman"/>
          <w:color w:val="000000"/>
          <w:kern w:val="0"/>
          <w:sz w:val="28"/>
          <w:szCs w:val="28"/>
          <w:lang w:eastAsia="ar-SA"/>
        </w:rPr>
        <w:t>октября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2018 года № </w:t>
      </w:r>
      <w:r w:rsidR="00021999">
        <w:rPr>
          <w:rFonts w:eastAsia="Times New Roman"/>
          <w:color w:val="000000"/>
          <w:kern w:val="0"/>
          <w:sz w:val="28"/>
          <w:szCs w:val="28"/>
          <w:lang w:eastAsia="ar-SA"/>
        </w:rPr>
        <w:t>152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112 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«Развитие Челбасского сельского поселения Каневского района в сфере землепользования» на 2018-2020 годы»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» считать утратившим силу.</w:t>
      </w:r>
    </w:p>
    <w:p w:rsidR="00796746" w:rsidRPr="00796746" w:rsidRDefault="00AE602B" w:rsidP="00796746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kern w:val="0"/>
          <w:sz w:val="28"/>
          <w:szCs w:val="28"/>
          <w:lang w:eastAsia="ru-RU"/>
        </w:rPr>
        <w:t>Скрыпникова Р.П.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796746" w:rsidRPr="00796746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796746" w:rsidRPr="001F34FB" w:rsidRDefault="00796746" w:rsidP="001F34FB">
      <w:pPr>
        <w:rPr>
          <w:sz w:val="28"/>
          <w:szCs w:val="28"/>
        </w:rPr>
      </w:pPr>
    </w:p>
    <w:sectPr w:rsidR="00796746" w:rsidRPr="001F34FB" w:rsidSect="0028795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E9" w:rsidRDefault="000B1CE9" w:rsidP="008B6427">
      <w:r>
        <w:separator/>
      </w:r>
    </w:p>
  </w:endnote>
  <w:endnote w:type="continuationSeparator" w:id="0">
    <w:p w:rsidR="000B1CE9" w:rsidRDefault="000B1CE9" w:rsidP="008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E9" w:rsidRDefault="000B1CE9" w:rsidP="008B6427">
      <w:r>
        <w:separator/>
      </w:r>
    </w:p>
  </w:footnote>
  <w:footnote w:type="continuationSeparator" w:id="0">
    <w:p w:rsidR="000B1CE9" w:rsidRDefault="000B1CE9" w:rsidP="008B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2EBD"/>
    <w:multiLevelType w:val="hybridMultilevel"/>
    <w:tmpl w:val="BEC06A7A"/>
    <w:lvl w:ilvl="0" w:tplc="55527B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5"/>
    <w:rsid w:val="00021999"/>
    <w:rsid w:val="00092627"/>
    <w:rsid w:val="000B1B9D"/>
    <w:rsid w:val="000B1CE9"/>
    <w:rsid w:val="001F34FB"/>
    <w:rsid w:val="0028795F"/>
    <w:rsid w:val="002C261A"/>
    <w:rsid w:val="002F7875"/>
    <w:rsid w:val="00402358"/>
    <w:rsid w:val="004A342F"/>
    <w:rsid w:val="00693C7E"/>
    <w:rsid w:val="00796746"/>
    <w:rsid w:val="007B65A7"/>
    <w:rsid w:val="00811BA9"/>
    <w:rsid w:val="008B6427"/>
    <w:rsid w:val="009A78A1"/>
    <w:rsid w:val="00A14315"/>
    <w:rsid w:val="00AE602B"/>
    <w:rsid w:val="00B44845"/>
    <w:rsid w:val="00C208AC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DFF6-300D-4010-A9F5-0EC191A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B6427"/>
    <w:pPr>
      <w:ind w:left="720"/>
      <w:contextualSpacing/>
    </w:pPr>
  </w:style>
  <w:style w:type="paragraph" w:customStyle="1" w:styleId="1">
    <w:name w:val="Без интервала1"/>
    <w:rsid w:val="001F34FB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4</cp:revision>
  <dcterms:created xsi:type="dcterms:W3CDTF">2019-01-14T10:24:00Z</dcterms:created>
  <dcterms:modified xsi:type="dcterms:W3CDTF">2019-01-22T08:01:00Z</dcterms:modified>
</cp:coreProperties>
</file>