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eastAsia="Calibri"/>
          <w:b/>
          <w:sz w:val="28"/>
          <w:szCs w:val="28"/>
          <w:lang w:eastAsia="en-US"/>
        </w:rPr>
      </w:pPr>
      <w:r w:rsidRPr="00890A93">
        <w:rPr>
          <w:rFonts w:eastAsia="Calibri"/>
          <w:noProof/>
        </w:rPr>
        <w:drawing>
          <wp:inline distT="0" distB="0" distL="0" distR="0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ЧЕЛБАССКОГО СЕЛЬСКОГО ПОСЕЛЕНИЯ </w:t>
      </w:r>
    </w:p>
    <w:p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b/>
          <w:sz w:val="28"/>
          <w:szCs w:val="28"/>
          <w:lang w:eastAsia="en-US"/>
        </w:rPr>
        <w:t>КАНЕВСКОГО РАЙОНА</w:t>
      </w:r>
    </w:p>
    <w:p w:rsidR="00890A93" w:rsidRPr="00890A93" w:rsidRDefault="00890A93" w:rsidP="00890A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890A93" w:rsidRDefault="00527395" w:rsidP="00890A93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/>
        </w:rPr>
      </w:pPr>
      <w:r>
        <w:rPr>
          <w:rFonts w:ascii="Times New Roman" w:eastAsia="Calibri" w:hAnsi="Times New Roman"/>
          <w:b/>
          <w:sz w:val="32"/>
          <w:lang w:eastAsia="en-US"/>
        </w:rPr>
        <w:t>ПОСТАНОВЛЕНИЕ</w:t>
      </w:r>
    </w:p>
    <w:p w:rsidR="00890A93" w:rsidRPr="00890A93" w:rsidRDefault="00890A93" w:rsidP="00090E3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27C13">
        <w:rPr>
          <w:rFonts w:ascii="Times New Roman" w:eastAsia="Calibri" w:hAnsi="Times New Roman"/>
          <w:sz w:val="28"/>
          <w:szCs w:val="28"/>
          <w:lang w:eastAsia="en-US"/>
        </w:rPr>
        <w:t>06.03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.2020</w:t>
      </w:r>
      <w:r w:rsidR="00A44A2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90A9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</w:t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90A93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452C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27C1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="00090E3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E27C13">
        <w:rPr>
          <w:rFonts w:ascii="Times New Roman" w:eastAsia="Calibri" w:hAnsi="Times New Roman"/>
          <w:sz w:val="28"/>
          <w:szCs w:val="28"/>
          <w:lang w:eastAsia="en-US"/>
        </w:rPr>
        <w:t>34</w:t>
      </w:r>
    </w:p>
    <w:p w:rsidR="00890A93" w:rsidRPr="00890A93" w:rsidRDefault="00890A93" w:rsidP="00890A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sz w:val="28"/>
          <w:szCs w:val="28"/>
          <w:lang w:eastAsia="en-US"/>
        </w:rPr>
        <w:t>станица Челбасская</w:t>
      </w:r>
    </w:p>
    <w:p w:rsidR="00C227A8" w:rsidRDefault="00C227A8" w:rsidP="00C227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227A8" w:rsidRDefault="00C227A8" w:rsidP="00C227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90E3D" w:rsidRDefault="00E27C13" w:rsidP="00090E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9 января 2020 года № 1 «</w:t>
      </w:r>
      <w:r w:rsidR="0003488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90E3D">
        <w:rPr>
          <w:rFonts w:ascii="Times New Roman" w:hAnsi="Times New Roman"/>
          <w:b/>
          <w:sz w:val="28"/>
          <w:szCs w:val="28"/>
        </w:rPr>
        <w:t xml:space="preserve">калькуляции на проведение работ и оказание </w:t>
      </w:r>
    </w:p>
    <w:p w:rsidR="00090E3D" w:rsidRDefault="00090E3D" w:rsidP="00090E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 муниципальным унитарным предприятием «Родник»</w:t>
      </w:r>
    </w:p>
    <w:p w:rsidR="0003488B" w:rsidRDefault="00090E3D" w:rsidP="00090E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Челбасского сельского поселения</w:t>
      </w:r>
      <w:r w:rsidR="00E27C13">
        <w:rPr>
          <w:rFonts w:ascii="Times New Roman" w:hAnsi="Times New Roman"/>
          <w:b/>
          <w:sz w:val="28"/>
          <w:szCs w:val="28"/>
        </w:rPr>
        <w:t>»</w:t>
      </w:r>
    </w:p>
    <w:p w:rsidR="00090E3D" w:rsidRPr="00C17F9B" w:rsidRDefault="00090E3D" w:rsidP="00090E3D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27395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Челбасского сельского поселения Каневского </w:t>
      </w:r>
      <w:proofErr w:type="gramStart"/>
      <w:r w:rsidRPr="00527395">
        <w:rPr>
          <w:rFonts w:ascii="Times New Roman" w:hAnsi="Times New Roman"/>
          <w:sz w:val="28"/>
          <w:szCs w:val="28"/>
          <w:lang w:eastAsia="en-US"/>
        </w:rPr>
        <w:t xml:space="preserve">района, </w:t>
      </w:r>
      <w:r w:rsidR="001E6BEA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End"/>
      <w:r w:rsidR="001E6BEA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="001E6BE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="001E6BE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с</w:t>
      </w:r>
      <w:r w:rsidR="001E6BE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т</w:t>
      </w:r>
      <w:r w:rsidR="001E6BE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="001E6BE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н</w:t>
      </w:r>
      <w:r w:rsidR="001E6BE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="001E6BE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в</w:t>
      </w:r>
      <w:r w:rsidR="001E6BE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л</w:t>
      </w:r>
      <w:r w:rsidR="001E6BE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я</w:t>
      </w:r>
      <w:r w:rsidR="001E6BE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ю:</w:t>
      </w:r>
    </w:p>
    <w:p w:rsidR="00E27C13" w:rsidRPr="00527395" w:rsidRDefault="00E27C13" w:rsidP="005273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1. Внести в постановление администрации Челбасского сельского поселения Каневского района от 9 января 2020 года № 1 «Об утверждении калькуляции на проведение работ и оказание услуг муниципальным унитарным предприятием «Родник» Челбасского сельского поселения» </w:t>
      </w:r>
      <w:r w:rsidR="002C31F8">
        <w:rPr>
          <w:rFonts w:ascii="Times New Roman" w:hAnsi="Times New Roman"/>
          <w:bCs/>
          <w:sz w:val="28"/>
          <w:szCs w:val="28"/>
          <w:lang w:eastAsia="en-US"/>
        </w:rPr>
        <w:t>следующие изменения:</w:t>
      </w:r>
    </w:p>
    <w:p w:rsidR="001E6BEA" w:rsidRDefault="001E6BEA" w:rsidP="0006189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 постановления изложить в новой редакции:</w:t>
      </w:r>
    </w:p>
    <w:p w:rsidR="00061897" w:rsidRDefault="001E6BEA" w:rsidP="0006189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="0003488B" w:rsidRPr="00061897">
        <w:rPr>
          <w:rFonts w:ascii="Times New Roman" w:hAnsi="Times New Roman"/>
          <w:sz w:val="28"/>
          <w:szCs w:val="28"/>
        </w:rPr>
        <w:t xml:space="preserve">Утвердить </w:t>
      </w:r>
      <w:r w:rsidR="00061897" w:rsidRPr="00061897">
        <w:rPr>
          <w:rFonts w:ascii="Times New Roman" w:hAnsi="Times New Roman"/>
          <w:sz w:val="28"/>
          <w:szCs w:val="28"/>
        </w:rPr>
        <w:t>калькуляцию на проведение работ и оказание услуг</w:t>
      </w:r>
      <w:r w:rsidR="00061897">
        <w:rPr>
          <w:rFonts w:ascii="Times New Roman" w:hAnsi="Times New Roman"/>
          <w:sz w:val="28"/>
          <w:szCs w:val="28"/>
        </w:rPr>
        <w:t xml:space="preserve"> </w:t>
      </w:r>
      <w:r w:rsidR="00061897" w:rsidRPr="00061897">
        <w:rPr>
          <w:rFonts w:ascii="Times New Roman" w:hAnsi="Times New Roman"/>
          <w:sz w:val="28"/>
          <w:szCs w:val="28"/>
        </w:rPr>
        <w:t>муниципальным унитарным предприятием «Родник» Челбасского сельского поселения</w:t>
      </w:r>
      <w:r w:rsidR="00061897">
        <w:rPr>
          <w:rFonts w:ascii="Times New Roman" w:hAnsi="Times New Roman"/>
          <w:sz w:val="28"/>
          <w:szCs w:val="28"/>
        </w:rPr>
        <w:t xml:space="preserve"> согласно приложениям (№1; №2; №3; №4; №5; №6; №7; №8; №9; №10; №11; №12; №13; №14</w:t>
      </w:r>
      <w:r w:rsidR="00AA6C99">
        <w:rPr>
          <w:rFonts w:ascii="Times New Roman" w:hAnsi="Times New Roman"/>
          <w:sz w:val="28"/>
          <w:szCs w:val="28"/>
        </w:rPr>
        <w:t>; №</w:t>
      </w:r>
      <w:r w:rsidR="00D11DE4">
        <w:rPr>
          <w:rFonts w:ascii="Times New Roman" w:hAnsi="Times New Roman"/>
          <w:sz w:val="28"/>
          <w:szCs w:val="28"/>
        </w:rPr>
        <w:t>15</w:t>
      </w:r>
      <w:r w:rsidR="00AA6C99">
        <w:rPr>
          <w:rFonts w:ascii="Times New Roman" w:hAnsi="Times New Roman"/>
          <w:sz w:val="28"/>
          <w:szCs w:val="28"/>
        </w:rPr>
        <w:t>, №16, №17, №18, №19</w:t>
      </w:r>
      <w:r w:rsidR="00061897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»</w:t>
      </w:r>
    </w:p>
    <w:p w:rsidR="001E6BEA" w:rsidRPr="00061897" w:rsidRDefault="001E6BEA" w:rsidP="0006189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постановление приложениями № 16,17,18,19 в соответствии с приложением № 1 к настоящему постановлению.</w:t>
      </w:r>
      <w:bookmarkStart w:id="0" w:name="_GoBack"/>
      <w:bookmarkEnd w:id="0"/>
    </w:p>
    <w:p w:rsidR="00527395" w:rsidRPr="00527395" w:rsidRDefault="001E6BEA" w:rsidP="0052739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ja-JP"/>
        </w:rPr>
        <w:t>2</w:t>
      </w:r>
      <w:r w:rsidR="00527395" w:rsidRPr="00527395">
        <w:rPr>
          <w:rFonts w:ascii="Times New Roman" w:hAnsi="Times New Roman"/>
          <w:sz w:val="28"/>
          <w:szCs w:val="28"/>
          <w:lang w:eastAsia="ja-JP"/>
        </w:rPr>
        <w:t>.</w:t>
      </w:r>
      <w:r w:rsidR="00527395" w:rsidRPr="00527395">
        <w:rPr>
          <w:rFonts w:ascii="Times New Roman" w:hAnsi="Times New Roman"/>
          <w:sz w:val="28"/>
          <w:szCs w:val="28"/>
        </w:rPr>
        <w:t xml:space="preserve"> Общему отделу администрации Челбасского сельского поселения Каневского района (</w:t>
      </w:r>
      <w:r w:rsidR="00D11DE4"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 w:rsidR="00D11DE4">
        <w:rPr>
          <w:rFonts w:ascii="Times New Roman" w:hAnsi="Times New Roman"/>
          <w:sz w:val="28"/>
          <w:szCs w:val="28"/>
        </w:rPr>
        <w:t>Скрыпникова</w:t>
      </w:r>
      <w:proofErr w:type="spellEnd"/>
      <w:r w:rsidR="00527395" w:rsidRPr="00527395">
        <w:rPr>
          <w:rFonts w:ascii="Times New Roman" w:hAnsi="Times New Roman"/>
          <w:sz w:val="28"/>
          <w:szCs w:val="28"/>
        </w:rPr>
        <w:t>)</w:t>
      </w:r>
      <w:bookmarkStart w:id="1" w:name="sub_31"/>
      <w:r w:rsidR="00527395" w:rsidRPr="00527395">
        <w:rPr>
          <w:rFonts w:ascii="Times New Roman" w:hAnsi="Times New Roman"/>
          <w:sz w:val="28"/>
          <w:szCs w:val="28"/>
        </w:rPr>
        <w:t>:</w:t>
      </w:r>
    </w:p>
    <w:p w:rsidR="00527395" w:rsidRPr="00527395" w:rsidRDefault="001E6BEA" w:rsidP="00527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7395" w:rsidRPr="00527395">
        <w:rPr>
          <w:rFonts w:ascii="Times New Roman" w:hAnsi="Times New Roman"/>
          <w:sz w:val="28"/>
          <w:szCs w:val="28"/>
        </w:rPr>
        <w:t xml:space="preserve">.1. </w:t>
      </w:r>
      <w:bookmarkEnd w:id="1"/>
      <w:r w:rsidR="00527395" w:rsidRPr="00527395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hyperlink r:id="rId8" w:history="1">
        <w:r w:rsidR="00527395" w:rsidRPr="00527395">
          <w:rPr>
            <w:rFonts w:ascii="Times New Roman" w:hAnsi="Times New Roman"/>
            <w:sz w:val="28"/>
            <w:szCs w:val="28"/>
          </w:rPr>
          <w:t xml:space="preserve">официальном </w:t>
        </w:r>
      </w:hyperlink>
      <w:r w:rsidR="00527395" w:rsidRPr="00527395">
        <w:rPr>
          <w:rFonts w:ascii="Times New Roman" w:hAnsi="Times New Roman"/>
          <w:sz w:val="28"/>
          <w:szCs w:val="28"/>
        </w:rPr>
        <w:t>сайте Челбасского сельского поселения Каневского района в информационно-телекоммуникационной сети «Интернет» (</w:t>
      </w:r>
      <w:hyperlink r:id="rId9" w:history="1">
        <w:r w:rsidR="00527395" w:rsidRPr="00527395">
          <w:rPr>
            <w:rFonts w:ascii="Times New Roman" w:hAnsi="Times New Roman"/>
            <w:sz w:val="28"/>
            <w:szCs w:val="28"/>
            <w:u w:val="single"/>
          </w:rPr>
          <w:t>http://www.</w:t>
        </w:r>
        <w:r w:rsidR="00527395" w:rsidRPr="00527395">
          <w:rPr>
            <w:rFonts w:ascii="Times New Roman" w:hAnsi="Times New Roman"/>
            <w:sz w:val="28"/>
            <w:szCs w:val="28"/>
            <w:u w:val="single"/>
            <w:lang w:val="en-US"/>
          </w:rPr>
          <w:t>chelbasskaya</w:t>
        </w:r>
        <w:r w:rsidR="00527395" w:rsidRPr="00527395">
          <w:rPr>
            <w:rFonts w:ascii="Times New Roman" w:hAnsi="Times New Roman"/>
            <w:sz w:val="28"/>
            <w:szCs w:val="28"/>
            <w:u w:val="single"/>
          </w:rPr>
          <w:t>.ru/</w:t>
        </w:r>
      </w:hyperlink>
      <w:r w:rsidR="00527395" w:rsidRPr="00527395">
        <w:rPr>
          <w:rFonts w:ascii="Times New Roman" w:hAnsi="Times New Roman"/>
          <w:sz w:val="28"/>
          <w:szCs w:val="28"/>
        </w:rPr>
        <w:t>) в папке «Муниципальный контроль».</w:t>
      </w:r>
    </w:p>
    <w:p w:rsidR="00527395" w:rsidRPr="00527395" w:rsidRDefault="001E6BEA" w:rsidP="00527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7395" w:rsidRPr="00527395">
        <w:rPr>
          <w:rFonts w:ascii="Times New Roman" w:hAnsi="Times New Roman"/>
          <w:sz w:val="28"/>
          <w:szCs w:val="28"/>
        </w:rPr>
        <w:t>.2. Обеспечить официальное обнародование данного постановления.</w:t>
      </w:r>
    </w:p>
    <w:p w:rsidR="00527395" w:rsidRDefault="001E6BEA" w:rsidP="00527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7395" w:rsidRPr="00527395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27395" w:rsidRPr="00527395" w:rsidRDefault="001E6BEA" w:rsidP="00527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7395" w:rsidRPr="0052739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6E60B1">
        <w:rPr>
          <w:rFonts w:ascii="Times New Roman" w:hAnsi="Times New Roman"/>
          <w:sz w:val="28"/>
          <w:szCs w:val="28"/>
        </w:rPr>
        <w:t>подписания</w:t>
      </w:r>
      <w:r w:rsidR="00527395" w:rsidRPr="00527395">
        <w:rPr>
          <w:rFonts w:ascii="Times New Roman" w:hAnsi="Times New Roman"/>
          <w:sz w:val="28"/>
          <w:szCs w:val="28"/>
        </w:rPr>
        <w:t>.</w:t>
      </w:r>
    </w:p>
    <w:p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395">
        <w:rPr>
          <w:rFonts w:ascii="Times New Roman" w:hAnsi="Times New Roman"/>
          <w:sz w:val="28"/>
          <w:szCs w:val="28"/>
        </w:rPr>
        <w:t>Глава Челбасского сельского поселения</w:t>
      </w:r>
    </w:p>
    <w:p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395">
        <w:rPr>
          <w:rFonts w:ascii="Times New Roman" w:hAnsi="Times New Roman"/>
          <w:sz w:val="28"/>
          <w:szCs w:val="28"/>
        </w:rPr>
        <w:t xml:space="preserve">Каневского района </w:t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27395">
        <w:rPr>
          <w:rFonts w:ascii="Times New Roman" w:hAnsi="Times New Roman"/>
          <w:sz w:val="28"/>
          <w:szCs w:val="28"/>
        </w:rPr>
        <w:t>А.В.Козлов</w:t>
      </w:r>
    </w:p>
    <w:p w:rsidR="00AA6C99" w:rsidRDefault="00AA6C99" w:rsidP="00AA6C99">
      <w:pPr>
        <w:spacing w:after="120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AA6C99">
      <w:pPr>
        <w:spacing w:after="120"/>
        <w:ind w:left="5664"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F4123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1E6BEA">
        <w:rPr>
          <w:rFonts w:ascii="Times New Roman" w:eastAsia="Calibri" w:hAnsi="Times New Roman"/>
          <w:sz w:val="28"/>
          <w:szCs w:val="28"/>
          <w:lang w:eastAsia="en-US"/>
        </w:rPr>
        <w:t>06.03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.2020</w:t>
      </w:r>
      <w:r w:rsidR="00527395"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1E6BEA">
        <w:rPr>
          <w:rFonts w:ascii="Times New Roman" w:eastAsia="Calibri" w:hAnsi="Times New Roman"/>
          <w:sz w:val="28"/>
          <w:szCs w:val="28"/>
          <w:lang w:eastAsia="en-US"/>
        </w:rPr>
        <w:t>34</w:t>
      </w:r>
    </w:p>
    <w:p w:rsidR="00AA6C99" w:rsidRPr="001E6BEA" w:rsidRDefault="00527395" w:rsidP="001E6BE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F4123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</w:p>
    <w:p w:rsidR="00AA6C99" w:rsidRDefault="00AA6C99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AA6C99" w:rsidRPr="00527395" w:rsidRDefault="001E6BEA" w:rsidP="00AA6C99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AA6C99" w:rsidRPr="00527395">
        <w:rPr>
          <w:rFonts w:ascii="Times New Roman" w:eastAsia="Calibri" w:hAnsi="Times New Roman"/>
          <w:sz w:val="28"/>
          <w:szCs w:val="28"/>
          <w:lang w:eastAsia="en-US"/>
        </w:rPr>
        <w:t>ПРИЛОЖЕНИЕ № 1</w:t>
      </w:r>
      <w:r w:rsidR="00AA6C99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09.01.2020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AA6C99" w:rsidRDefault="00AA6C99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AA6C99" w:rsidRPr="00AA6C99" w:rsidRDefault="00AA6C99" w:rsidP="00AA6C99">
      <w:pPr>
        <w:jc w:val="center"/>
        <w:rPr>
          <w:rFonts w:ascii="Times New Roman" w:hAnsi="Times New Roman"/>
          <w:b/>
          <w:sz w:val="28"/>
          <w:szCs w:val="28"/>
        </w:rPr>
      </w:pPr>
      <w:r w:rsidRPr="00AA6C99">
        <w:rPr>
          <w:rFonts w:ascii="Times New Roman" w:hAnsi="Times New Roman"/>
          <w:b/>
          <w:sz w:val="28"/>
          <w:szCs w:val="28"/>
        </w:rPr>
        <w:t>КАЛЬКУЛЯЦИЯ №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AA6C99" w:rsidRPr="00AA6C99" w:rsidRDefault="00AA6C99" w:rsidP="00AA6C99">
      <w:pPr>
        <w:ind w:firstLine="709"/>
        <w:rPr>
          <w:rFonts w:ascii="Times New Roman" w:hAnsi="Times New Roman"/>
          <w:sz w:val="28"/>
          <w:szCs w:val="28"/>
        </w:rPr>
      </w:pPr>
      <w:r w:rsidRPr="00AA6C99">
        <w:rPr>
          <w:rFonts w:ascii="Times New Roman" w:hAnsi="Times New Roman"/>
          <w:sz w:val="28"/>
          <w:szCs w:val="28"/>
        </w:rPr>
        <w:t>Наименование: работы по повторному опломбированию одного прибора учёта воды.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1. Заработная плата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134,01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2. Начисления на з/п (30,3%)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3. Транспортные расходы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4. Сырьё и материалы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5. Общехозяйственные расходы (25%)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255,01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Рентабельность (10%)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280,51</w:t>
            </w:r>
          </w:p>
        </w:tc>
      </w:tr>
    </w:tbl>
    <w:p w:rsidR="00AA6C99" w:rsidRDefault="00AA6C99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AA6C99" w:rsidRPr="00D01645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AA6C99" w:rsidRPr="00D01645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AA6C99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AA6C99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E6BEA" w:rsidRDefault="001E6BEA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E6BEA" w:rsidRDefault="001E6BEA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E6BEA" w:rsidRDefault="001E6BEA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Pr="00527395" w:rsidRDefault="00AA6C99" w:rsidP="00AA6C99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09.01.2020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AA6C99" w:rsidRPr="00D01645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AA6C99" w:rsidRPr="00AA6C99" w:rsidRDefault="00AA6C99" w:rsidP="00AA6C99">
      <w:pPr>
        <w:jc w:val="center"/>
        <w:rPr>
          <w:rFonts w:ascii="Times New Roman" w:hAnsi="Times New Roman"/>
          <w:b/>
          <w:sz w:val="28"/>
          <w:szCs w:val="28"/>
        </w:rPr>
      </w:pPr>
      <w:r w:rsidRPr="00AA6C99">
        <w:rPr>
          <w:rFonts w:ascii="Times New Roman" w:hAnsi="Times New Roman"/>
          <w:b/>
          <w:sz w:val="28"/>
          <w:szCs w:val="28"/>
        </w:rPr>
        <w:t>КАЛЬКУЛЯЦИЯ № 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A6C99" w:rsidRPr="00AA6C99" w:rsidRDefault="00AA6C99" w:rsidP="00AA6C99">
      <w:pPr>
        <w:rPr>
          <w:rFonts w:ascii="Times New Roman" w:hAnsi="Times New Roman"/>
          <w:sz w:val="28"/>
          <w:szCs w:val="28"/>
        </w:rPr>
      </w:pPr>
      <w:r w:rsidRPr="00AA6C99">
        <w:rPr>
          <w:rFonts w:ascii="Times New Roman" w:hAnsi="Times New Roman"/>
          <w:sz w:val="28"/>
          <w:szCs w:val="28"/>
        </w:rPr>
        <w:t>Наименование: выезд мастера водопроводного хозяйства.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1. Заработная плата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134,01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2. Начисления на з/п (30,3%)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3. Транспортные расходы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4. Общехозяйственные расходы (25%)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228,21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Рентабельность (10%)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22,82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251,03</w:t>
            </w:r>
          </w:p>
        </w:tc>
      </w:tr>
    </w:tbl>
    <w:p w:rsidR="00AA6C99" w:rsidRDefault="00AA6C99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AA6C99" w:rsidRPr="00D01645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AA6C99" w:rsidRPr="00D01645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Pr="00527395" w:rsidRDefault="00AA6C99" w:rsidP="00AA6C99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09.01.2020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Pr="00AA6C99" w:rsidRDefault="00AA6C99" w:rsidP="00AA6C99">
      <w:pPr>
        <w:jc w:val="center"/>
        <w:rPr>
          <w:rFonts w:ascii="Times New Roman" w:hAnsi="Times New Roman"/>
          <w:b/>
          <w:sz w:val="28"/>
          <w:szCs w:val="28"/>
        </w:rPr>
      </w:pPr>
      <w:r w:rsidRPr="00AA6C99">
        <w:rPr>
          <w:rFonts w:ascii="Times New Roman" w:hAnsi="Times New Roman"/>
          <w:b/>
          <w:sz w:val="28"/>
          <w:szCs w:val="28"/>
        </w:rPr>
        <w:t>КАЛЬКУЛЯЦИЯ № 18</w:t>
      </w:r>
    </w:p>
    <w:p w:rsidR="00AA6C99" w:rsidRPr="00AA6C99" w:rsidRDefault="00AA6C99" w:rsidP="00AA6C99">
      <w:pPr>
        <w:jc w:val="center"/>
        <w:rPr>
          <w:rFonts w:ascii="Times New Roman" w:hAnsi="Times New Roman"/>
          <w:sz w:val="28"/>
          <w:szCs w:val="28"/>
        </w:rPr>
      </w:pPr>
      <w:r w:rsidRPr="00AA6C99">
        <w:rPr>
          <w:rFonts w:ascii="Times New Roman" w:hAnsi="Times New Roman"/>
          <w:sz w:val="28"/>
          <w:szCs w:val="28"/>
        </w:rPr>
        <w:t xml:space="preserve">Калькуляция на замену счетчика холодной воды населению </w:t>
      </w:r>
    </w:p>
    <w:p w:rsidR="00AA6C99" w:rsidRPr="00AA6C99" w:rsidRDefault="00AA6C99" w:rsidP="00AA6C99">
      <w:pPr>
        <w:jc w:val="center"/>
        <w:rPr>
          <w:rFonts w:ascii="Times New Roman" w:hAnsi="Times New Roman"/>
          <w:sz w:val="28"/>
          <w:szCs w:val="28"/>
        </w:rPr>
      </w:pPr>
      <w:r w:rsidRPr="00AA6C99">
        <w:rPr>
          <w:rFonts w:ascii="Times New Roman" w:hAnsi="Times New Roman"/>
          <w:sz w:val="28"/>
          <w:szCs w:val="28"/>
        </w:rPr>
        <w:t>(без учета стоимости материалов)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1. Заработная плата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228,42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2. Начисления на з/п (30,3%)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69,21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 xml:space="preserve">3. Транспортные расходы 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148,47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 xml:space="preserve">4. Сырьё и материалы 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91,37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5. Общехозяйственные расходы (25%)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57,11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594,58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Рентабельность (10%)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59,46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654,04</w:t>
            </w:r>
          </w:p>
        </w:tc>
      </w:tr>
    </w:tbl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Pr="00D01645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AA6C99" w:rsidRPr="00D01645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Pr="00527395" w:rsidRDefault="00AA6C99" w:rsidP="00AA6C99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19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AA6C99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09.01.2020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AA6C99" w:rsidRPr="00527395" w:rsidRDefault="00AA6C99" w:rsidP="00AA6C99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C99" w:rsidRPr="00AA6C99" w:rsidRDefault="00AA6C99" w:rsidP="00AA6C99">
      <w:pPr>
        <w:jc w:val="center"/>
        <w:rPr>
          <w:rFonts w:ascii="Times New Roman" w:hAnsi="Times New Roman"/>
          <w:b/>
          <w:sz w:val="28"/>
          <w:szCs w:val="28"/>
        </w:rPr>
      </w:pPr>
      <w:r w:rsidRPr="00AA6C99">
        <w:rPr>
          <w:rFonts w:ascii="Times New Roman" w:hAnsi="Times New Roman"/>
          <w:b/>
          <w:sz w:val="28"/>
          <w:szCs w:val="28"/>
        </w:rPr>
        <w:t>КАЛЬКУЛЯЦИЯ № 19</w:t>
      </w:r>
    </w:p>
    <w:p w:rsidR="00AA6C99" w:rsidRPr="00AA6C99" w:rsidRDefault="00AA6C99" w:rsidP="00AA6C99">
      <w:pPr>
        <w:jc w:val="center"/>
        <w:rPr>
          <w:rFonts w:ascii="Times New Roman" w:hAnsi="Times New Roman"/>
          <w:sz w:val="28"/>
          <w:szCs w:val="28"/>
        </w:rPr>
      </w:pPr>
      <w:r w:rsidRPr="00AA6C99">
        <w:rPr>
          <w:rFonts w:ascii="Times New Roman" w:hAnsi="Times New Roman"/>
          <w:sz w:val="28"/>
          <w:szCs w:val="28"/>
        </w:rPr>
        <w:t xml:space="preserve">Калькуляция на установку счетчика холодной воды населению </w:t>
      </w:r>
    </w:p>
    <w:p w:rsidR="00AA6C99" w:rsidRPr="00AA6C99" w:rsidRDefault="00AA6C99" w:rsidP="00AA6C99">
      <w:pPr>
        <w:jc w:val="center"/>
        <w:rPr>
          <w:rFonts w:ascii="Times New Roman" w:hAnsi="Times New Roman"/>
          <w:sz w:val="28"/>
          <w:szCs w:val="28"/>
        </w:rPr>
      </w:pPr>
      <w:r w:rsidRPr="00AA6C99">
        <w:rPr>
          <w:rFonts w:ascii="Times New Roman" w:hAnsi="Times New Roman"/>
          <w:sz w:val="28"/>
          <w:szCs w:val="28"/>
        </w:rPr>
        <w:t>(без учета стоимости материалов)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1. Заработная плата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456,84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2. Начисления на з/п (30,3%)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138,42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 xml:space="preserve">3. Транспортные расходы 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296,95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 xml:space="preserve">4. Сырьё и материалы 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182,74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5. Общехозяйственные расходы (25%)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114,21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1189,16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Рентабельность (10%)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118,92</w:t>
            </w:r>
          </w:p>
        </w:tc>
      </w:tr>
      <w:tr w:rsidR="00AA6C99" w:rsidRPr="00AA6C99" w:rsidTr="00AA6C99">
        <w:tc>
          <w:tcPr>
            <w:tcW w:w="6771" w:type="dxa"/>
          </w:tcPr>
          <w:p w:rsidR="00AA6C99" w:rsidRPr="00AA6C99" w:rsidRDefault="00AA6C99" w:rsidP="00AA6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00" w:type="dxa"/>
          </w:tcPr>
          <w:p w:rsidR="00AA6C99" w:rsidRPr="00AA6C99" w:rsidRDefault="00AA6C99" w:rsidP="00AA6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99">
              <w:rPr>
                <w:rFonts w:ascii="Times New Roman" w:hAnsi="Times New Roman"/>
                <w:sz w:val="28"/>
                <w:szCs w:val="28"/>
              </w:rPr>
              <w:t>1308,08</w:t>
            </w:r>
          </w:p>
        </w:tc>
      </w:tr>
    </w:tbl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Pr="00D01645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AA6C99" w:rsidRPr="00D01645" w:rsidRDefault="00AA6C99" w:rsidP="00AA6C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AA6C99" w:rsidRDefault="00AA6C99" w:rsidP="00AA6C99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Челбасского сельского поселения                                                       </w:t>
      </w:r>
      <w:r w:rsidR="001E6BEA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Ю.Н.Русый</w:t>
      </w:r>
      <w:r w:rsidR="001E6BEA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AA6C99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p w:rsidR="00AA6C99" w:rsidRPr="003B2945" w:rsidRDefault="00AA6C99" w:rsidP="00AA6C99">
      <w:pPr>
        <w:spacing w:after="0"/>
        <w:rPr>
          <w:rFonts w:ascii="Times New Roman" w:hAnsi="Times New Roman"/>
          <w:sz w:val="24"/>
          <w:szCs w:val="24"/>
        </w:rPr>
      </w:pPr>
    </w:p>
    <w:sectPr w:rsidR="00AA6C99" w:rsidRPr="003B2945" w:rsidSect="00527395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A7" w:rsidRDefault="00AE18A7" w:rsidP="00527395">
      <w:pPr>
        <w:spacing w:after="0" w:line="240" w:lineRule="auto"/>
      </w:pPr>
      <w:r>
        <w:separator/>
      </w:r>
    </w:p>
  </w:endnote>
  <w:endnote w:type="continuationSeparator" w:id="0">
    <w:p w:rsidR="00AE18A7" w:rsidRDefault="00AE18A7" w:rsidP="0052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A7" w:rsidRDefault="00AE18A7" w:rsidP="00527395">
      <w:pPr>
        <w:spacing w:after="0" w:line="240" w:lineRule="auto"/>
      </w:pPr>
      <w:r>
        <w:separator/>
      </w:r>
    </w:p>
  </w:footnote>
  <w:footnote w:type="continuationSeparator" w:id="0">
    <w:p w:rsidR="00AE18A7" w:rsidRDefault="00AE18A7" w:rsidP="0052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13" w:rsidRDefault="00E27C13">
    <w:pPr>
      <w:pStyle w:val="ab"/>
    </w:pPr>
  </w:p>
  <w:p w:rsidR="00E27C13" w:rsidRDefault="00E27C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71BCC"/>
    <w:multiLevelType w:val="hybridMultilevel"/>
    <w:tmpl w:val="E1AAB762"/>
    <w:lvl w:ilvl="0" w:tplc="13CCF5B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2F22E2"/>
    <w:multiLevelType w:val="hybridMultilevel"/>
    <w:tmpl w:val="AABC5C76"/>
    <w:lvl w:ilvl="0" w:tplc="F4ECB058">
      <w:start w:val="1"/>
      <w:numFmt w:val="decimal"/>
      <w:lvlText w:val="%1."/>
      <w:lvlJc w:val="left"/>
      <w:pPr>
        <w:ind w:left="167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A8"/>
    <w:rsid w:val="00024D74"/>
    <w:rsid w:val="0003488B"/>
    <w:rsid w:val="00061897"/>
    <w:rsid w:val="00065808"/>
    <w:rsid w:val="00090C60"/>
    <w:rsid w:val="00090E3D"/>
    <w:rsid w:val="000A4AE4"/>
    <w:rsid w:val="000E0E95"/>
    <w:rsid w:val="000F0D17"/>
    <w:rsid w:val="001134AA"/>
    <w:rsid w:val="001159DE"/>
    <w:rsid w:val="00125E2E"/>
    <w:rsid w:val="00147EE1"/>
    <w:rsid w:val="0019049F"/>
    <w:rsid w:val="001E6BEA"/>
    <w:rsid w:val="00225A8F"/>
    <w:rsid w:val="00274930"/>
    <w:rsid w:val="002824EE"/>
    <w:rsid w:val="002A707A"/>
    <w:rsid w:val="002C31F8"/>
    <w:rsid w:val="002D07BF"/>
    <w:rsid w:val="002D2A27"/>
    <w:rsid w:val="002E1008"/>
    <w:rsid w:val="003B2945"/>
    <w:rsid w:val="003D691D"/>
    <w:rsid w:val="00400D2E"/>
    <w:rsid w:val="00452CC5"/>
    <w:rsid w:val="004A6377"/>
    <w:rsid w:val="004C7907"/>
    <w:rsid w:val="004D3FD6"/>
    <w:rsid w:val="004E2203"/>
    <w:rsid w:val="004E2DE2"/>
    <w:rsid w:val="00506396"/>
    <w:rsid w:val="00527395"/>
    <w:rsid w:val="00531590"/>
    <w:rsid w:val="005B75BE"/>
    <w:rsid w:val="005C06A3"/>
    <w:rsid w:val="005D2EBF"/>
    <w:rsid w:val="00607AF0"/>
    <w:rsid w:val="00624FEF"/>
    <w:rsid w:val="00672C2B"/>
    <w:rsid w:val="006A4775"/>
    <w:rsid w:val="006E24AF"/>
    <w:rsid w:val="006E2F79"/>
    <w:rsid w:val="006E60B1"/>
    <w:rsid w:val="0074102A"/>
    <w:rsid w:val="00787898"/>
    <w:rsid w:val="007D180C"/>
    <w:rsid w:val="007D3329"/>
    <w:rsid w:val="007D5F7B"/>
    <w:rsid w:val="007E7D99"/>
    <w:rsid w:val="007F16FE"/>
    <w:rsid w:val="00890A93"/>
    <w:rsid w:val="008B7091"/>
    <w:rsid w:val="008D44FB"/>
    <w:rsid w:val="008D6F42"/>
    <w:rsid w:val="008F43ED"/>
    <w:rsid w:val="009112D2"/>
    <w:rsid w:val="00927489"/>
    <w:rsid w:val="00994C16"/>
    <w:rsid w:val="009B4CDC"/>
    <w:rsid w:val="00A44A29"/>
    <w:rsid w:val="00A50DBB"/>
    <w:rsid w:val="00AA6C99"/>
    <w:rsid w:val="00AE18A7"/>
    <w:rsid w:val="00AE7B6B"/>
    <w:rsid w:val="00B36ADE"/>
    <w:rsid w:val="00B54B1C"/>
    <w:rsid w:val="00B5615C"/>
    <w:rsid w:val="00B579CC"/>
    <w:rsid w:val="00B768D3"/>
    <w:rsid w:val="00BD5F88"/>
    <w:rsid w:val="00BF3030"/>
    <w:rsid w:val="00C17F9B"/>
    <w:rsid w:val="00C227A8"/>
    <w:rsid w:val="00C30F32"/>
    <w:rsid w:val="00CE3887"/>
    <w:rsid w:val="00D01645"/>
    <w:rsid w:val="00D1143B"/>
    <w:rsid w:val="00D11DE4"/>
    <w:rsid w:val="00D26A50"/>
    <w:rsid w:val="00D64FF1"/>
    <w:rsid w:val="00E27C13"/>
    <w:rsid w:val="00F015A3"/>
    <w:rsid w:val="00F4123E"/>
    <w:rsid w:val="00F93110"/>
    <w:rsid w:val="00FA717B"/>
    <w:rsid w:val="00FB0223"/>
    <w:rsid w:val="00FB1AE5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8D7751-68F1-4309-B02C-FF6B5D81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9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6F42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5C06A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C06A3"/>
  </w:style>
  <w:style w:type="paragraph" w:customStyle="1" w:styleId="ConsPlusTitle">
    <w:name w:val="ConsPlusTitle"/>
    <w:uiPriority w:val="99"/>
    <w:rsid w:val="00034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147EE1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607AF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607AF0"/>
    <w:rPr>
      <w:sz w:val="28"/>
      <w:szCs w:val="24"/>
      <w:lang w:eastAsia="ar-SA"/>
    </w:rPr>
  </w:style>
  <w:style w:type="paragraph" w:customStyle="1" w:styleId="1">
    <w:name w:val="Обычный1"/>
    <w:rsid w:val="00607AF0"/>
  </w:style>
  <w:style w:type="paragraph" w:styleId="a9">
    <w:name w:val="List Paragraph"/>
    <w:basedOn w:val="a"/>
    <w:uiPriority w:val="34"/>
    <w:qFormat/>
    <w:rsid w:val="00890A93"/>
    <w:pPr>
      <w:ind w:left="720"/>
      <w:contextualSpacing/>
    </w:pPr>
  </w:style>
  <w:style w:type="character" w:styleId="aa">
    <w:name w:val="Hyperlink"/>
    <w:rsid w:val="00890A9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2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95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lbas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Червоненко Екатерина</cp:lastModifiedBy>
  <cp:revision>2</cp:revision>
  <cp:lastPrinted>2020-03-27T07:25:00Z</cp:lastPrinted>
  <dcterms:created xsi:type="dcterms:W3CDTF">2020-04-13T05:38:00Z</dcterms:created>
  <dcterms:modified xsi:type="dcterms:W3CDTF">2020-04-13T05:38:00Z</dcterms:modified>
</cp:coreProperties>
</file>