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86" w:rsidRPr="002C5C86" w:rsidRDefault="003F381F" w:rsidP="002C5C86">
      <w:pPr>
        <w:widowControl/>
        <w:shd w:val="clear" w:color="auto" w:fill="FFFFFF"/>
        <w:autoSpaceDE/>
        <w:autoSpaceDN/>
        <w:adjustRightInd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2C5C86">
        <w:rPr>
          <w:rFonts w:ascii="Times New Roman" w:hAnsi="Times New Roman" w:cs="Times New Roman"/>
          <w:noProof/>
        </w:rPr>
        <w:drawing>
          <wp:inline distT="0" distB="0" distL="0" distR="0">
            <wp:extent cx="3905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86" w:rsidRPr="002C5C86" w:rsidRDefault="002C5C86" w:rsidP="002C5C86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2C5C86"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  <w:t>СОВЕТ ЧЕЛБАССКОГО СЕЛЬСКОГО ПОСЕЛЕНИЯ</w:t>
      </w:r>
    </w:p>
    <w:p w:rsidR="002C5C86" w:rsidRPr="002C5C86" w:rsidRDefault="002C5C86" w:rsidP="002C5C86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2C5C86"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  <w:t>КАНЕВСКОГО РАЙОНА</w:t>
      </w:r>
    </w:p>
    <w:p w:rsidR="002C5C86" w:rsidRPr="002C5C86" w:rsidRDefault="002C5C86" w:rsidP="002C5C86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2C5C86" w:rsidRDefault="002C5C86" w:rsidP="002C5C86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2C5C86">
        <w:rPr>
          <w:rFonts w:ascii="Times New Roman" w:hAnsi="Times New Roman" w:cs="Times New Roman"/>
          <w:b/>
          <w:bCs/>
          <w:spacing w:val="-2"/>
          <w:sz w:val="28"/>
          <w:szCs w:val="28"/>
          <w:lang w:eastAsia="ar-SA"/>
        </w:rPr>
        <w:t>РЕШЕНИЕ</w:t>
      </w:r>
    </w:p>
    <w:p w:rsidR="002C5C86" w:rsidRPr="002C5C86" w:rsidRDefault="002C5C86" w:rsidP="002C5C86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</w:pPr>
      <w:r w:rsidRPr="002C5C86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CD1B59">
        <w:rPr>
          <w:rFonts w:ascii="Times New Roman" w:hAnsi="Times New Roman" w:cs="Times New Roman"/>
          <w:sz w:val="28"/>
          <w:szCs w:val="28"/>
          <w:lang w:eastAsia="ar-SA"/>
        </w:rPr>
        <w:t>23.07.2021</w:t>
      </w:r>
      <w:r w:rsidRPr="002C5C8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C5C8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C5C8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C5C8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C5C8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D1B5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C5C86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D1B5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D1B59">
        <w:rPr>
          <w:rFonts w:ascii="Times New Roman" w:hAnsi="Times New Roman" w:cs="Times New Roman"/>
          <w:bCs/>
          <w:spacing w:val="-2"/>
          <w:sz w:val="29"/>
          <w:szCs w:val="29"/>
          <w:lang w:eastAsia="ar-SA"/>
        </w:rPr>
        <w:t>№ 108</w:t>
      </w:r>
    </w:p>
    <w:p w:rsidR="002C5C86" w:rsidRPr="002C5C86" w:rsidRDefault="002C5C86" w:rsidP="002C5C86">
      <w:pPr>
        <w:widowControl/>
        <w:shd w:val="clear" w:color="auto" w:fill="FFFFFF"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hAnsi="Times New Roman" w:cs="Times New Roman"/>
          <w:sz w:val="28"/>
          <w:lang w:eastAsia="ar-SA"/>
        </w:rPr>
      </w:pPr>
      <w:r w:rsidRPr="002C5C86"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  <w:t>ст-ца Челбасская</w:t>
      </w:r>
    </w:p>
    <w:p w:rsidR="002C5C86" w:rsidRDefault="002C5C86" w:rsidP="002C5C86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C86" w:rsidRDefault="00397F34" w:rsidP="002C5C8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определения размера платы за оказание услуг, которые являются необходимыми и обязательными для предоставления </w:t>
      </w:r>
      <w:r w:rsidR="002C5C86" w:rsidRPr="002C5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Челбасским </w:t>
      </w:r>
      <w:r w:rsidRPr="002C5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r w:rsidR="002C5C86" w:rsidRPr="002C5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Каневского района </w:t>
      </w:r>
    </w:p>
    <w:p w:rsidR="00397F34" w:rsidRPr="002C5C86" w:rsidRDefault="002C5C86" w:rsidP="002C5C8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C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</w:t>
      </w:r>
    </w:p>
    <w:p w:rsidR="00397F34" w:rsidRPr="002C5C86" w:rsidRDefault="00397F34" w:rsidP="002C5C86">
      <w:pPr>
        <w:rPr>
          <w:rFonts w:ascii="Times New Roman" w:hAnsi="Times New Roman" w:cs="Times New Roman"/>
          <w:sz w:val="28"/>
          <w:szCs w:val="28"/>
        </w:rPr>
      </w:pPr>
    </w:p>
    <w:p w:rsidR="00397F34" w:rsidRPr="002C5C86" w:rsidRDefault="00397F34" w:rsidP="00F8384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C5C86">
        <w:rPr>
          <w:rStyle w:val="a4"/>
          <w:rFonts w:ascii="Times New Roman" w:hAnsi="Times New Roman"/>
          <w:color w:val="000000" w:themeColor="text1"/>
          <w:sz w:val="28"/>
          <w:szCs w:val="28"/>
        </w:rPr>
        <w:t>Федеральным законом</w:t>
      </w:r>
      <w:r w:rsidRPr="002C5C86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2C5C86">
        <w:rPr>
          <w:rFonts w:ascii="Times New Roman" w:hAnsi="Times New Roman" w:cs="Times New Roman"/>
          <w:sz w:val="28"/>
          <w:szCs w:val="28"/>
        </w:rPr>
        <w:t>№ 131-ФЗ «</w:t>
      </w:r>
      <w:r w:rsidRPr="002C5C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</w:t>
      </w:r>
      <w:r w:rsidR="002C5C86">
        <w:rPr>
          <w:rFonts w:ascii="Times New Roman" w:hAnsi="Times New Roman" w:cs="Times New Roman"/>
          <w:sz w:val="28"/>
          <w:szCs w:val="28"/>
        </w:rPr>
        <w:t>управления Российской Федерации»</w:t>
      </w:r>
      <w:r w:rsidRPr="002C5C86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2C5C86">
        <w:rPr>
          <w:rFonts w:ascii="Times New Roman" w:hAnsi="Times New Roman" w:cs="Times New Roman"/>
          <w:sz w:val="28"/>
          <w:szCs w:val="28"/>
        </w:rPr>
        <w:t>Челбасского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C86">
        <w:rPr>
          <w:rFonts w:ascii="Times New Roman" w:hAnsi="Times New Roman" w:cs="Times New Roman"/>
          <w:sz w:val="28"/>
          <w:szCs w:val="28"/>
        </w:rPr>
        <w:t>Каневского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2C5C86">
        <w:rPr>
          <w:rFonts w:ascii="Times New Roman" w:hAnsi="Times New Roman" w:cs="Times New Roman"/>
          <w:sz w:val="28"/>
          <w:szCs w:val="28"/>
        </w:rPr>
        <w:t>Челбасского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C86">
        <w:rPr>
          <w:rFonts w:ascii="Times New Roman" w:hAnsi="Times New Roman" w:cs="Times New Roman"/>
          <w:sz w:val="28"/>
          <w:szCs w:val="28"/>
        </w:rPr>
        <w:t>Каневского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района, р</w:t>
      </w:r>
      <w:r w:rsidR="002C5C86">
        <w:rPr>
          <w:rFonts w:ascii="Times New Roman" w:hAnsi="Times New Roman" w:cs="Times New Roman"/>
          <w:sz w:val="28"/>
          <w:szCs w:val="28"/>
        </w:rPr>
        <w:t xml:space="preserve"> </w:t>
      </w:r>
      <w:r w:rsidRPr="002C5C86">
        <w:rPr>
          <w:rFonts w:ascii="Times New Roman" w:hAnsi="Times New Roman" w:cs="Times New Roman"/>
          <w:sz w:val="28"/>
          <w:szCs w:val="28"/>
        </w:rPr>
        <w:t>е</w:t>
      </w:r>
      <w:r w:rsidR="002C5C86">
        <w:rPr>
          <w:rFonts w:ascii="Times New Roman" w:hAnsi="Times New Roman" w:cs="Times New Roman"/>
          <w:sz w:val="28"/>
          <w:szCs w:val="28"/>
        </w:rPr>
        <w:t xml:space="preserve"> </w:t>
      </w:r>
      <w:r w:rsidRPr="002C5C86">
        <w:rPr>
          <w:rFonts w:ascii="Times New Roman" w:hAnsi="Times New Roman" w:cs="Times New Roman"/>
          <w:sz w:val="28"/>
          <w:szCs w:val="28"/>
        </w:rPr>
        <w:t>ш</w:t>
      </w:r>
      <w:r w:rsidR="002C5C86">
        <w:rPr>
          <w:rFonts w:ascii="Times New Roman" w:hAnsi="Times New Roman" w:cs="Times New Roman"/>
          <w:sz w:val="28"/>
          <w:szCs w:val="28"/>
        </w:rPr>
        <w:t xml:space="preserve"> </w:t>
      </w:r>
      <w:r w:rsidRPr="002C5C86">
        <w:rPr>
          <w:rFonts w:ascii="Times New Roman" w:hAnsi="Times New Roman" w:cs="Times New Roman"/>
          <w:sz w:val="28"/>
          <w:szCs w:val="28"/>
        </w:rPr>
        <w:t>и</w:t>
      </w:r>
      <w:r w:rsidR="002C5C86">
        <w:rPr>
          <w:rFonts w:ascii="Times New Roman" w:hAnsi="Times New Roman" w:cs="Times New Roman"/>
          <w:sz w:val="28"/>
          <w:szCs w:val="28"/>
        </w:rPr>
        <w:t xml:space="preserve"> </w:t>
      </w:r>
      <w:r w:rsidRPr="002C5C86">
        <w:rPr>
          <w:rFonts w:ascii="Times New Roman" w:hAnsi="Times New Roman" w:cs="Times New Roman"/>
          <w:sz w:val="28"/>
          <w:szCs w:val="28"/>
        </w:rPr>
        <w:t>л:</w:t>
      </w:r>
    </w:p>
    <w:p w:rsidR="00397F34" w:rsidRPr="002C5C86" w:rsidRDefault="00397F34" w:rsidP="00F8384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 xml:space="preserve">1. Утвердить Порядок определения размера платы за оказание услуг, которые являются необходимыми и обязательными для предоставления </w:t>
      </w:r>
      <w:r w:rsidR="00F8384F">
        <w:rPr>
          <w:rFonts w:ascii="Times New Roman" w:hAnsi="Times New Roman" w:cs="Times New Roman"/>
          <w:sz w:val="28"/>
          <w:szCs w:val="28"/>
        </w:rPr>
        <w:t>Челбасским</w:t>
      </w:r>
      <w:r w:rsidRPr="002C5C86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r w:rsidR="00F8384F">
        <w:rPr>
          <w:rFonts w:ascii="Times New Roman" w:hAnsi="Times New Roman" w:cs="Times New Roman"/>
          <w:sz w:val="28"/>
          <w:szCs w:val="28"/>
        </w:rPr>
        <w:t>Каневского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района муниципальных услуг (далее - Порядок), согласно приложению к настоящему решению.</w:t>
      </w:r>
    </w:p>
    <w:p w:rsidR="00397F34" w:rsidRPr="002C5C86" w:rsidRDefault="00397F34" w:rsidP="00F8384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>2. </w:t>
      </w:r>
      <w:r w:rsidR="00F8384F" w:rsidRPr="00F8384F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Челбасского сельского поселения Каневского района в информационно-телекоммуникационной сети «Интернет».</w:t>
      </w:r>
    </w:p>
    <w:p w:rsidR="00F8384F" w:rsidRDefault="00397F34" w:rsidP="00F8384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>3. </w:t>
      </w:r>
      <w:r w:rsidR="00F8384F" w:rsidRPr="00F8384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социальным вопросам и охраны общественного порядка (Е.Г. Бузан).</w:t>
      </w:r>
    </w:p>
    <w:p w:rsidR="00397F34" w:rsidRDefault="00397F34" w:rsidP="00F8384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>4. Настоящее решение вступает в силу со дня его официального обнародования.</w:t>
      </w:r>
    </w:p>
    <w:p w:rsidR="00F8384F" w:rsidRDefault="00F8384F" w:rsidP="00F8384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8384F" w:rsidRPr="002C5C86" w:rsidRDefault="00F8384F" w:rsidP="00F8384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8384F" w:rsidRPr="00F8384F" w:rsidRDefault="00F8384F" w:rsidP="00F838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384F">
        <w:rPr>
          <w:rFonts w:ascii="Times New Roman" w:hAnsi="Times New Roman" w:cs="Times New Roman"/>
          <w:sz w:val="28"/>
          <w:szCs w:val="28"/>
        </w:rPr>
        <w:t xml:space="preserve">Глава Челбасского сельского поселения </w:t>
      </w:r>
    </w:p>
    <w:p w:rsidR="00F8384F" w:rsidRPr="00F8384F" w:rsidRDefault="00F8384F" w:rsidP="00F838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384F">
        <w:rPr>
          <w:rFonts w:ascii="Times New Roman" w:hAnsi="Times New Roman" w:cs="Times New Roman"/>
          <w:sz w:val="28"/>
          <w:szCs w:val="28"/>
        </w:rPr>
        <w:t>Каневско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F12C3">
        <w:rPr>
          <w:rFonts w:ascii="Times New Roman" w:hAnsi="Times New Roman" w:cs="Times New Roman"/>
          <w:sz w:val="28"/>
          <w:szCs w:val="28"/>
        </w:rPr>
        <w:t xml:space="preserve"> </w:t>
      </w:r>
      <w:r w:rsidRPr="00F8384F">
        <w:rPr>
          <w:rFonts w:ascii="Times New Roman" w:hAnsi="Times New Roman" w:cs="Times New Roman"/>
          <w:sz w:val="28"/>
          <w:szCs w:val="28"/>
        </w:rPr>
        <w:t>А.В.Козлов</w:t>
      </w:r>
    </w:p>
    <w:p w:rsidR="00F8384F" w:rsidRPr="00F8384F" w:rsidRDefault="00F8384F" w:rsidP="00F838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8384F" w:rsidRPr="00F8384F" w:rsidRDefault="00F8384F" w:rsidP="00F838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8384F" w:rsidRPr="00F8384F" w:rsidRDefault="00F8384F" w:rsidP="00F838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384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8384F" w:rsidRPr="00F8384F" w:rsidRDefault="00F8384F" w:rsidP="00F838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384F"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</w:t>
      </w:r>
    </w:p>
    <w:p w:rsidR="00F8384F" w:rsidRPr="00F8384F" w:rsidRDefault="00F8384F" w:rsidP="00F8384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384F">
        <w:rPr>
          <w:rFonts w:ascii="Times New Roman" w:hAnsi="Times New Roman" w:cs="Times New Roman"/>
          <w:sz w:val="28"/>
          <w:szCs w:val="28"/>
        </w:rPr>
        <w:t xml:space="preserve">Каневского </w:t>
      </w:r>
      <w:proofErr w:type="gramStart"/>
      <w:r w:rsidRPr="00F8384F"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F8384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8384F">
        <w:rPr>
          <w:rFonts w:ascii="Times New Roman" w:hAnsi="Times New Roman" w:cs="Times New Roman"/>
          <w:sz w:val="28"/>
          <w:szCs w:val="28"/>
        </w:rPr>
        <w:tab/>
      </w:r>
      <w:r w:rsidRPr="00F8384F">
        <w:rPr>
          <w:rFonts w:ascii="Times New Roman" w:hAnsi="Times New Roman" w:cs="Times New Roman"/>
          <w:sz w:val="28"/>
          <w:szCs w:val="28"/>
        </w:rPr>
        <w:tab/>
      </w:r>
      <w:r w:rsidRPr="00F8384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1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С.Л.</w:t>
      </w:r>
      <w:r w:rsidRPr="00F8384F">
        <w:rPr>
          <w:rFonts w:ascii="Times New Roman" w:hAnsi="Times New Roman" w:cs="Times New Roman"/>
          <w:sz w:val="28"/>
          <w:szCs w:val="28"/>
        </w:rPr>
        <w:t>Максименко</w:t>
      </w:r>
    </w:p>
    <w:p w:rsidR="00397F34" w:rsidRPr="002C5C86" w:rsidRDefault="00397F34" w:rsidP="002C5C86">
      <w:pPr>
        <w:rPr>
          <w:rFonts w:ascii="Times New Roman" w:hAnsi="Times New Roman" w:cs="Times New Roman"/>
          <w:sz w:val="28"/>
          <w:szCs w:val="28"/>
        </w:rPr>
      </w:pPr>
    </w:p>
    <w:p w:rsidR="00397F34" w:rsidRDefault="00397F34" w:rsidP="002C5C86">
      <w:pPr>
        <w:rPr>
          <w:rFonts w:ascii="Times New Roman" w:hAnsi="Times New Roman" w:cs="Times New Roman"/>
          <w:sz w:val="28"/>
          <w:szCs w:val="28"/>
        </w:rPr>
      </w:pPr>
    </w:p>
    <w:p w:rsidR="00F8384F" w:rsidRDefault="00F8384F" w:rsidP="002C5C86">
      <w:pPr>
        <w:rPr>
          <w:rFonts w:ascii="Times New Roman" w:hAnsi="Times New Roman" w:cs="Times New Roman"/>
          <w:sz w:val="28"/>
          <w:szCs w:val="28"/>
        </w:rPr>
      </w:pPr>
    </w:p>
    <w:p w:rsidR="00F8384F" w:rsidRDefault="00F8384F" w:rsidP="002C5C86">
      <w:pPr>
        <w:rPr>
          <w:rFonts w:ascii="Times New Roman" w:hAnsi="Times New Roman" w:cs="Times New Roman"/>
          <w:sz w:val="28"/>
          <w:szCs w:val="28"/>
        </w:rPr>
      </w:pPr>
    </w:p>
    <w:p w:rsidR="00F8384F" w:rsidRDefault="00F8384F" w:rsidP="00F8384F">
      <w:pPr>
        <w:ind w:firstLine="0"/>
        <w:rPr>
          <w:rFonts w:ascii="Times New Roman" w:hAnsi="Times New Roman" w:cs="Times New Roman"/>
          <w:sz w:val="28"/>
          <w:szCs w:val="28"/>
        </w:rPr>
        <w:sectPr w:rsidR="00F8384F" w:rsidSect="002C5C86">
          <w:footerReference w:type="default" r:id="rId8"/>
          <w:pgSz w:w="11900" w:h="16800"/>
          <w:pgMar w:top="28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397F34" w:rsidRPr="002C5C86" w:rsidRDefault="00397F34" w:rsidP="00F8384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8384F">
        <w:rPr>
          <w:rFonts w:ascii="Times New Roman" w:hAnsi="Times New Roman" w:cs="Times New Roman"/>
          <w:sz w:val="28"/>
          <w:szCs w:val="28"/>
        </w:rPr>
        <w:t>РИЛОЖЕНИЕ</w:t>
      </w:r>
    </w:p>
    <w:p w:rsidR="00F8384F" w:rsidRDefault="00397F34" w:rsidP="00F8384F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F8384F" w:rsidRDefault="00F8384F" w:rsidP="00F8384F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="00397F34" w:rsidRPr="002C5C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97F34" w:rsidRPr="002C5C86" w:rsidRDefault="00F8384F" w:rsidP="00F8384F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</w:t>
      </w:r>
      <w:r w:rsidR="00397F34" w:rsidRPr="002C5C8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97F34" w:rsidRPr="002C5C86" w:rsidRDefault="00397F34" w:rsidP="00F8384F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 xml:space="preserve">от </w:t>
      </w:r>
      <w:r w:rsidR="00CD1B59">
        <w:rPr>
          <w:rFonts w:ascii="Times New Roman" w:hAnsi="Times New Roman" w:cs="Times New Roman"/>
          <w:sz w:val="28"/>
          <w:szCs w:val="28"/>
        </w:rPr>
        <w:t>23.07.2021</w:t>
      </w:r>
      <w:r w:rsidRPr="002C5C86">
        <w:rPr>
          <w:rFonts w:ascii="Times New Roman" w:hAnsi="Times New Roman" w:cs="Times New Roman"/>
          <w:sz w:val="28"/>
          <w:szCs w:val="28"/>
        </w:rPr>
        <w:t xml:space="preserve"> г</w:t>
      </w:r>
      <w:r w:rsidR="00F8384F">
        <w:rPr>
          <w:rFonts w:ascii="Times New Roman" w:hAnsi="Times New Roman" w:cs="Times New Roman"/>
          <w:sz w:val="28"/>
          <w:szCs w:val="28"/>
        </w:rPr>
        <w:t>.</w:t>
      </w:r>
      <w:r w:rsidRPr="002C5C86">
        <w:rPr>
          <w:rFonts w:ascii="Times New Roman" w:hAnsi="Times New Roman" w:cs="Times New Roman"/>
          <w:sz w:val="28"/>
          <w:szCs w:val="28"/>
        </w:rPr>
        <w:t xml:space="preserve"> </w:t>
      </w:r>
      <w:r w:rsidR="00F8384F">
        <w:rPr>
          <w:rFonts w:ascii="Times New Roman" w:hAnsi="Times New Roman" w:cs="Times New Roman"/>
          <w:sz w:val="28"/>
          <w:szCs w:val="28"/>
        </w:rPr>
        <w:t>№</w:t>
      </w:r>
      <w:r w:rsidRPr="002C5C86">
        <w:rPr>
          <w:rFonts w:ascii="Times New Roman" w:hAnsi="Times New Roman" w:cs="Times New Roman"/>
          <w:sz w:val="28"/>
          <w:szCs w:val="28"/>
        </w:rPr>
        <w:t> </w:t>
      </w:r>
      <w:r w:rsidR="00CD1B59">
        <w:rPr>
          <w:rFonts w:ascii="Times New Roman" w:hAnsi="Times New Roman" w:cs="Times New Roman"/>
          <w:sz w:val="28"/>
          <w:szCs w:val="28"/>
        </w:rPr>
        <w:t>108</w:t>
      </w:r>
    </w:p>
    <w:p w:rsidR="00397F34" w:rsidRDefault="00397F34" w:rsidP="002C5C86">
      <w:pPr>
        <w:rPr>
          <w:rFonts w:ascii="Times New Roman" w:hAnsi="Times New Roman" w:cs="Times New Roman"/>
          <w:sz w:val="28"/>
          <w:szCs w:val="28"/>
        </w:rPr>
      </w:pPr>
    </w:p>
    <w:p w:rsidR="001F6A79" w:rsidRPr="002C5C86" w:rsidRDefault="001F6A79" w:rsidP="002C5C86">
      <w:pPr>
        <w:rPr>
          <w:rFonts w:ascii="Times New Roman" w:hAnsi="Times New Roman" w:cs="Times New Roman"/>
          <w:sz w:val="28"/>
          <w:szCs w:val="28"/>
        </w:rPr>
      </w:pPr>
    </w:p>
    <w:p w:rsidR="00397F34" w:rsidRPr="002C5C86" w:rsidRDefault="00397F34" w:rsidP="002C5C8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>ПОРЯДОК</w:t>
      </w:r>
    </w:p>
    <w:p w:rsidR="00397F34" w:rsidRPr="002C5C86" w:rsidRDefault="00397F34" w:rsidP="002C5C8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 xml:space="preserve">определения размера платы за оказание услуг, которые являются необходимыми и обязательными для предоставления органами местного самоуправления </w:t>
      </w:r>
      <w:r w:rsidR="00F8384F">
        <w:rPr>
          <w:rFonts w:ascii="Times New Roman" w:hAnsi="Times New Roman" w:cs="Times New Roman"/>
          <w:sz w:val="28"/>
          <w:szCs w:val="28"/>
        </w:rPr>
        <w:t>Челбасского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384F">
        <w:rPr>
          <w:rFonts w:ascii="Times New Roman" w:hAnsi="Times New Roman" w:cs="Times New Roman"/>
          <w:sz w:val="28"/>
          <w:szCs w:val="28"/>
        </w:rPr>
        <w:t>Каневского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района муниципальных услуг</w:t>
      </w:r>
    </w:p>
    <w:p w:rsidR="00397F34" w:rsidRDefault="00397F34" w:rsidP="002C5C86">
      <w:pPr>
        <w:rPr>
          <w:rFonts w:ascii="Times New Roman" w:hAnsi="Times New Roman" w:cs="Times New Roman"/>
          <w:sz w:val="28"/>
          <w:szCs w:val="28"/>
        </w:rPr>
      </w:pPr>
    </w:p>
    <w:p w:rsidR="001F6A79" w:rsidRPr="002C5C86" w:rsidRDefault="001F6A79" w:rsidP="002C5C86">
      <w:pPr>
        <w:rPr>
          <w:rFonts w:ascii="Times New Roman" w:hAnsi="Times New Roman" w:cs="Times New Roman"/>
          <w:sz w:val="28"/>
          <w:szCs w:val="28"/>
        </w:rPr>
      </w:pPr>
    </w:p>
    <w:p w:rsidR="00397F34" w:rsidRPr="002C5C86" w:rsidRDefault="00397F34" w:rsidP="002C5C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 xml:space="preserve">1. Настоящий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</w:t>
      </w:r>
      <w:r w:rsidR="00F8384F">
        <w:rPr>
          <w:rFonts w:ascii="Times New Roman" w:hAnsi="Times New Roman" w:cs="Times New Roman"/>
          <w:sz w:val="28"/>
          <w:szCs w:val="28"/>
        </w:rPr>
        <w:t>Челбасского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384F">
        <w:rPr>
          <w:rFonts w:ascii="Times New Roman" w:hAnsi="Times New Roman" w:cs="Times New Roman"/>
          <w:sz w:val="28"/>
          <w:szCs w:val="28"/>
        </w:rPr>
        <w:t>Каневского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района муниципальных услуг (далее - Порядок), разработан в соот</w:t>
      </w:r>
      <w:r w:rsidR="00F8384F"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2C5C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</w:t>
      </w:r>
      <w:r w:rsidR="00F8384F">
        <w:rPr>
          <w:rFonts w:ascii="Times New Roman" w:hAnsi="Times New Roman" w:cs="Times New Roman"/>
          <w:sz w:val="28"/>
          <w:szCs w:val="28"/>
        </w:rPr>
        <w:t>ипальных услуг»</w:t>
      </w:r>
      <w:r w:rsidRPr="002C5C86">
        <w:rPr>
          <w:rFonts w:ascii="Times New Roman" w:hAnsi="Times New Roman" w:cs="Times New Roman"/>
          <w:sz w:val="28"/>
          <w:szCs w:val="28"/>
        </w:rPr>
        <w:t xml:space="preserve"> и устанавливает основания и процедуру определения размера платы за оказание услуг, которые являются необходимыми и обязательными для предоставления органами местного самоуправления </w:t>
      </w:r>
      <w:r w:rsidR="00F8384F">
        <w:rPr>
          <w:rFonts w:ascii="Times New Roman" w:hAnsi="Times New Roman" w:cs="Times New Roman"/>
          <w:sz w:val="28"/>
          <w:szCs w:val="28"/>
        </w:rPr>
        <w:t>Челбасского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384F">
        <w:rPr>
          <w:rFonts w:ascii="Times New Roman" w:hAnsi="Times New Roman" w:cs="Times New Roman"/>
          <w:sz w:val="28"/>
          <w:szCs w:val="28"/>
        </w:rPr>
        <w:t>Каневского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района муниципальных услуг и предоставляются организациями, участвующими в их предоставлении (далее - размер платы за оказание необходимых и обязательных услуг), а также требования к определению размера платы за услуги, которые являются необходимыми и обязательными.</w:t>
      </w:r>
    </w:p>
    <w:p w:rsidR="00397F34" w:rsidRPr="002C5C86" w:rsidRDefault="00397F34" w:rsidP="002C5C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 xml:space="preserve">2. Настоящий Порядок распространяется на услуги, которые являются необходимыми и обязательными для предоставления органами местного самоуправления </w:t>
      </w:r>
      <w:r w:rsidR="00F8384F">
        <w:rPr>
          <w:rFonts w:ascii="Times New Roman" w:hAnsi="Times New Roman" w:cs="Times New Roman"/>
          <w:sz w:val="28"/>
          <w:szCs w:val="28"/>
        </w:rPr>
        <w:t>Челбасского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384F">
        <w:rPr>
          <w:rFonts w:ascii="Times New Roman" w:hAnsi="Times New Roman" w:cs="Times New Roman"/>
          <w:sz w:val="28"/>
          <w:szCs w:val="28"/>
        </w:rPr>
        <w:t>Каневского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района муниципальных услуг, и предоставляются организациями, участвующими в их предоставлении (далее - необходимые и обязательные услуги), включенные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Совета </w:t>
      </w:r>
      <w:r w:rsidR="00F8384F">
        <w:rPr>
          <w:rFonts w:ascii="Times New Roman" w:hAnsi="Times New Roman" w:cs="Times New Roman"/>
          <w:sz w:val="28"/>
          <w:szCs w:val="28"/>
        </w:rPr>
        <w:t>Челбасского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384F">
        <w:rPr>
          <w:rFonts w:ascii="Times New Roman" w:hAnsi="Times New Roman" w:cs="Times New Roman"/>
          <w:sz w:val="28"/>
          <w:szCs w:val="28"/>
        </w:rPr>
        <w:t>Каневского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района, и оказываются за счет средств заявителя.</w:t>
      </w:r>
    </w:p>
    <w:p w:rsidR="00397F34" w:rsidRPr="002C5C86" w:rsidRDefault="00397F34" w:rsidP="002C5C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 xml:space="preserve">3. К необходимым и обязательным услугам относятся услуги, в результате </w:t>
      </w:r>
      <w:r w:rsidR="00F8384F" w:rsidRPr="002C5C86">
        <w:rPr>
          <w:rFonts w:ascii="Times New Roman" w:hAnsi="Times New Roman" w:cs="Times New Roman"/>
          <w:sz w:val="28"/>
          <w:szCs w:val="28"/>
        </w:rPr>
        <w:t>оказания,</w:t>
      </w:r>
      <w:r w:rsidRPr="002C5C86">
        <w:rPr>
          <w:rFonts w:ascii="Times New Roman" w:hAnsi="Times New Roman" w:cs="Times New Roman"/>
          <w:sz w:val="28"/>
          <w:szCs w:val="28"/>
        </w:rPr>
        <w:t xml:space="preserve"> которых заявитель может получить документ, необходимый при обращении за муниципальной услугой, а также услуги, обращение за которыми необходимо для получения муниципальной услуги в соответствии с нормативными правовыми актами Российской Федерации и Краснодарского края, а также муниципальными правовыми актами </w:t>
      </w:r>
      <w:r w:rsidR="00F8384F">
        <w:rPr>
          <w:rFonts w:ascii="Times New Roman" w:hAnsi="Times New Roman" w:cs="Times New Roman"/>
          <w:sz w:val="28"/>
          <w:szCs w:val="28"/>
        </w:rPr>
        <w:t>Челбасского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384F">
        <w:rPr>
          <w:rFonts w:ascii="Times New Roman" w:hAnsi="Times New Roman" w:cs="Times New Roman"/>
          <w:sz w:val="28"/>
          <w:szCs w:val="28"/>
        </w:rPr>
        <w:t>Каневского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7F34" w:rsidRPr="002C5C86" w:rsidRDefault="00397F34" w:rsidP="00F8384F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 xml:space="preserve">4. Другие используемые в настоящем Порядке термины применяются в </w:t>
      </w:r>
      <w:r w:rsidRPr="002C5C86">
        <w:rPr>
          <w:rFonts w:ascii="Times New Roman" w:hAnsi="Times New Roman" w:cs="Times New Roman"/>
          <w:sz w:val="28"/>
          <w:szCs w:val="28"/>
        </w:rPr>
        <w:lastRenderedPageBreak/>
        <w:t xml:space="preserve">значениях, определенных </w:t>
      </w:r>
      <w:r w:rsidR="00F8384F" w:rsidRPr="00F8384F">
        <w:rPr>
          <w:rFonts w:ascii="Times New Roman" w:hAnsi="Times New Roman" w:cs="Times New Roman"/>
          <w:sz w:val="28"/>
          <w:szCs w:val="28"/>
        </w:rPr>
        <w:t>Федеральный за</w:t>
      </w:r>
      <w:r w:rsidR="00F8384F">
        <w:rPr>
          <w:rFonts w:ascii="Times New Roman" w:hAnsi="Times New Roman" w:cs="Times New Roman"/>
          <w:sz w:val="28"/>
          <w:szCs w:val="28"/>
        </w:rPr>
        <w:t xml:space="preserve">кон от 27 июля 2010 года № 210-ФЗ </w:t>
      </w:r>
      <w:r w:rsidRPr="002C5C86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услуг".</w:t>
      </w:r>
    </w:p>
    <w:p w:rsidR="00397F34" w:rsidRPr="002C5C86" w:rsidRDefault="00397F34" w:rsidP="002C5C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>5. Определение размера платы за оказание необходимых и обязательных услуг осуществляется в целях защиты интересов граждан и организаций от установления необоснованного размера платы на необходимые и обязательные услуги.</w:t>
      </w:r>
    </w:p>
    <w:p w:rsidR="00397F34" w:rsidRPr="002C5C86" w:rsidRDefault="00397F34" w:rsidP="002C5C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>6. Основными принципами определения размера платы за оказание необходимых и обязательных услуг являются:</w:t>
      </w:r>
    </w:p>
    <w:p w:rsidR="00397F34" w:rsidRPr="002C5C86" w:rsidRDefault="00397F34" w:rsidP="002C5C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>обеспечение компенсации экономически обоснованных затрат организациям, участвующим в предоставлении услуг;</w:t>
      </w:r>
    </w:p>
    <w:p w:rsidR="00397F34" w:rsidRPr="002C5C86" w:rsidRDefault="00397F34" w:rsidP="002C5C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>обеспечение доступности услуг для граждан.</w:t>
      </w:r>
    </w:p>
    <w:p w:rsidR="00397F34" w:rsidRPr="002C5C86" w:rsidRDefault="00397F34" w:rsidP="002C5C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>7. Размер платы за оказание необходимых и обязательных услуг, предоставляемых:</w:t>
      </w:r>
    </w:p>
    <w:p w:rsidR="00397F34" w:rsidRPr="002C5C86" w:rsidRDefault="00397F34" w:rsidP="002C5C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 xml:space="preserve">муниципальными предприятиями и учреждениями </w:t>
      </w:r>
      <w:r w:rsidR="00F8384F">
        <w:rPr>
          <w:rFonts w:ascii="Times New Roman" w:hAnsi="Times New Roman" w:cs="Times New Roman"/>
          <w:sz w:val="28"/>
          <w:szCs w:val="28"/>
        </w:rPr>
        <w:t>Челбасского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384F">
        <w:rPr>
          <w:rFonts w:ascii="Times New Roman" w:hAnsi="Times New Roman" w:cs="Times New Roman"/>
          <w:sz w:val="28"/>
          <w:szCs w:val="28"/>
        </w:rPr>
        <w:t>Каневского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района, определяется в соответствии с муниципальными правовыми актами </w:t>
      </w:r>
      <w:r w:rsidR="00F8384F">
        <w:rPr>
          <w:rFonts w:ascii="Times New Roman" w:hAnsi="Times New Roman" w:cs="Times New Roman"/>
          <w:sz w:val="28"/>
          <w:szCs w:val="28"/>
        </w:rPr>
        <w:t>Челбасского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384F">
        <w:rPr>
          <w:rFonts w:ascii="Times New Roman" w:hAnsi="Times New Roman" w:cs="Times New Roman"/>
          <w:sz w:val="28"/>
          <w:szCs w:val="28"/>
        </w:rPr>
        <w:t>Каневского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района, регулирующими порядок установления цен (тарифов) на услуги, предоставляемые муниципальными предприятиями и учреждениями </w:t>
      </w:r>
      <w:r w:rsidR="00F8384F">
        <w:rPr>
          <w:rFonts w:ascii="Times New Roman" w:hAnsi="Times New Roman" w:cs="Times New Roman"/>
          <w:sz w:val="28"/>
          <w:szCs w:val="28"/>
        </w:rPr>
        <w:t>Челбасского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384F">
        <w:rPr>
          <w:rFonts w:ascii="Times New Roman" w:hAnsi="Times New Roman" w:cs="Times New Roman"/>
          <w:sz w:val="28"/>
          <w:szCs w:val="28"/>
        </w:rPr>
        <w:t>Каневского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района, с учетом настоящего Порядка;</w:t>
      </w:r>
    </w:p>
    <w:p w:rsidR="00397F34" w:rsidRPr="002C5C86" w:rsidRDefault="00397F34" w:rsidP="002C5C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>индивидуальными предпринимателями и организациями независимо от их организационно-правовой формы и формы собственности, за исключением указанных в абзаце втором настоящего пункта, определяется в соответствии с законодательством Российской Федерации и законодательством Краснодарского края, обеспечивающий возмещение экономически обоснованных расходов на их оказание, уплату налогов и иных обязательных платежей в соответствии с законодательством Российской Федерации и законодательством Краснодарского края, при условии соблюдения пунктов 8 и 9 настоящего Порядка.</w:t>
      </w:r>
    </w:p>
    <w:p w:rsidR="00397F34" w:rsidRPr="002C5C86" w:rsidRDefault="00397F34" w:rsidP="002C5C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 xml:space="preserve">8. В состав расходов, применяемых для расчета размера платы за оказание необходимых и обязательных услуг, включаются экономически обоснованные затраты на оказание конкретной необходимой и обязательной услуги, и оценка их обоснованности производится в соответствии с </w:t>
      </w:r>
      <w:r w:rsidRPr="00F8384F">
        <w:rPr>
          <w:rStyle w:val="a4"/>
          <w:rFonts w:ascii="Times New Roman" w:hAnsi="Times New Roman"/>
          <w:color w:val="000000" w:themeColor="text1"/>
          <w:sz w:val="28"/>
          <w:szCs w:val="28"/>
        </w:rPr>
        <w:t>главой 25</w:t>
      </w:r>
      <w:r w:rsidRPr="00F83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397F34" w:rsidRPr="002C5C86" w:rsidRDefault="00397F34" w:rsidP="002C5C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>9. При расчете размера платы за оказание необходимых и обязательных услуг размер рентабельности устанавливается в зависимости от спроса и предложения на данный вид услуги и не может превышать 10 процентов от себестоимости.</w:t>
      </w:r>
    </w:p>
    <w:p w:rsidR="00397F34" w:rsidRPr="002C5C86" w:rsidRDefault="00397F34" w:rsidP="002C5C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 xml:space="preserve">10. Размер платы за оказание необходимых и обязательных услуг, предоставляемых муниципальными предприятиями и учреждениями, утверждается администрацией </w:t>
      </w:r>
      <w:r w:rsidR="00F8384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 w:rsidRPr="002C5C86">
        <w:rPr>
          <w:rFonts w:ascii="Times New Roman" w:hAnsi="Times New Roman" w:cs="Times New Roman"/>
          <w:sz w:val="28"/>
          <w:szCs w:val="28"/>
        </w:rPr>
        <w:t xml:space="preserve"> </w:t>
      </w:r>
      <w:r w:rsidR="001F6A79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Pr="002C5C86">
        <w:rPr>
          <w:rFonts w:ascii="Times New Roman" w:hAnsi="Times New Roman" w:cs="Times New Roman"/>
          <w:sz w:val="28"/>
          <w:szCs w:val="28"/>
        </w:rPr>
        <w:t>района, а предоставляемых индивидуальными предпринимателями и организациями - соответствующим индивидуальным предпринимателем или организацией и действует не менее года.</w:t>
      </w:r>
    </w:p>
    <w:p w:rsidR="00397F34" w:rsidRPr="002C5C86" w:rsidRDefault="00397F34" w:rsidP="002C5C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2C5C86">
        <w:rPr>
          <w:rFonts w:ascii="Times New Roman" w:hAnsi="Times New Roman" w:cs="Times New Roman"/>
          <w:sz w:val="28"/>
          <w:szCs w:val="28"/>
        </w:rPr>
        <w:t xml:space="preserve">11. Размер платы за оказание необходимых и обязательных услуг пересматривается в порядке и сроки, установленные законодательством </w:t>
      </w:r>
      <w:r w:rsidRPr="002C5C8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Краснодарского края и муниципальными правовыми актами </w:t>
      </w:r>
      <w:r w:rsidR="001F6A79">
        <w:rPr>
          <w:rFonts w:ascii="Times New Roman" w:hAnsi="Times New Roman" w:cs="Times New Roman"/>
          <w:sz w:val="28"/>
          <w:szCs w:val="28"/>
        </w:rPr>
        <w:t>Челбасского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6A79">
        <w:rPr>
          <w:rFonts w:ascii="Times New Roman" w:hAnsi="Times New Roman" w:cs="Times New Roman"/>
          <w:sz w:val="28"/>
          <w:szCs w:val="28"/>
        </w:rPr>
        <w:t>Каневского</w:t>
      </w:r>
      <w:r w:rsidRPr="002C5C8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7F34" w:rsidRDefault="00397F34" w:rsidP="002C5C86">
      <w:pPr>
        <w:rPr>
          <w:rFonts w:ascii="Times New Roman" w:hAnsi="Times New Roman" w:cs="Times New Roman"/>
          <w:sz w:val="28"/>
          <w:szCs w:val="28"/>
        </w:rPr>
      </w:pPr>
    </w:p>
    <w:p w:rsidR="001F6A79" w:rsidRDefault="001F6A79" w:rsidP="002C5C86">
      <w:pPr>
        <w:rPr>
          <w:rFonts w:ascii="Times New Roman" w:hAnsi="Times New Roman" w:cs="Times New Roman"/>
          <w:sz w:val="28"/>
          <w:szCs w:val="28"/>
        </w:rPr>
      </w:pPr>
    </w:p>
    <w:p w:rsidR="001F6A79" w:rsidRDefault="001F6A79" w:rsidP="001F6A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1F6A79" w:rsidRDefault="001F6A79" w:rsidP="001F6A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1F6A79" w:rsidRPr="002C5C86" w:rsidRDefault="001F6A79" w:rsidP="001F6A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Ю.Н. Русый</w:t>
      </w:r>
    </w:p>
    <w:p w:rsidR="00397F34" w:rsidRDefault="00397F34" w:rsidP="002C5C86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1F6A79" w:rsidRPr="002C5C86" w:rsidRDefault="001F6A79" w:rsidP="002C5C86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1F6A79" w:rsidRPr="002C5C86" w:rsidSect="00F8384F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82" w:rsidRDefault="007B6682">
      <w:r>
        <w:separator/>
      </w:r>
    </w:p>
  </w:endnote>
  <w:endnote w:type="continuationSeparator" w:id="0">
    <w:p w:rsidR="007B6682" w:rsidRDefault="007B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B66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82" w:rsidRDefault="007B6682">
      <w:r>
        <w:separator/>
      </w:r>
    </w:p>
  </w:footnote>
  <w:footnote w:type="continuationSeparator" w:id="0">
    <w:p w:rsidR="007B6682" w:rsidRDefault="007B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86"/>
    <w:rsid w:val="001F12C3"/>
    <w:rsid w:val="001F6A79"/>
    <w:rsid w:val="002C5C86"/>
    <w:rsid w:val="00397F34"/>
    <w:rsid w:val="003F381F"/>
    <w:rsid w:val="007B6682"/>
    <w:rsid w:val="00CD1B59"/>
    <w:rsid w:val="00F8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0D3AF7-5555-483A-AB58-510ED144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6A7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F6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Червоненко Екатерина</cp:lastModifiedBy>
  <cp:revision>4</cp:revision>
  <cp:lastPrinted>2021-06-02T14:01:00Z</cp:lastPrinted>
  <dcterms:created xsi:type="dcterms:W3CDTF">2021-07-28T06:05:00Z</dcterms:created>
  <dcterms:modified xsi:type="dcterms:W3CDTF">2021-07-28T06:06:00Z</dcterms:modified>
</cp:coreProperties>
</file>