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F3F51" wp14:editId="405CEF1A">
            <wp:extent cx="445135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16.02.2023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Челбасского сельского поселения Каневского района от 20 декабря 2016 года № 248 «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Каневского района, предоставленные 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аренду без торгов</w:t>
      </w:r>
      <w:r w:rsidR="007F4E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протеста прокуратуры Каневского района от 31 января 2023 года № 07-02/Прдп203-23-20030029 и в целях приведения нормативного правового акта в соответствие с действующим 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Челбасского сельского поселения Каневского района от 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20 декабря 2016 года № 248 «О Порядке определения размера арендной платы за земельные участки, находящиеся в муниципальной собственности Челбасского сельского поселения Каневского района, предоставленные в аренду без торгов» изменения дополнив Порядок пунктом 19 следующего содержания:</w:t>
      </w:r>
    </w:p>
    <w:p w:rsidR="00B514EC" w:rsidRPr="007F4E27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«19. </w:t>
      </w:r>
      <w:r w:rsidRPr="007F4E27">
        <w:rPr>
          <w:rFonts w:ascii="Times New Roman" w:hAnsi="Times New Roman" w:cs="Times New Roman"/>
          <w:sz w:val="28"/>
          <w:szCs w:val="28"/>
          <w:lang w:eastAsia="en-US"/>
        </w:rPr>
        <w:t>В случае, если при оказании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размер платы или цена, за исключением цены предмета торгов, проводимых в целях заключения указанных договоров, определяется исходя из величины кадастровой стоимости объекта недвижимости, находящегося в государственной или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исполнительной власти или орган местного самоуправления заявления (ходатайства) о предоставлении такой государственной или муниципальной услуги, за исключением случаев, предусмотренных частью 4 статьи 18 Федерального закона от 3 июля 2016 года № 237-ФЗ «О государственной кадастровой оценке».</w:t>
      </w:r>
    </w:p>
    <w:p w:rsidR="00B514EC" w:rsidRPr="00E020E8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4E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случае, если после даты подачи заявления (ходатайства) о предоставлении указанной в части 3 статьи 18 Федерального закона от 3 июля 2016 года № 237-ФЗ «О государственной кадастровой оценке»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исполнительной власти или орган местного самоуправления указанного заявления (ходатайства), при оказании такой государственной или муниципальной услуги в целях определения размера платы или цены по указанным договорам, соглашению или решению, за исключением цены предмета торгов, проводимых в целях заключения указанных договоров, применяется кадастровая стоимость, внесенная в Единый государственный реестр недвижимости на дату заключения договора аренды, договора купли-продажи или соглашения об установлении сервитута либо принятия решения об установлении публичного сервитута в отношении находящегося в государственной или муниципальной собственности земельного участка.».</w:t>
      </w:r>
    </w:p>
    <w:p w:rsidR="00E020E8" w:rsidRPr="00E020E8" w:rsidRDefault="00E020E8" w:rsidP="00B514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00"/>
      <w:bookmarkEnd w:id="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Специалисту 1 категории общего отдела администрации Челбасского сельского поселения Каневского района </w:t>
      </w:r>
      <w:bookmarkStart w:id="3" w:name="sub_31"/>
      <w:r w:rsidR="00B514EC">
        <w:rPr>
          <w:rFonts w:ascii="Times New Roman" w:hAnsi="Times New Roman" w:cs="Times New Roman"/>
          <w:sz w:val="28"/>
          <w:szCs w:val="28"/>
          <w:lang w:eastAsia="en-US"/>
        </w:rPr>
        <w:t>Р.П. Скрыпниковой</w:t>
      </w:r>
      <w:bookmarkStart w:id="4" w:name="sub_32"/>
      <w:bookmarkEnd w:id="3"/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4"/>
      <w:r w:rsidRPr="00E020E8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="00B514EC" w:rsidRPr="00B514EC">
        <w:rPr>
          <w:rStyle w:val="a7"/>
          <w:rFonts w:ascii="Times New Roman" w:hAnsi="Times New Roman" w:cs="Times New Roman"/>
          <w:color w:val="auto"/>
          <w:sz w:val="28"/>
          <w:szCs w:val="28"/>
          <w:lang w:eastAsia="en-US"/>
        </w:rPr>
        <w:t>https://челбасская.рф/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), 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беспечить официальное обнародование данного постановления.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224848" w:rsidRPr="00E020E8" w:rsidRDefault="00E020E8" w:rsidP="00B514E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А.В.Козлов</w:t>
      </w: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bookmarkEnd w:id="2"/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224848" w:rsidRPr="00E020E8" w:rsidSect="00E020E8">
      <w:headerReference w:type="default" r:id="rId7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89" w:rsidRDefault="00B95E89" w:rsidP="00E020E8">
      <w:pPr>
        <w:spacing w:after="0" w:line="240" w:lineRule="auto"/>
      </w:pPr>
      <w:r>
        <w:separator/>
      </w:r>
    </w:p>
  </w:endnote>
  <w:endnote w:type="continuationSeparator" w:id="0">
    <w:p w:rsidR="00B95E89" w:rsidRDefault="00B95E89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89" w:rsidRDefault="00B95E89" w:rsidP="00E020E8">
      <w:pPr>
        <w:spacing w:after="0" w:line="240" w:lineRule="auto"/>
      </w:pPr>
      <w:r>
        <w:separator/>
      </w:r>
    </w:p>
  </w:footnote>
  <w:footnote w:type="continuationSeparator" w:id="0">
    <w:p w:rsidR="00B95E89" w:rsidRDefault="00B95E89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A"/>
    <w:rsid w:val="000032EA"/>
    <w:rsid w:val="000D28B4"/>
    <w:rsid w:val="00224848"/>
    <w:rsid w:val="00297875"/>
    <w:rsid w:val="002C5110"/>
    <w:rsid w:val="00345C5A"/>
    <w:rsid w:val="003466CF"/>
    <w:rsid w:val="003D7972"/>
    <w:rsid w:val="00417160"/>
    <w:rsid w:val="004254FB"/>
    <w:rsid w:val="00457EA8"/>
    <w:rsid w:val="00532745"/>
    <w:rsid w:val="005916A9"/>
    <w:rsid w:val="0073020F"/>
    <w:rsid w:val="00744434"/>
    <w:rsid w:val="007F4E27"/>
    <w:rsid w:val="00894FE2"/>
    <w:rsid w:val="008B47D3"/>
    <w:rsid w:val="00A06F69"/>
    <w:rsid w:val="00B13034"/>
    <w:rsid w:val="00B27139"/>
    <w:rsid w:val="00B514EC"/>
    <w:rsid w:val="00B73BC6"/>
    <w:rsid w:val="00B80345"/>
    <w:rsid w:val="00B95E89"/>
    <w:rsid w:val="00C97A39"/>
    <w:rsid w:val="00CF3D9F"/>
    <w:rsid w:val="00E020E8"/>
    <w:rsid w:val="00E82E7A"/>
    <w:rsid w:val="00F50E3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29EE-914D-4370-A8F5-351EEF1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Червоненко Екатерина</cp:lastModifiedBy>
  <cp:revision>2</cp:revision>
  <cp:lastPrinted>2016-11-08T12:23:00Z</cp:lastPrinted>
  <dcterms:created xsi:type="dcterms:W3CDTF">2023-02-16T10:37:00Z</dcterms:created>
  <dcterms:modified xsi:type="dcterms:W3CDTF">2023-02-16T10:37:00Z</dcterms:modified>
</cp:coreProperties>
</file>