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02F0" w14:textId="77777777" w:rsidR="00582171" w:rsidRPr="00D72973" w:rsidRDefault="00582171" w:rsidP="00582171">
      <w:pPr>
        <w:shd w:val="clear" w:color="auto" w:fill="FFFFFF"/>
        <w:spacing w:after="0" w:line="240" w:lineRule="auto"/>
        <w:ind w:right="5"/>
        <w:jc w:val="center"/>
        <w:rPr>
          <w:rFonts w:ascii="Times New Roman" w:eastAsia="Times New Roman" w:hAnsi="Times New Roman" w:cs="Times New Roman"/>
          <w:b/>
          <w:bCs/>
          <w:color w:val="000000"/>
          <w:spacing w:val="11"/>
          <w:sz w:val="29"/>
          <w:szCs w:val="29"/>
          <w:lang w:eastAsia="ar-SA"/>
        </w:rPr>
      </w:pPr>
      <w:r w:rsidRPr="00582171">
        <w:rPr>
          <w:rFonts w:ascii="Times New Roman" w:eastAsia="Times New Roman" w:hAnsi="Times New Roman" w:cs="Times New Roman"/>
          <w:noProof/>
          <w:sz w:val="24"/>
          <w:szCs w:val="24"/>
          <w:lang w:eastAsia="ru-RU"/>
        </w:rPr>
        <w:drawing>
          <wp:inline distT="0" distB="0" distL="0" distR="0" wp14:anchorId="54780C61" wp14:editId="1C7FD662">
            <wp:extent cx="445135" cy="594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 cy="594360"/>
                    </a:xfrm>
                    <a:prstGeom prst="rect">
                      <a:avLst/>
                    </a:prstGeom>
                    <a:noFill/>
                  </pic:spPr>
                </pic:pic>
              </a:graphicData>
            </a:graphic>
          </wp:inline>
        </w:drawing>
      </w:r>
    </w:p>
    <w:p w14:paraId="75FF869A" w14:textId="77777777" w:rsidR="00582171" w:rsidRPr="00582171" w:rsidRDefault="00582171" w:rsidP="00582171">
      <w:pPr>
        <w:shd w:val="clear" w:color="auto" w:fill="FFFFFF"/>
        <w:spacing w:after="0" w:line="240" w:lineRule="auto"/>
        <w:ind w:right="5"/>
        <w:jc w:val="center"/>
        <w:rPr>
          <w:rFonts w:ascii="Times New Roman" w:eastAsia="Times New Roman" w:hAnsi="Times New Roman" w:cs="Times New Roman"/>
          <w:b/>
          <w:bCs/>
          <w:color w:val="000000"/>
          <w:spacing w:val="11"/>
          <w:sz w:val="29"/>
          <w:szCs w:val="29"/>
          <w:lang w:eastAsia="ar-SA"/>
        </w:rPr>
      </w:pPr>
      <w:r w:rsidRPr="00582171">
        <w:rPr>
          <w:rFonts w:ascii="Times New Roman" w:eastAsia="Times New Roman" w:hAnsi="Times New Roman" w:cs="Times New Roman"/>
          <w:b/>
          <w:bCs/>
          <w:color w:val="000000"/>
          <w:spacing w:val="-8"/>
          <w:sz w:val="29"/>
          <w:szCs w:val="29"/>
          <w:lang w:eastAsia="ar-SA"/>
        </w:rPr>
        <w:t xml:space="preserve">СОВЕТ </w:t>
      </w:r>
      <w:r w:rsidRPr="00582171">
        <w:rPr>
          <w:rFonts w:ascii="Times New Roman" w:eastAsia="Times New Roman" w:hAnsi="Times New Roman" w:cs="Times New Roman"/>
          <w:b/>
          <w:bCs/>
          <w:color w:val="000000"/>
          <w:spacing w:val="11"/>
          <w:sz w:val="29"/>
          <w:szCs w:val="29"/>
          <w:lang w:eastAsia="ar-SA"/>
        </w:rPr>
        <w:t>ЧЕЛБАССКОГО</w:t>
      </w:r>
      <w:r w:rsidRPr="00582171">
        <w:rPr>
          <w:rFonts w:ascii="Times New Roman" w:eastAsia="Times New Roman" w:hAnsi="Times New Roman" w:cs="Times New Roman"/>
          <w:b/>
          <w:bCs/>
          <w:color w:val="000000"/>
          <w:spacing w:val="-6"/>
          <w:sz w:val="29"/>
          <w:szCs w:val="29"/>
          <w:lang w:eastAsia="ar-SA"/>
        </w:rPr>
        <w:t xml:space="preserve"> СЕЛЬСКОГО ПОСЕЛЕНИЯ</w:t>
      </w:r>
    </w:p>
    <w:p w14:paraId="66DBC4D8" w14:textId="77777777" w:rsidR="00582171" w:rsidRPr="00582171" w:rsidRDefault="00582171" w:rsidP="00582171">
      <w:pPr>
        <w:shd w:val="clear" w:color="auto" w:fill="FFFFFF"/>
        <w:spacing w:before="10" w:after="0" w:line="312" w:lineRule="exact"/>
        <w:ind w:left="29"/>
        <w:jc w:val="center"/>
        <w:rPr>
          <w:rFonts w:ascii="Times New Roman" w:eastAsia="Times New Roman" w:hAnsi="Times New Roman" w:cs="Times New Roman"/>
          <w:b/>
          <w:bCs/>
          <w:color w:val="000000"/>
          <w:spacing w:val="-2"/>
          <w:sz w:val="29"/>
          <w:szCs w:val="29"/>
          <w:lang w:eastAsia="ar-SA"/>
        </w:rPr>
      </w:pPr>
      <w:r w:rsidRPr="00582171">
        <w:rPr>
          <w:rFonts w:ascii="Times New Roman" w:eastAsia="Times New Roman" w:hAnsi="Times New Roman" w:cs="Times New Roman"/>
          <w:b/>
          <w:bCs/>
          <w:color w:val="000000"/>
          <w:spacing w:val="-2"/>
          <w:sz w:val="29"/>
          <w:szCs w:val="29"/>
          <w:lang w:eastAsia="ar-SA"/>
        </w:rPr>
        <w:t>КАНЕВСКОГО РАЙОНА</w:t>
      </w:r>
    </w:p>
    <w:p w14:paraId="181B78E6" w14:textId="77777777" w:rsidR="00582171" w:rsidRPr="00582171" w:rsidRDefault="00582171" w:rsidP="00582171">
      <w:pPr>
        <w:shd w:val="clear" w:color="auto" w:fill="FFFFFF"/>
        <w:spacing w:before="10" w:after="0" w:line="312" w:lineRule="exact"/>
        <w:ind w:left="29"/>
        <w:jc w:val="center"/>
        <w:rPr>
          <w:rFonts w:ascii="Times New Roman" w:eastAsia="Times New Roman" w:hAnsi="Times New Roman" w:cs="Times New Roman"/>
          <w:b/>
          <w:bCs/>
          <w:color w:val="000000"/>
          <w:spacing w:val="-2"/>
          <w:sz w:val="29"/>
          <w:szCs w:val="29"/>
          <w:lang w:eastAsia="ar-SA"/>
        </w:rPr>
      </w:pPr>
    </w:p>
    <w:p w14:paraId="70F9CEA4" w14:textId="77777777" w:rsidR="00582171" w:rsidRDefault="00582171" w:rsidP="00582171">
      <w:pPr>
        <w:shd w:val="clear" w:color="auto" w:fill="FFFFFF"/>
        <w:spacing w:before="10" w:after="0" w:line="312" w:lineRule="exact"/>
        <w:ind w:left="29"/>
        <w:jc w:val="center"/>
        <w:rPr>
          <w:rFonts w:ascii="Times New Roman" w:eastAsia="Times New Roman" w:hAnsi="Times New Roman" w:cs="Times New Roman"/>
          <w:b/>
          <w:bCs/>
          <w:color w:val="000000"/>
          <w:spacing w:val="-2"/>
          <w:sz w:val="29"/>
          <w:szCs w:val="29"/>
          <w:lang w:eastAsia="ar-SA"/>
        </w:rPr>
      </w:pPr>
      <w:r w:rsidRPr="00582171">
        <w:rPr>
          <w:rFonts w:ascii="Times New Roman" w:eastAsia="Times New Roman" w:hAnsi="Times New Roman" w:cs="Times New Roman"/>
          <w:b/>
          <w:bCs/>
          <w:color w:val="000000"/>
          <w:spacing w:val="-2"/>
          <w:sz w:val="29"/>
          <w:szCs w:val="29"/>
          <w:lang w:eastAsia="ar-SA"/>
        </w:rPr>
        <w:t>РЕШЕНИЕ</w:t>
      </w:r>
    </w:p>
    <w:p w14:paraId="3A796789" w14:textId="38A67021" w:rsidR="00582171" w:rsidRPr="00582171" w:rsidRDefault="00582171" w:rsidP="00D72973">
      <w:pPr>
        <w:shd w:val="clear" w:color="auto" w:fill="FFFFFF"/>
        <w:spacing w:before="10" w:after="0" w:line="312" w:lineRule="exact"/>
        <w:ind w:left="29"/>
        <w:rPr>
          <w:rFonts w:ascii="Times New Roman" w:eastAsia="Times New Roman" w:hAnsi="Times New Roman" w:cs="Times New Roman"/>
          <w:b/>
          <w:bCs/>
          <w:color w:val="000000"/>
          <w:spacing w:val="-2"/>
          <w:sz w:val="29"/>
          <w:szCs w:val="29"/>
          <w:lang w:eastAsia="ar-SA"/>
        </w:rPr>
      </w:pPr>
      <w:r w:rsidRPr="00582171">
        <w:rPr>
          <w:rFonts w:ascii="Times New Roman" w:eastAsia="Times New Roman" w:hAnsi="Times New Roman" w:cs="Times New Roman"/>
          <w:bCs/>
          <w:color w:val="000000"/>
          <w:spacing w:val="-2"/>
          <w:sz w:val="28"/>
          <w:szCs w:val="28"/>
          <w:lang w:eastAsia="ar-SA"/>
        </w:rPr>
        <w:t>от</w:t>
      </w:r>
      <w:r w:rsidR="00EF78FA">
        <w:rPr>
          <w:rFonts w:ascii="Times New Roman" w:eastAsia="Times New Roman" w:hAnsi="Times New Roman" w:cs="Times New Roman"/>
          <w:bCs/>
          <w:color w:val="000000"/>
          <w:spacing w:val="-2"/>
          <w:sz w:val="28"/>
          <w:szCs w:val="28"/>
          <w:lang w:eastAsia="ar-SA"/>
        </w:rPr>
        <w:t xml:space="preserve"> 27.12.2023</w:t>
      </w:r>
      <w:r w:rsidRPr="00582171">
        <w:rPr>
          <w:rFonts w:ascii="Times New Roman" w:eastAsia="Times New Roman" w:hAnsi="Times New Roman" w:cs="Times New Roman"/>
          <w:bCs/>
          <w:color w:val="000000"/>
          <w:spacing w:val="-2"/>
          <w:sz w:val="29"/>
          <w:szCs w:val="29"/>
          <w:lang w:eastAsia="ar-SA"/>
        </w:rPr>
        <w:tab/>
        <w:t xml:space="preserve">    </w:t>
      </w:r>
      <w:r w:rsidR="00D76156">
        <w:rPr>
          <w:rFonts w:ascii="Times New Roman" w:eastAsia="Times New Roman" w:hAnsi="Times New Roman" w:cs="Times New Roman"/>
          <w:bCs/>
          <w:color w:val="000000"/>
          <w:spacing w:val="-2"/>
          <w:sz w:val="29"/>
          <w:szCs w:val="29"/>
          <w:lang w:eastAsia="ar-SA"/>
        </w:rPr>
        <w:tab/>
      </w:r>
      <w:r w:rsidR="00D76156">
        <w:rPr>
          <w:rFonts w:ascii="Times New Roman" w:eastAsia="Times New Roman" w:hAnsi="Times New Roman" w:cs="Times New Roman"/>
          <w:bCs/>
          <w:color w:val="000000"/>
          <w:spacing w:val="-2"/>
          <w:sz w:val="29"/>
          <w:szCs w:val="29"/>
          <w:lang w:eastAsia="ar-SA"/>
        </w:rPr>
        <w:tab/>
      </w:r>
      <w:r w:rsidR="00D76156">
        <w:rPr>
          <w:rFonts w:ascii="Times New Roman" w:eastAsia="Times New Roman" w:hAnsi="Times New Roman" w:cs="Times New Roman"/>
          <w:bCs/>
          <w:color w:val="000000"/>
          <w:spacing w:val="-2"/>
          <w:sz w:val="29"/>
          <w:szCs w:val="29"/>
          <w:lang w:eastAsia="ar-SA"/>
        </w:rPr>
        <w:tab/>
      </w:r>
      <w:r w:rsidR="00294755">
        <w:rPr>
          <w:rFonts w:ascii="Times New Roman" w:eastAsia="Times New Roman" w:hAnsi="Times New Roman" w:cs="Times New Roman"/>
          <w:bCs/>
          <w:color w:val="000000"/>
          <w:spacing w:val="-2"/>
          <w:sz w:val="29"/>
          <w:szCs w:val="29"/>
          <w:lang w:eastAsia="ar-SA"/>
        </w:rPr>
        <w:tab/>
      </w:r>
      <w:r w:rsidR="00C843D5">
        <w:rPr>
          <w:rFonts w:ascii="Times New Roman" w:eastAsia="Times New Roman" w:hAnsi="Times New Roman" w:cs="Times New Roman"/>
          <w:bCs/>
          <w:color w:val="000000"/>
          <w:spacing w:val="-2"/>
          <w:sz w:val="29"/>
          <w:szCs w:val="29"/>
          <w:lang w:eastAsia="ar-SA"/>
        </w:rPr>
        <w:tab/>
      </w:r>
      <w:r w:rsidR="00C843D5">
        <w:rPr>
          <w:rFonts w:ascii="Times New Roman" w:eastAsia="Times New Roman" w:hAnsi="Times New Roman" w:cs="Times New Roman"/>
          <w:bCs/>
          <w:color w:val="000000"/>
          <w:spacing w:val="-2"/>
          <w:sz w:val="29"/>
          <w:szCs w:val="29"/>
          <w:lang w:eastAsia="ar-SA"/>
        </w:rPr>
        <w:tab/>
      </w:r>
      <w:r w:rsidR="00C843D5">
        <w:rPr>
          <w:rFonts w:ascii="Times New Roman" w:eastAsia="Times New Roman" w:hAnsi="Times New Roman" w:cs="Times New Roman"/>
          <w:bCs/>
          <w:color w:val="000000"/>
          <w:spacing w:val="-2"/>
          <w:sz w:val="29"/>
          <w:szCs w:val="29"/>
          <w:lang w:eastAsia="ar-SA"/>
        </w:rPr>
        <w:tab/>
      </w:r>
      <w:r w:rsidR="00C843D5">
        <w:rPr>
          <w:rFonts w:ascii="Times New Roman" w:eastAsia="Times New Roman" w:hAnsi="Times New Roman" w:cs="Times New Roman"/>
          <w:bCs/>
          <w:color w:val="000000"/>
          <w:spacing w:val="-2"/>
          <w:sz w:val="29"/>
          <w:szCs w:val="29"/>
          <w:lang w:eastAsia="ar-SA"/>
        </w:rPr>
        <w:tab/>
      </w:r>
      <w:r w:rsidR="00EF78FA">
        <w:rPr>
          <w:rFonts w:ascii="Times New Roman" w:eastAsia="Times New Roman" w:hAnsi="Times New Roman" w:cs="Times New Roman"/>
          <w:bCs/>
          <w:color w:val="000000"/>
          <w:spacing w:val="-2"/>
          <w:sz w:val="29"/>
          <w:szCs w:val="29"/>
          <w:lang w:eastAsia="ar-SA"/>
        </w:rPr>
        <w:t xml:space="preserve">               </w:t>
      </w:r>
      <w:r w:rsidRPr="00582171">
        <w:rPr>
          <w:rFonts w:ascii="Times New Roman" w:eastAsia="Times New Roman" w:hAnsi="Times New Roman" w:cs="Times New Roman"/>
          <w:bCs/>
          <w:color w:val="000000"/>
          <w:spacing w:val="-2"/>
          <w:sz w:val="29"/>
          <w:szCs w:val="29"/>
          <w:lang w:eastAsia="ar-SA"/>
        </w:rPr>
        <w:t>№</w:t>
      </w:r>
      <w:r w:rsidR="00EF78FA">
        <w:rPr>
          <w:rFonts w:ascii="Times New Roman" w:eastAsia="Times New Roman" w:hAnsi="Times New Roman" w:cs="Times New Roman"/>
          <w:bCs/>
          <w:color w:val="000000"/>
          <w:spacing w:val="-2"/>
          <w:sz w:val="29"/>
          <w:szCs w:val="29"/>
          <w:lang w:eastAsia="ar-SA"/>
        </w:rPr>
        <w:t xml:space="preserve"> 234</w:t>
      </w:r>
      <w:r w:rsidRPr="00582171">
        <w:rPr>
          <w:rFonts w:ascii="Times New Roman" w:eastAsia="Times New Roman" w:hAnsi="Times New Roman" w:cs="Times New Roman"/>
          <w:bCs/>
          <w:color w:val="000000"/>
          <w:spacing w:val="-2"/>
          <w:sz w:val="29"/>
          <w:szCs w:val="29"/>
          <w:lang w:eastAsia="ar-SA"/>
        </w:rPr>
        <w:t xml:space="preserve"> </w:t>
      </w:r>
    </w:p>
    <w:p w14:paraId="5E85B348" w14:textId="77777777" w:rsidR="00582171" w:rsidRPr="00582171" w:rsidRDefault="00582171" w:rsidP="00582171">
      <w:pPr>
        <w:shd w:val="clear" w:color="auto" w:fill="FFFFFF"/>
        <w:spacing w:before="10" w:after="0" w:line="312" w:lineRule="exact"/>
        <w:ind w:left="29"/>
        <w:jc w:val="center"/>
        <w:rPr>
          <w:rFonts w:ascii="Times New Roman" w:eastAsia="Times New Roman" w:hAnsi="Times New Roman" w:cs="Times New Roman"/>
          <w:bCs/>
          <w:color w:val="000000"/>
          <w:spacing w:val="-2"/>
          <w:sz w:val="29"/>
          <w:szCs w:val="29"/>
          <w:lang w:eastAsia="ar-SA"/>
        </w:rPr>
      </w:pPr>
      <w:r w:rsidRPr="00582171">
        <w:rPr>
          <w:rFonts w:ascii="Times New Roman" w:eastAsia="Times New Roman" w:hAnsi="Times New Roman" w:cs="Times New Roman"/>
          <w:bCs/>
          <w:color w:val="000000"/>
          <w:spacing w:val="-2"/>
          <w:sz w:val="29"/>
          <w:szCs w:val="29"/>
          <w:lang w:eastAsia="ar-SA"/>
        </w:rPr>
        <w:t>станица Челбасская</w:t>
      </w:r>
    </w:p>
    <w:p w14:paraId="705D9050" w14:textId="77777777" w:rsidR="009B3AB1" w:rsidRPr="00582171" w:rsidRDefault="009B3AB1" w:rsidP="00582171">
      <w:pPr>
        <w:tabs>
          <w:tab w:val="left" w:pos="708"/>
          <w:tab w:val="center" w:pos="4677"/>
          <w:tab w:val="right" w:pos="9355"/>
        </w:tabs>
        <w:spacing w:after="0" w:line="240" w:lineRule="auto"/>
        <w:rPr>
          <w:rFonts w:ascii="Times New Roman" w:eastAsia="Times New Roman" w:hAnsi="Times New Roman" w:cs="Times New Roman"/>
          <w:sz w:val="28"/>
          <w:szCs w:val="28"/>
          <w:lang w:eastAsia="ar-SA"/>
        </w:rPr>
      </w:pPr>
    </w:p>
    <w:p w14:paraId="5076361C" w14:textId="04631558" w:rsidR="00582171" w:rsidRDefault="00B31156" w:rsidP="00D67ACB">
      <w:pPr>
        <w:spacing w:after="0" w:line="240" w:lineRule="auto"/>
        <w:jc w:val="center"/>
        <w:outlineLvl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w:t>
      </w:r>
      <w:r w:rsidR="00582171" w:rsidRPr="00582171">
        <w:rPr>
          <w:rFonts w:ascii="Times New Roman" w:eastAsia="Times New Roman" w:hAnsi="Times New Roman" w:cs="Times New Roman"/>
          <w:b/>
          <w:sz w:val="28"/>
          <w:szCs w:val="28"/>
          <w:lang w:eastAsia="ar-SA"/>
        </w:rPr>
        <w:t xml:space="preserve"> </w:t>
      </w:r>
      <w:r w:rsidR="00582171">
        <w:rPr>
          <w:rFonts w:ascii="Times New Roman" w:eastAsia="Times New Roman" w:hAnsi="Times New Roman" w:cs="Times New Roman"/>
          <w:b/>
          <w:sz w:val="28"/>
          <w:szCs w:val="28"/>
          <w:lang w:eastAsia="ar-SA"/>
        </w:rPr>
        <w:t>внесении изменени</w:t>
      </w:r>
      <w:r w:rsidR="00582171" w:rsidRPr="00582171">
        <w:rPr>
          <w:rFonts w:ascii="Times New Roman" w:eastAsia="Times New Roman" w:hAnsi="Times New Roman" w:cs="Times New Roman"/>
          <w:b/>
          <w:sz w:val="28"/>
          <w:szCs w:val="28"/>
          <w:lang w:eastAsia="ar-SA"/>
        </w:rPr>
        <w:t xml:space="preserve">й в </w:t>
      </w:r>
      <w:r w:rsidR="00D67ACB">
        <w:rPr>
          <w:rFonts w:ascii="Times New Roman" w:eastAsia="Times New Roman" w:hAnsi="Times New Roman" w:cs="Times New Roman"/>
          <w:b/>
          <w:sz w:val="28"/>
          <w:szCs w:val="28"/>
          <w:lang w:eastAsia="ar-SA"/>
        </w:rPr>
        <w:t>р</w:t>
      </w:r>
      <w:r w:rsidR="00582171">
        <w:rPr>
          <w:rFonts w:ascii="Times New Roman" w:eastAsia="Times New Roman" w:hAnsi="Times New Roman" w:cs="Times New Roman"/>
          <w:b/>
          <w:sz w:val="28"/>
          <w:szCs w:val="28"/>
          <w:lang w:eastAsia="ar-SA"/>
        </w:rPr>
        <w:t>ешение Совета Челбасского сельского поселения Каневского района от 25 апреля 2014 года № 248</w:t>
      </w:r>
      <w:r w:rsidR="00D67ACB">
        <w:rPr>
          <w:rFonts w:ascii="Times New Roman" w:eastAsia="Times New Roman" w:hAnsi="Times New Roman" w:cs="Times New Roman"/>
          <w:b/>
          <w:sz w:val="28"/>
          <w:szCs w:val="28"/>
          <w:lang w:eastAsia="ar-SA"/>
        </w:rPr>
        <w:t xml:space="preserve"> </w:t>
      </w:r>
      <w:r w:rsidR="00582171">
        <w:rPr>
          <w:rFonts w:ascii="Times New Roman" w:eastAsia="Times New Roman" w:hAnsi="Times New Roman" w:cs="Times New Roman"/>
          <w:b/>
          <w:sz w:val="28"/>
          <w:szCs w:val="28"/>
          <w:lang w:eastAsia="ar-SA"/>
        </w:rPr>
        <w:t>«</w:t>
      </w:r>
      <w:r w:rsidR="00582171" w:rsidRPr="00582171">
        <w:rPr>
          <w:rFonts w:ascii="Times New Roman" w:eastAsia="Times New Roman" w:hAnsi="Times New Roman" w:cs="Times New Roman"/>
          <w:b/>
          <w:sz w:val="28"/>
          <w:szCs w:val="28"/>
          <w:lang w:eastAsia="ar-SA"/>
        </w:rPr>
        <w:t>Об утверждении Правил землепользова</w:t>
      </w:r>
      <w:r>
        <w:rPr>
          <w:rFonts w:ascii="Times New Roman" w:eastAsia="Times New Roman" w:hAnsi="Times New Roman" w:cs="Times New Roman"/>
          <w:b/>
          <w:sz w:val="28"/>
          <w:szCs w:val="28"/>
          <w:lang w:eastAsia="ar-SA"/>
        </w:rPr>
        <w:t xml:space="preserve">ния и застройки Челбасского </w:t>
      </w:r>
      <w:r w:rsidR="00582171" w:rsidRPr="00582171">
        <w:rPr>
          <w:rFonts w:ascii="Times New Roman" w:eastAsia="Times New Roman" w:hAnsi="Times New Roman" w:cs="Times New Roman"/>
          <w:b/>
          <w:sz w:val="28"/>
          <w:szCs w:val="28"/>
          <w:lang w:eastAsia="ar-SA"/>
        </w:rPr>
        <w:t>сельского поселения Каневского района</w:t>
      </w:r>
      <w:r w:rsidR="00582171">
        <w:rPr>
          <w:rFonts w:ascii="Times New Roman" w:eastAsia="Times New Roman" w:hAnsi="Times New Roman" w:cs="Times New Roman"/>
          <w:b/>
          <w:sz w:val="28"/>
          <w:szCs w:val="28"/>
          <w:lang w:eastAsia="ar-SA"/>
        </w:rPr>
        <w:t>»</w:t>
      </w:r>
    </w:p>
    <w:p w14:paraId="38865ACB" w14:textId="77777777" w:rsidR="00C843D5" w:rsidRDefault="00C843D5" w:rsidP="00C843D5">
      <w:pPr>
        <w:spacing w:after="0" w:line="240" w:lineRule="auto"/>
        <w:jc w:val="both"/>
        <w:outlineLvl w:val="0"/>
        <w:rPr>
          <w:rFonts w:ascii="Times New Roman" w:eastAsia="Times New Roman" w:hAnsi="Times New Roman" w:cs="Times New Roman"/>
          <w:b/>
          <w:sz w:val="28"/>
          <w:szCs w:val="28"/>
          <w:lang w:eastAsia="ar-SA"/>
        </w:rPr>
      </w:pPr>
    </w:p>
    <w:p w14:paraId="1555E30F" w14:textId="5F6BE510" w:rsidR="00582171" w:rsidRDefault="00582171" w:rsidP="00C843D5">
      <w:pPr>
        <w:spacing w:after="0" w:line="240" w:lineRule="auto"/>
        <w:ind w:firstLine="709"/>
        <w:jc w:val="both"/>
        <w:outlineLvl w:val="0"/>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 xml:space="preserve">В соответствии </w:t>
      </w:r>
      <w:r w:rsidR="00956B12">
        <w:rPr>
          <w:rFonts w:ascii="Times New Roman" w:eastAsia="Times New Roman" w:hAnsi="Times New Roman" w:cs="Times New Roman"/>
          <w:sz w:val="28"/>
          <w:szCs w:val="28"/>
          <w:lang w:eastAsia="ar-SA"/>
        </w:rPr>
        <w:t>с</w:t>
      </w:r>
      <w:r w:rsidRPr="00582171">
        <w:rPr>
          <w:rFonts w:ascii="Times New Roman" w:eastAsia="Times New Roman" w:hAnsi="Times New Roman" w:cs="Times New Roman"/>
          <w:sz w:val="28"/>
          <w:szCs w:val="28"/>
          <w:lang w:eastAsia="ar-SA"/>
        </w:rPr>
        <w:t xml:space="preserve"> Градостроительн</w:t>
      </w:r>
      <w:r w:rsidR="00956B12">
        <w:rPr>
          <w:rFonts w:ascii="Times New Roman" w:eastAsia="Times New Roman" w:hAnsi="Times New Roman" w:cs="Times New Roman"/>
          <w:sz w:val="28"/>
          <w:szCs w:val="28"/>
          <w:lang w:eastAsia="ar-SA"/>
        </w:rPr>
        <w:t>ым</w:t>
      </w:r>
      <w:r w:rsidRPr="00582171">
        <w:rPr>
          <w:rFonts w:ascii="Times New Roman" w:eastAsia="Times New Roman" w:hAnsi="Times New Roman" w:cs="Times New Roman"/>
          <w:sz w:val="28"/>
          <w:szCs w:val="28"/>
          <w:lang w:eastAsia="ar-SA"/>
        </w:rPr>
        <w:t xml:space="preserve"> кодекс</w:t>
      </w:r>
      <w:r w:rsidR="00956B12">
        <w:rPr>
          <w:rFonts w:ascii="Times New Roman" w:eastAsia="Times New Roman" w:hAnsi="Times New Roman" w:cs="Times New Roman"/>
          <w:sz w:val="28"/>
          <w:szCs w:val="28"/>
          <w:lang w:eastAsia="ar-SA"/>
        </w:rPr>
        <w:t>ом</w:t>
      </w:r>
      <w:r w:rsidRPr="00582171">
        <w:rPr>
          <w:rFonts w:ascii="Times New Roman" w:eastAsia="Times New Roman" w:hAnsi="Times New Roman" w:cs="Times New Roman"/>
          <w:sz w:val="28"/>
          <w:szCs w:val="28"/>
          <w:lang w:eastAsia="ar-SA"/>
        </w:rPr>
        <w:t xml:space="preserve"> Российской Федерации, Земельным кодексом Российской Федерации, Устав</w:t>
      </w:r>
      <w:r w:rsidR="00D67ACB">
        <w:rPr>
          <w:rFonts w:ascii="Times New Roman" w:eastAsia="Times New Roman" w:hAnsi="Times New Roman" w:cs="Times New Roman"/>
          <w:sz w:val="28"/>
          <w:szCs w:val="28"/>
          <w:lang w:eastAsia="ar-SA"/>
        </w:rPr>
        <w:t>ом</w:t>
      </w:r>
      <w:r w:rsidRPr="00582171">
        <w:rPr>
          <w:rFonts w:ascii="Times New Roman" w:eastAsia="Times New Roman" w:hAnsi="Times New Roman" w:cs="Times New Roman"/>
          <w:sz w:val="28"/>
          <w:szCs w:val="28"/>
          <w:lang w:eastAsia="ar-SA"/>
        </w:rPr>
        <w:t xml:space="preserve"> Челбасского сельского поселения Каневского района, с учетом </w:t>
      </w:r>
      <w:r w:rsidR="00327CD0">
        <w:rPr>
          <w:rFonts w:ascii="Times New Roman" w:eastAsia="Times New Roman" w:hAnsi="Times New Roman" w:cs="Times New Roman"/>
          <w:sz w:val="28"/>
          <w:szCs w:val="28"/>
          <w:lang w:eastAsia="ar-SA"/>
        </w:rPr>
        <w:t>п</w:t>
      </w:r>
      <w:r w:rsidRPr="00582171">
        <w:rPr>
          <w:rFonts w:ascii="Times New Roman" w:eastAsia="Times New Roman" w:hAnsi="Times New Roman" w:cs="Times New Roman"/>
          <w:sz w:val="28"/>
          <w:szCs w:val="28"/>
          <w:lang w:eastAsia="ar-SA"/>
        </w:rPr>
        <w:t>ротокол</w:t>
      </w:r>
      <w:r w:rsidR="00C843D5">
        <w:rPr>
          <w:rFonts w:ascii="Times New Roman" w:eastAsia="Times New Roman" w:hAnsi="Times New Roman" w:cs="Times New Roman"/>
          <w:sz w:val="28"/>
          <w:szCs w:val="28"/>
          <w:lang w:eastAsia="ar-SA"/>
        </w:rPr>
        <w:t>ов</w:t>
      </w:r>
      <w:r w:rsidRPr="00582171">
        <w:rPr>
          <w:rFonts w:ascii="Times New Roman" w:eastAsia="Times New Roman" w:hAnsi="Times New Roman" w:cs="Times New Roman"/>
          <w:sz w:val="28"/>
          <w:szCs w:val="28"/>
          <w:lang w:eastAsia="ar-SA"/>
        </w:rPr>
        <w:t xml:space="preserve"> проведения публичных слушаний по проекту </w:t>
      </w:r>
      <w:bookmarkStart w:id="0" w:name="_Hlk152334328"/>
      <w:r w:rsidRPr="00582171">
        <w:rPr>
          <w:rFonts w:ascii="Times New Roman" w:eastAsia="Times New Roman" w:hAnsi="Times New Roman" w:cs="Times New Roman"/>
          <w:sz w:val="28"/>
          <w:szCs w:val="28"/>
          <w:lang w:eastAsia="ar-SA"/>
        </w:rPr>
        <w:t>«</w:t>
      </w:r>
      <w:r w:rsidR="00956B12" w:rsidRPr="00956B12">
        <w:rPr>
          <w:rFonts w:ascii="Times New Roman" w:eastAsia="Lucida Sans Unicode" w:hAnsi="Times New Roman" w:cs="Tahoma"/>
          <w:color w:val="000000"/>
          <w:sz w:val="28"/>
          <w:szCs w:val="28"/>
          <w:lang w:bidi="en-US"/>
        </w:rPr>
        <w:t>Внесение изменений в Правила землепользования и застройки Челбасского сельского поселения Каневского района Краснодарского края</w:t>
      </w:r>
      <w:r w:rsidRPr="00582171">
        <w:rPr>
          <w:rFonts w:ascii="Times New Roman" w:eastAsia="Times New Roman" w:hAnsi="Times New Roman" w:cs="Times New Roman"/>
          <w:sz w:val="28"/>
          <w:szCs w:val="28"/>
          <w:lang w:eastAsia="ar-SA"/>
        </w:rPr>
        <w:t>»</w:t>
      </w:r>
      <w:bookmarkEnd w:id="0"/>
      <w:r w:rsidRPr="00582171">
        <w:rPr>
          <w:rFonts w:ascii="Times New Roman" w:eastAsia="Times New Roman" w:hAnsi="Times New Roman" w:cs="Times New Roman"/>
          <w:sz w:val="28"/>
          <w:szCs w:val="28"/>
          <w:lang w:eastAsia="ar-SA"/>
        </w:rPr>
        <w:t xml:space="preserve"> от </w:t>
      </w:r>
      <w:r w:rsidR="00327CD0">
        <w:rPr>
          <w:rFonts w:ascii="Times New Roman" w:eastAsia="Times New Roman" w:hAnsi="Times New Roman" w:cs="Times New Roman"/>
          <w:sz w:val="28"/>
          <w:szCs w:val="28"/>
          <w:lang w:eastAsia="ar-SA"/>
        </w:rPr>
        <w:t>23 ноября</w:t>
      </w:r>
      <w:r w:rsidRPr="00582171">
        <w:rPr>
          <w:rFonts w:ascii="Times New Roman" w:eastAsia="Times New Roman" w:hAnsi="Times New Roman" w:cs="Times New Roman"/>
          <w:sz w:val="28"/>
          <w:szCs w:val="28"/>
          <w:lang w:eastAsia="ar-SA"/>
        </w:rPr>
        <w:t xml:space="preserve"> 20</w:t>
      </w:r>
      <w:r w:rsidR="00294755">
        <w:rPr>
          <w:rFonts w:ascii="Times New Roman" w:eastAsia="Times New Roman" w:hAnsi="Times New Roman" w:cs="Times New Roman"/>
          <w:sz w:val="28"/>
          <w:szCs w:val="28"/>
          <w:lang w:eastAsia="ar-SA"/>
        </w:rPr>
        <w:t>2</w:t>
      </w:r>
      <w:r w:rsidR="00327CD0">
        <w:rPr>
          <w:rFonts w:ascii="Times New Roman" w:eastAsia="Times New Roman" w:hAnsi="Times New Roman" w:cs="Times New Roman"/>
          <w:sz w:val="28"/>
          <w:szCs w:val="28"/>
          <w:lang w:eastAsia="ar-SA"/>
        </w:rPr>
        <w:t>3</w:t>
      </w:r>
      <w:r w:rsidRPr="00582171">
        <w:rPr>
          <w:rFonts w:ascii="Times New Roman" w:eastAsia="Times New Roman" w:hAnsi="Times New Roman" w:cs="Times New Roman"/>
          <w:sz w:val="28"/>
          <w:szCs w:val="28"/>
          <w:lang w:eastAsia="ar-SA"/>
        </w:rPr>
        <w:t xml:space="preserve"> года</w:t>
      </w:r>
      <w:r w:rsidR="00D72973">
        <w:rPr>
          <w:rFonts w:ascii="Times New Roman" w:eastAsia="Times New Roman" w:hAnsi="Times New Roman" w:cs="Times New Roman"/>
          <w:sz w:val="28"/>
          <w:szCs w:val="28"/>
          <w:lang w:eastAsia="ar-SA"/>
        </w:rPr>
        <w:t>,</w:t>
      </w:r>
      <w:r w:rsidRPr="00582171">
        <w:rPr>
          <w:rFonts w:ascii="Times New Roman" w:eastAsia="Times New Roman" w:hAnsi="Times New Roman" w:cs="Times New Roman"/>
          <w:sz w:val="28"/>
          <w:szCs w:val="28"/>
          <w:lang w:eastAsia="ar-SA"/>
        </w:rPr>
        <w:t xml:space="preserve"> заключени</w:t>
      </w:r>
      <w:r w:rsidR="00327CD0">
        <w:rPr>
          <w:rFonts w:ascii="Times New Roman" w:eastAsia="Times New Roman" w:hAnsi="Times New Roman" w:cs="Times New Roman"/>
          <w:sz w:val="28"/>
          <w:szCs w:val="28"/>
          <w:lang w:eastAsia="ar-SA"/>
        </w:rPr>
        <w:t>я</w:t>
      </w:r>
      <w:r w:rsidRPr="00582171">
        <w:rPr>
          <w:rFonts w:ascii="Times New Roman" w:eastAsia="Times New Roman" w:hAnsi="Times New Roman" w:cs="Times New Roman"/>
          <w:sz w:val="28"/>
          <w:szCs w:val="28"/>
          <w:lang w:eastAsia="ar-SA"/>
        </w:rPr>
        <w:t xml:space="preserve"> о результатах публичных слушаний</w:t>
      </w:r>
      <w:r w:rsidR="00D72973">
        <w:rPr>
          <w:rFonts w:ascii="Times New Roman" w:eastAsia="Times New Roman" w:hAnsi="Times New Roman" w:cs="Times New Roman"/>
          <w:sz w:val="28"/>
          <w:szCs w:val="28"/>
          <w:lang w:eastAsia="ar-SA"/>
        </w:rPr>
        <w:t xml:space="preserve"> по проекту </w:t>
      </w:r>
      <w:r w:rsidR="00D72973" w:rsidRPr="00582171">
        <w:rPr>
          <w:rFonts w:ascii="Times New Roman" w:eastAsia="Times New Roman" w:hAnsi="Times New Roman" w:cs="Times New Roman"/>
          <w:sz w:val="28"/>
          <w:szCs w:val="28"/>
          <w:lang w:eastAsia="ar-SA"/>
        </w:rPr>
        <w:t>«</w:t>
      </w:r>
      <w:r w:rsidR="00D72973" w:rsidRPr="00956B12">
        <w:rPr>
          <w:rFonts w:ascii="Times New Roman" w:eastAsia="Lucida Sans Unicode" w:hAnsi="Times New Roman" w:cs="Tahoma"/>
          <w:color w:val="000000"/>
          <w:sz w:val="28"/>
          <w:szCs w:val="28"/>
          <w:lang w:bidi="en-US"/>
        </w:rPr>
        <w:t>Внесение изменений в Правила землепользования и застройки Челбасского сельского поселения Каневского района Краснодарского края</w:t>
      </w:r>
      <w:r w:rsidR="00D72973" w:rsidRPr="00582171">
        <w:rPr>
          <w:rFonts w:ascii="Times New Roman" w:eastAsia="Times New Roman" w:hAnsi="Times New Roman" w:cs="Times New Roman"/>
          <w:sz w:val="28"/>
          <w:szCs w:val="28"/>
          <w:lang w:eastAsia="ar-SA"/>
        </w:rPr>
        <w:t>»</w:t>
      </w:r>
      <w:r w:rsidRPr="00582171">
        <w:rPr>
          <w:rFonts w:ascii="Times New Roman" w:eastAsia="Times New Roman" w:hAnsi="Times New Roman" w:cs="Times New Roman"/>
          <w:sz w:val="28"/>
          <w:szCs w:val="28"/>
          <w:lang w:eastAsia="ar-SA"/>
        </w:rPr>
        <w:t xml:space="preserve"> от </w:t>
      </w:r>
      <w:r w:rsidR="005F4B78">
        <w:rPr>
          <w:rFonts w:ascii="Times New Roman" w:eastAsia="Times New Roman" w:hAnsi="Times New Roman" w:cs="Times New Roman"/>
          <w:sz w:val="28"/>
          <w:szCs w:val="28"/>
          <w:lang w:eastAsia="ar-SA"/>
        </w:rPr>
        <w:t>28 ноября</w:t>
      </w:r>
      <w:r w:rsidRPr="00582171">
        <w:rPr>
          <w:rFonts w:ascii="Times New Roman" w:eastAsia="Times New Roman" w:hAnsi="Times New Roman" w:cs="Times New Roman"/>
          <w:sz w:val="28"/>
          <w:szCs w:val="28"/>
          <w:lang w:eastAsia="ar-SA"/>
        </w:rPr>
        <w:t xml:space="preserve"> 20</w:t>
      </w:r>
      <w:r w:rsidR="00294755">
        <w:rPr>
          <w:rFonts w:ascii="Times New Roman" w:eastAsia="Times New Roman" w:hAnsi="Times New Roman" w:cs="Times New Roman"/>
          <w:sz w:val="28"/>
          <w:szCs w:val="28"/>
          <w:lang w:eastAsia="ar-SA"/>
        </w:rPr>
        <w:t>2</w:t>
      </w:r>
      <w:r w:rsidR="005F4B78">
        <w:rPr>
          <w:rFonts w:ascii="Times New Roman" w:eastAsia="Times New Roman" w:hAnsi="Times New Roman" w:cs="Times New Roman"/>
          <w:sz w:val="28"/>
          <w:szCs w:val="28"/>
          <w:lang w:eastAsia="ar-SA"/>
        </w:rPr>
        <w:t>3</w:t>
      </w:r>
      <w:r w:rsidRPr="00582171">
        <w:rPr>
          <w:rFonts w:ascii="Times New Roman" w:eastAsia="Times New Roman" w:hAnsi="Times New Roman" w:cs="Times New Roman"/>
          <w:sz w:val="28"/>
          <w:szCs w:val="28"/>
          <w:lang w:eastAsia="ar-SA"/>
        </w:rPr>
        <w:t xml:space="preserve"> года, Совет Челбасского сельского поселения Каневского района</w:t>
      </w:r>
      <w:r w:rsidR="005F4B78">
        <w:rPr>
          <w:rFonts w:ascii="Times New Roman" w:eastAsia="Times New Roman" w:hAnsi="Times New Roman" w:cs="Times New Roman"/>
          <w:sz w:val="28"/>
          <w:szCs w:val="28"/>
          <w:lang w:eastAsia="ar-SA"/>
        </w:rPr>
        <w:t xml:space="preserve"> </w:t>
      </w:r>
      <w:r w:rsidRPr="00582171">
        <w:rPr>
          <w:rFonts w:ascii="Times New Roman" w:eastAsia="Times New Roman" w:hAnsi="Times New Roman" w:cs="Times New Roman"/>
          <w:sz w:val="28"/>
          <w:szCs w:val="28"/>
          <w:lang w:eastAsia="ar-SA"/>
        </w:rPr>
        <w:t xml:space="preserve"> р е ш и л:</w:t>
      </w:r>
    </w:p>
    <w:p w14:paraId="2141C42A" w14:textId="259A3CC2" w:rsidR="00297284" w:rsidRDefault="00D72973" w:rsidP="00C843D5">
      <w:pPr>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297284">
        <w:rPr>
          <w:rFonts w:ascii="Times New Roman" w:eastAsia="Times New Roman" w:hAnsi="Times New Roman" w:cs="Times New Roman"/>
          <w:sz w:val="28"/>
          <w:szCs w:val="28"/>
          <w:lang w:eastAsia="ar-SA"/>
        </w:rPr>
        <w:t xml:space="preserve">Внести в </w:t>
      </w:r>
      <w:r w:rsidR="00D67ACB">
        <w:rPr>
          <w:rFonts w:ascii="Times New Roman" w:eastAsia="Times New Roman" w:hAnsi="Times New Roman" w:cs="Times New Roman"/>
          <w:sz w:val="28"/>
          <w:szCs w:val="28"/>
          <w:lang w:eastAsia="ar-SA"/>
        </w:rPr>
        <w:t>р</w:t>
      </w:r>
      <w:r w:rsidR="00297284">
        <w:rPr>
          <w:rFonts w:ascii="Times New Roman" w:eastAsia="Times New Roman" w:hAnsi="Times New Roman" w:cs="Times New Roman"/>
          <w:sz w:val="28"/>
          <w:szCs w:val="28"/>
          <w:lang w:eastAsia="ar-SA"/>
        </w:rPr>
        <w:t>ешение Совета Челбасского сельского поселения Каневского района от 25 апреля 2014 года № 248 «Об утверждении Правил землепользования и застройки Челбасского сельского поселения Каневского района Краснодарского края» следующие изменения:</w:t>
      </w:r>
    </w:p>
    <w:p w14:paraId="1165002A" w14:textId="3D8DFB64" w:rsidR="004A519D" w:rsidRDefault="00297284" w:rsidP="00297284">
      <w:pPr>
        <w:spacing w:after="0" w:line="240" w:lineRule="auto"/>
        <w:ind w:firstLine="709"/>
        <w:jc w:val="both"/>
        <w:outlineLvl w:val="0"/>
        <w:rPr>
          <w:rFonts w:ascii="Times New Roman" w:eastAsia="Calibri" w:hAnsi="Times New Roman" w:cs="Times New Roman"/>
          <w:sz w:val="28"/>
          <w:szCs w:val="28"/>
        </w:rPr>
      </w:pPr>
      <w:r w:rsidRPr="00297284">
        <w:rPr>
          <w:rFonts w:ascii="Times New Roman" w:eastAsia="Times New Roman" w:hAnsi="Times New Roman" w:cs="Times New Roman"/>
          <w:sz w:val="28"/>
          <w:szCs w:val="28"/>
          <w:lang w:eastAsia="ar-SA"/>
        </w:rPr>
        <w:t>-</w:t>
      </w:r>
      <w:r w:rsidRPr="00297284">
        <w:rPr>
          <w:rFonts w:ascii="Times New Roman" w:eastAsia="Calibri" w:hAnsi="Times New Roman" w:cs="Times New Roman"/>
          <w:sz w:val="28"/>
          <w:szCs w:val="28"/>
        </w:rPr>
        <w:t xml:space="preserve"> </w:t>
      </w:r>
      <w:r w:rsidR="00D67ACB">
        <w:rPr>
          <w:rFonts w:ascii="Times New Roman" w:eastAsia="Calibri" w:hAnsi="Times New Roman" w:cs="Times New Roman"/>
          <w:sz w:val="28"/>
          <w:szCs w:val="28"/>
        </w:rPr>
        <w:t xml:space="preserve">в </w:t>
      </w:r>
      <w:r w:rsidRPr="00297284">
        <w:rPr>
          <w:rFonts w:ascii="Times New Roman" w:eastAsia="Calibri" w:hAnsi="Times New Roman" w:cs="Times New Roman"/>
          <w:sz w:val="28"/>
          <w:szCs w:val="28"/>
        </w:rPr>
        <w:t>Часть I. «Порядок применения правил землепользования и застройки и внесения изменений в указанные правила»</w:t>
      </w:r>
      <w:r w:rsidR="004A519D">
        <w:rPr>
          <w:rFonts w:ascii="Times New Roman" w:eastAsia="Calibri" w:hAnsi="Times New Roman" w:cs="Times New Roman"/>
          <w:sz w:val="28"/>
          <w:szCs w:val="28"/>
        </w:rPr>
        <w:t xml:space="preserve">, </w:t>
      </w:r>
      <w:r w:rsidR="00D67ACB">
        <w:rPr>
          <w:rFonts w:ascii="Times New Roman" w:eastAsia="Calibri" w:hAnsi="Times New Roman" w:cs="Times New Roman"/>
          <w:sz w:val="28"/>
          <w:szCs w:val="28"/>
        </w:rPr>
        <w:t xml:space="preserve">внести изменения </w:t>
      </w:r>
      <w:r w:rsidR="004A519D">
        <w:rPr>
          <w:rFonts w:ascii="Times New Roman" w:eastAsia="Calibri" w:hAnsi="Times New Roman" w:cs="Times New Roman"/>
          <w:sz w:val="28"/>
          <w:szCs w:val="28"/>
        </w:rPr>
        <w:t xml:space="preserve">согласно приложению </w:t>
      </w:r>
      <w:r w:rsidR="00D67ACB">
        <w:rPr>
          <w:rFonts w:ascii="Times New Roman" w:eastAsia="Calibri" w:hAnsi="Times New Roman" w:cs="Times New Roman"/>
          <w:sz w:val="28"/>
          <w:szCs w:val="28"/>
        </w:rPr>
        <w:t xml:space="preserve">№ </w:t>
      </w:r>
      <w:r w:rsidR="004A519D">
        <w:rPr>
          <w:rFonts w:ascii="Times New Roman" w:eastAsia="Calibri" w:hAnsi="Times New Roman" w:cs="Times New Roman"/>
          <w:sz w:val="28"/>
          <w:szCs w:val="28"/>
        </w:rPr>
        <w:t>1 к настоящему решению;</w:t>
      </w:r>
    </w:p>
    <w:p w14:paraId="61F04184" w14:textId="520A9731" w:rsidR="004A519D" w:rsidRDefault="004A519D" w:rsidP="004A519D">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7284">
        <w:rPr>
          <w:rFonts w:ascii="Times New Roman" w:eastAsia="Calibri" w:hAnsi="Times New Roman" w:cs="Times New Roman"/>
          <w:sz w:val="28"/>
          <w:szCs w:val="28"/>
        </w:rPr>
        <w:t xml:space="preserve"> </w:t>
      </w:r>
      <w:r w:rsidR="00D67ACB">
        <w:rPr>
          <w:rFonts w:ascii="Times New Roman" w:eastAsia="Calibri" w:hAnsi="Times New Roman" w:cs="Times New Roman"/>
          <w:sz w:val="28"/>
          <w:szCs w:val="28"/>
        </w:rPr>
        <w:t xml:space="preserve">в </w:t>
      </w:r>
      <w:r w:rsidR="00297284" w:rsidRPr="00297284">
        <w:rPr>
          <w:rFonts w:ascii="Times New Roman" w:eastAsia="Calibri" w:hAnsi="Times New Roman" w:cs="Times New Roman"/>
          <w:sz w:val="28"/>
          <w:szCs w:val="28"/>
        </w:rPr>
        <w:t>Часть III. «Градостроительные регламенты»</w:t>
      </w:r>
      <w:r>
        <w:rPr>
          <w:rFonts w:ascii="Times New Roman" w:eastAsia="Calibri" w:hAnsi="Times New Roman" w:cs="Times New Roman"/>
          <w:sz w:val="28"/>
          <w:szCs w:val="28"/>
        </w:rPr>
        <w:t>,</w:t>
      </w:r>
      <w:r w:rsidR="00297284">
        <w:rPr>
          <w:rFonts w:ascii="Times New Roman" w:eastAsia="Calibri" w:hAnsi="Times New Roman" w:cs="Times New Roman"/>
          <w:sz w:val="28"/>
          <w:szCs w:val="28"/>
        </w:rPr>
        <w:t xml:space="preserve"> </w:t>
      </w:r>
      <w:r w:rsidR="00D67ACB">
        <w:rPr>
          <w:rFonts w:ascii="Times New Roman" w:eastAsia="Calibri" w:hAnsi="Times New Roman" w:cs="Times New Roman"/>
          <w:sz w:val="28"/>
          <w:szCs w:val="28"/>
        </w:rPr>
        <w:t xml:space="preserve">внести изменения </w:t>
      </w:r>
      <w:r>
        <w:rPr>
          <w:rFonts w:ascii="Times New Roman" w:eastAsia="Calibri" w:hAnsi="Times New Roman" w:cs="Times New Roman"/>
          <w:sz w:val="28"/>
          <w:szCs w:val="28"/>
        </w:rPr>
        <w:t xml:space="preserve">согласно приложению </w:t>
      </w:r>
      <w:r w:rsidR="00D67ACB">
        <w:rPr>
          <w:rFonts w:ascii="Times New Roman" w:eastAsia="Calibri" w:hAnsi="Times New Roman" w:cs="Times New Roman"/>
          <w:sz w:val="28"/>
          <w:szCs w:val="28"/>
        </w:rPr>
        <w:t xml:space="preserve">№ </w:t>
      </w:r>
      <w:r>
        <w:rPr>
          <w:rFonts w:ascii="Times New Roman" w:eastAsia="Calibri" w:hAnsi="Times New Roman" w:cs="Times New Roman"/>
          <w:sz w:val="28"/>
          <w:szCs w:val="28"/>
        </w:rPr>
        <w:t>2 к настоящему решению.</w:t>
      </w:r>
    </w:p>
    <w:p w14:paraId="205B364A" w14:textId="77777777" w:rsidR="00582171" w:rsidRPr="00582171" w:rsidRDefault="00582171" w:rsidP="00C843D5">
      <w:pPr>
        <w:spacing w:after="0" w:line="240" w:lineRule="auto"/>
        <w:ind w:firstLine="709"/>
        <w:jc w:val="both"/>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2. Контроль за исполнением настоящего решения возложить на постоянную комиссию Совета Челбасского сельского поселения по вопросам благоустройства, ЖКХ, строительства и бытового обслуживания.</w:t>
      </w:r>
    </w:p>
    <w:p w14:paraId="663E82CE" w14:textId="7AE9B40B" w:rsidR="00582171" w:rsidRPr="00582171" w:rsidRDefault="00582171" w:rsidP="00C843D5">
      <w:pPr>
        <w:spacing w:after="0" w:line="240" w:lineRule="auto"/>
        <w:ind w:firstLine="709"/>
        <w:jc w:val="both"/>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 xml:space="preserve">3. </w:t>
      </w:r>
      <w:r w:rsidR="00D67ACB" w:rsidRPr="00D67ACB">
        <w:rPr>
          <w:rFonts w:ascii="Times New Roman" w:eastAsia="Times New Roman" w:hAnsi="Times New Roman" w:cs="Times New Roman"/>
          <w:sz w:val="28"/>
          <w:szCs w:val="28"/>
          <w:lang w:eastAsia="ar-SA"/>
        </w:rPr>
        <w:t>Разместить настоящее решение на официальном сайте администрации Челбасского сельского поселения Каневского района в информационно-телек</w:t>
      </w:r>
      <w:r w:rsidR="00D67ACB">
        <w:rPr>
          <w:rFonts w:ascii="Times New Roman" w:eastAsia="Times New Roman" w:hAnsi="Times New Roman" w:cs="Times New Roman"/>
          <w:sz w:val="28"/>
          <w:szCs w:val="28"/>
          <w:lang w:eastAsia="ar-SA"/>
        </w:rPr>
        <w:t>оммуникационной сети «Интернет»</w:t>
      </w:r>
      <w:r w:rsidRPr="00582171">
        <w:rPr>
          <w:rFonts w:ascii="Times New Roman" w:eastAsia="Times New Roman" w:hAnsi="Times New Roman" w:cs="Times New Roman"/>
          <w:sz w:val="28"/>
          <w:szCs w:val="28"/>
          <w:lang w:eastAsia="ar-SA"/>
        </w:rPr>
        <w:t>.</w:t>
      </w:r>
    </w:p>
    <w:p w14:paraId="072D1572" w14:textId="77777777" w:rsidR="00582171" w:rsidRPr="00582171" w:rsidRDefault="00582171" w:rsidP="00C843D5">
      <w:pPr>
        <w:spacing w:after="0" w:line="240" w:lineRule="auto"/>
        <w:ind w:firstLine="709"/>
        <w:jc w:val="both"/>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4. Решение вступает в силу со дня его официального опубликования</w:t>
      </w:r>
      <w:r>
        <w:rPr>
          <w:rFonts w:ascii="Times New Roman" w:eastAsia="Times New Roman" w:hAnsi="Times New Roman" w:cs="Times New Roman"/>
          <w:sz w:val="28"/>
          <w:szCs w:val="28"/>
          <w:lang w:eastAsia="ar-SA"/>
        </w:rPr>
        <w:t xml:space="preserve"> (обнародования)</w:t>
      </w:r>
      <w:r w:rsidRPr="00582171">
        <w:rPr>
          <w:rFonts w:ascii="Times New Roman" w:eastAsia="Times New Roman" w:hAnsi="Times New Roman" w:cs="Times New Roman"/>
          <w:sz w:val="28"/>
          <w:szCs w:val="28"/>
          <w:lang w:eastAsia="ar-SA"/>
        </w:rPr>
        <w:t xml:space="preserve">. </w:t>
      </w:r>
    </w:p>
    <w:p w14:paraId="679C6C83" w14:textId="77777777" w:rsidR="00582171" w:rsidRDefault="00582171" w:rsidP="00582171">
      <w:pPr>
        <w:spacing w:after="0" w:line="240" w:lineRule="auto"/>
        <w:rPr>
          <w:rFonts w:ascii="Times New Roman" w:eastAsia="Times New Roman" w:hAnsi="Times New Roman" w:cs="Times New Roman"/>
          <w:sz w:val="28"/>
          <w:szCs w:val="28"/>
          <w:lang w:eastAsia="ar-SA"/>
        </w:rPr>
      </w:pPr>
    </w:p>
    <w:p w14:paraId="328D7F10" w14:textId="77777777" w:rsidR="00582171" w:rsidRPr="00582171" w:rsidRDefault="00582171" w:rsidP="00582171">
      <w:pPr>
        <w:spacing w:after="0" w:line="240" w:lineRule="auto"/>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 xml:space="preserve">Глава Челбасское сельское поселение                                                      </w:t>
      </w:r>
    </w:p>
    <w:p w14:paraId="79506426" w14:textId="77777777" w:rsidR="00582171" w:rsidRPr="00582171" w:rsidRDefault="00582171" w:rsidP="00582171">
      <w:pPr>
        <w:spacing w:after="0" w:line="240" w:lineRule="auto"/>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 xml:space="preserve">Каневского района </w:t>
      </w:r>
      <w:r w:rsidRPr="00582171">
        <w:rPr>
          <w:rFonts w:ascii="Times New Roman" w:eastAsia="Times New Roman" w:hAnsi="Times New Roman" w:cs="Times New Roman"/>
          <w:sz w:val="28"/>
          <w:szCs w:val="28"/>
          <w:lang w:eastAsia="ar-SA"/>
        </w:rPr>
        <w:tab/>
      </w:r>
      <w:r w:rsidRPr="00582171">
        <w:rPr>
          <w:rFonts w:ascii="Times New Roman" w:eastAsia="Times New Roman" w:hAnsi="Times New Roman" w:cs="Times New Roman"/>
          <w:sz w:val="28"/>
          <w:szCs w:val="28"/>
          <w:lang w:eastAsia="ar-SA"/>
        </w:rPr>
        <w:tab/>
      </w:r>
      <w:r w:rsidRPr="00582171">
        <w:rPr>
          <w:rFonts w:ascii="Times New Roman" w:eastAsia="Times New Roman" w:hAnsi="Times New Roman" w:cs="Times New Roman"/>
          <w:sz w:val="28"/>
          <w:szCs w:val="28"/>
          <w:lang w:eastAsia="ar-SA"/>
        </w:rPr>
        <w:tab/>
      </w:r>
      <w:r w:rsidRPr="00582171">
        <w:rPr>
          <w:rFonts w:ascii="Times New Roman" w:eastAsia="Times New Roman" w:hAnsi="Times New Roman" w:cs="Times New Roman"/>
          <w:sz w:val="28"/>
          <w:szCs w:val="28"/>
          <w:lang w:eastAsia="ar-SA"/>
        </w:rPr>
        <w:tab/>
      </w:r>
      <w:r w:rsidRPr="00582171">
        <w:rPr>
          <w:rFonts w:ascii="Times New Roman" w:eastAsia="Times New Roman" w:hAnsi="Times New Roman" w:cs="Times New Roman"/>
          <w:sz w:val="28"/>
          <w:szCs w:val="28"/>
          <w:lang w:eastAsia="ar-SA"/>
        </w:rPr>
        <w:tab/>
      </w:r>
      <w:r w:rsidRPr="00582171">
        <w:rPr>
          <w:rFonts w:ascii="Times New Roman" w:eastAsia="Times New Roman" w:hAnsi="Times New Roman" w:cs="Times New Roman"/>
          <w:sz w:val="28"/>
          <w:szCs w:val="28"/>
          <w:lang w:eastAsia="ar-SA"/>
        </w:rPr>
        <w:tab/>
      </w:r>
      <w:r w:rsidRPr="00582171">
        <w:rPr>
          <w:rFonts w:ascii="Times New Roman" w:eastAsia="Times New Roman" w:hAnsi="Times New Roman" w:cs="Times New Roman"/>
          <w:sz w:val="28"/>
          <w:szCs w:val="28"/>
          <w:lang w:eastAsia="ar-SA"/>
        </w:rPr>
        <w:tab/>
        <w:t xml:space="preserve">                А.В.Козлов</w:t>
      </w:r>
    </w:p>
    <w:p w14:paraId="1C1EEFC1" w14:textId="77777777" w:rsidR="00582171" w:rsidRDefault="00582171" w:rsidP="00582171">
      <w:pPr>
        <w:spacing w:after="0" w:line="240" w:lineRule="auto"/>
        <w:rPr>
          <w:rFonts w:ascii="Times New Roman" w:eastAsia="Times New Roman" w:hAnsi="Times New Roman" w:cs="Times New Roman"/>
          <w:sz w:val="28"/>
          <w:szCs w:val="28"/>
          <w:lang w:eastAsia="ar-SA"/>
        </w:rPr>
      </w:pPr>
    </w:p>
    <w:p w14:paraId="6772A4A8" w14:textId="77777777" w:rsidR="00582171" w:rsidRPr="00582171" w:rsidRDefault="00582171" w:rsidP="00582171">
      <w:pPr>
        <w:spacing w:after="0" w:line="240" w:lineRule="auto"/>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 xml:space="preserve">Председатель Совета Челбасского </w:t>
      </w:r>
    </w:p>
    <w:p w14:paraId="3423B133" w14:textId="77777777" w:rsidR="00582171" w:rsidRDefault="00582171" w:rsidP="00582171">
      <w:pPr>
        <w:spacing w:after="0" w:line="240" w:lineRule="auto"/>
        <w:rPr>
          <w:rFonts w:ascii="Times New Roman" w:eastAsia="Times New Roman" w:hAnsi="Times New Roman" w:cs="Times New Roman"/>
          <w:sz w:val="28"/>
          <w:szCs w:val="28"/>
          <w:lang w:eastAsia="ar-SA"/>
        </w:rPr>
      </w:pPr>
      <w:r w:rsidRPr="00582171">
        <w:rPr>
          <w:rFonts w:ascii="Times New Roman" w:eastAsia="Times New Roman" w:hAnsi="Times New Roman" w:cs="Times New Roman"/>
          <w:sz w:val="28"/>
          <w:szCs w:val="28"/>
          <w:lang w:eastAsia="ar-SA"/>
        </w:rPr>
        <w:t xml:space="preserve">сельского поселения Каневского </w:t>
      </w:r>
      <w:r w:rsidR="00BD0211" w:rsidRPr="00582171">
        <w:rPr>
          <w:rFonts w:ascii="Times New Roman" w:eastAsia="Times New Roman" w:hAnsi="Times New Roman" w:cs="Times New Roman"/>
          <w:sz w:val="28"/>
          <w:szCs w:val="28"/>
          <w:lang w:eastAsia="ar-SA"/>
        </w:rPr>
        <w:t>рай</w:t>
      </w:r>
      <w:r w:rsidR="00BD0211">
        <w:rPr>
          <w:rFonts w:ascii="Times New Roman" w:eastAsia="Times New Roman" w:hAnsi="Times New Roman" w:cs="Times New Roman"/>
          <w:sz w:val="28"/>
          <w:szCs w:val="28"/>
          <w:lang w:eastAsia="ar-SA"/>
        </w:rPr>
        <w:t xml:space="preserve">она </w:t>
      </w:r>
      <w:r w:rsidR="00BD0211">
        <w:rPr>
          <w:rFonts w:ascii="Times New Roman" w:eastAsia="Times New Roman" w:hAnsi="Times New Roman" w:cs="Times New Roman"/>
          <w:sz w:val="28"/>
          <w:szCs w:val="28"/>
          <w:lang w:eastAsia="ar-SA"/>
        </w:rPr>
        <w:tab/>
      </w:r>
      <w:r w:rsidR="007131BA">
        <w:rPr>
          <w:rFonts w:ascii="Times New Roman" w:eastAsia="Times New Roman" w:hAnsi="Times New Roman" w:cs="Times New Roman"/>
          <w:sz w:val="28"/>
          <w:szCs w:val="28"/>
          <w:lang w:eastAsia="ar-SA"/>
        </w:rPr>
        <w:tab/>
      </w:r>
      <w:r w:rsidR="007131BA">
        <w:rPr>
          <w:rFonts w:ascii="Times New Roman" w:eastAsia="Times New Roman" w:hAnsi="Times New Roman" w:cs="Times New Roman"/>
          <w:sz w:val="28"/>
          <w:szCs w:val="28"/>
          <w:lang w:eastAsia="ar-SA"/>
        </w:rPr>
        <w:tab/>
        <w:t xml:space="preserve">                 </w:t>
      </w:r>
      <w:r w:rsidR="009F6B16">
        <w:rPr>
          <w:rFonts w:ascii="Times New Roman" w:eastAsia="Times New Roman" w:hAnsi="Times New Roman" w:cs="Times New Roman"/>
          <w:sz w:val="28"/>
          <w:szCs w:val="28"/>
          <w:lang w:eastAsia="ar-SA"/>
        </w:rPr>
        <w:t>С.Л.Максименко</w:t>
      </w:r>
    </w:p>
    <w:p w14:paraId="64287B87" w14:textId="77777777" w:rsidR="00EF78FA" w:rsidRDefault="00FE55DA" w:rsidP="007C7B58">
      <w:pPr>
        <w:tabs>
          <w:tab w:val="left" w:pos="6577"/>
        </w:tabs>
        <w:spacing w:after="0" w:line="240" w:lineRule="auto"/>
        <w:rPr>
          <w:sz w:val="24"/>
          <w:szCs w:val="24"/>
        </w:rPr>
      </w:pPr>
      <w:bookmarkStart w:id="1" w:name="_Toc491778918"/>
      <w:bookmarkStart w:id="2" w:name="_Toc150191432"/>
      <w:r>
        <w:rPr>
          <w:sz w:val="24"/>
          <w:szCs w:val="24"/>
        </w:rPr>
        <w:t xml:space="preserve">                                                                                                  </w:t>
      </w:r>
      <w:r w:rsidR="007C7B58">
        <w:rPr>
          <w:sz w:val="24"/>
          <w:szCs w:val="24"/>
        </w:rPr>
        <w:t xml:space="preserve">                            </w:t>
      </w:r>
      <w:r>
        <w:rPr>
          <w:sz w:val="24"/>
          <w:szCs w:val="24"/>
        </w:rPr>
        <w:t xml:space="preserve">    </w:t>
      </w:r>
    </w:p>
    <w:p w14:paraId="7019B1C2" w14:textId="0017C636" w:rsidR="00FE55DA" w:rsidRDefault="00FE55DA" w:rsidP="00EF78FA">
      <w:pPr>
        <w:tabs>
          <w:tab w:val="left" w:pos="6577"/>
        </w:tabs>
        <w:spacing w:after="0" w:line="240" w:lineRule="auto"/>
        <w:jc w:val="right"/>
        <w:rPr>
          <w:rFonts w:ascii="Times New Roman" w:hAnsi="Times New Roman"/>
          <w:sz w:val="28"/>
          <w:szCs w:val="28"/>
        </w:rPr>
      </w:pPr>
      <w:r>
        <w:rPr>
          <w:sz w:val="24"/>
          <w:szCs w:val="24"/>
        </w:rPr>
        <w:lastRenderedPageBreak/>
        <w:t xml:space="preserve"> </w:t>
      </w:r>
      <w:r w:rsidRPr="00EB6751">
        <w:rPr>
          <w:rFonts w:ascii="Times New Roman" w:hAnsi="Times New Roman"/>
          <w:sz w:val="28"/>
          <w:szCs w:val="28"/>
        </w:rPr>
        <w:t>ПРИЛОЖЕНИЕ № 1</w:t>
      </w:r>
    </w:p>
    <w:p w14:paraId="33C1F7C7" w14:textId="77777777" w:rsidR="004A1059" w:rsidRDefault="004A1059" w:rsidP="004A1059">
      <w:pPr>
        <w:tabs>
          <w:tab w:val="left" w:pos="6577"/>
        </w:tabs>
        <w:spacing w:after="0" w:line="240" w:lineRule="auto"/>
        <w:jc w:val="right"/>
        <w:rPr>
          <w:rFonts w:ascii="Times New Roman" w:hAnsi="Times New Roman"/>
          <w:sz w:val="28"/>
          <w:szCs w:val="28"/>
        </w:rPr>
      </w:pPr>
      <w:r>
        <w:rPr>
          <w:rFonts w:ascii="Times New Roman" w:hAnsi="Times New Roman"/>
          <w:sz w:val="28"/>
          <w:szCs w:val="28"/>
        </w:rPr>
        <w:t xml:space="preserve">к решению Совета </w:t>
      </w:r>
    </w:p>
    <w:p w14:paraId="4A51989B" w14:textId="334B4CAF" w:rsidR="004A1059" w:rsidRDefault="004A1059" w:rsidP="004A1059">
      <w:pPr>
        <w:tabs>
          <w:tab w:val="left" w:pos="6577"/>
        </w:tabs>
        <w:spacing w:after="0" w:line="240" w:lineRule="auto"/>
        <w:jc w:val="right"/>
        <w:rPr>
          <w:rFonts w:ascii="Times New Roman" w:hAnsi="Times New Roman"/>
          <w:sz w:val="28"/>
          <w:szCs w:val="28"/>
        </w:rPr>
      </w:pPr>
      <w:r>
        <w:rPr>
          <w:rFonts w:ascii="Times New Roman" w:hAnsi="Times New Roman"/>
          <w:sz w:val="28"/>
          <w:szCs w:val="28"/>
        </w:rPr>
        <w:t>Челбасского сельского поселения</w:t>
      </w:r>
    </w:p>
    <w:p w14:paraId="37585B95" w14:textId="191EF21D" w:rsidR="004A1059" w:rsidRDefault="004A1059" w:rsidP="004A1059">
      <w:pPr>
        <w:tabs>
          <w:tab w:val="left" w:pos="6577"/>
        </w:tabs>
        <w:spacing w:after="0" w:line="240" w:lineRule="auto"/>
        <w:jc w:val="right"/>
        <w:rPr>
          <w:rFonts w:ascii="Times New Roman" w:hAnsi="Times New Roman"/>
          <w:sz w:val="28"/>
          <w:szCs w:val="28"/>
        </w:rPr>
      </w:pPr>
      <w:r>
        <w:rPr>
          <w:rFonts w:ascii="Times New Roman" w:hAnsi="Times New Roman"/>
          <w:sz w:val="28"/>
          <w:szCs w:val="28"/>
        </w:rPr>
        <w:t>Каневского района</w:t>
      </w:r>
    </w:p>
    <w:p w14:paraId="45639A30" w14:textId="21950AB8" w:rsidR="004A1059" w:rsidRPr="00EB6751" w:rsidRDefault="004A1059" w:rsidP="004A1059">
      <w:pPr>
        <w:tabs>
          <w:tab w:val="left" w:pos="6577"/>
        </w:tabs>
        <w:spacing w:after="0" w:line="240" w:lineRule="auto"/>
        <w:jc w:val="right"/>
        <w:rPr>
          <w:rFonts w:ascii="Times New Roman" w:hAnsi="Times New Roman"/>
          <w:b/>
          <w:bCs/>
          <w:sz w:val="28"/>
          <w:szCs w:val="28"/>
        </w:rPr>
      </w:pPr>
      <w:r>
        <w:rPr>
          <w:rFonts w:ascii="Times New Roman" w:hAnsi="Times New Roman"/>
          <w:sz w:val="28"/>
          <w:szCs w:val="28"/>
        </w:rPr>
        <w:t xml:space="preserve">от </w:t>
      </w:r>
      <w:r w:rsidR="00EF78FA">
        <w:rPr>
          <w:rFonts w:ascii="Times New Roman" w:hAnsi="Times New Roman"/>
          <w:sz w:val="28"/>
          <w:szCs w:val="28"/>
        </w:rPr>
        <w:t>27.12.2023</w:t>
      </w:r>
      <w:r>
        <w:rPr>
          <w:rFonts w:ascii="Times New Roman" w:hAnsi="Times New Roman"/>
          <w:sz w:val="28"/>
          <w:szCs w:val="28"/>
        </w:rPr>
        <w:t xml:space="preserve"> г. № </w:t>
      </w:r>
      <w:r w:rsidR="00EF78FA">
        <w:rPr>
          <w:rFonts w:ascii="Times New Roman" w:hAnsi="Times New Roman"/>
          <w:sz w:val="28"/>
          <w:szCs w:val="28"/>
        </w:rPr>
        <w:t>234</w:t>
      </w:r>
    </w:p>
    <w:p w14:paraId="3E87689B" w14:textId="77777777" w:rsidR="00FE55DA" w:rsidRPr="00EB6751" w:rsidRDefault="00FE55DA" w:rsidP="00FE55DA">
      <w:pPr>
        <w:widowControl w:val="0"/>
        <w:shd w:val="clear" w:color="auto" w:fill="FFFFFF"/>
        <w:tabs>
          <w:tab w:val="left" w:pos="0"/>
        </w:tabs>
        <w:autoSpaceDE w:val="0"/>
        <w:autoSpaceDN w:val="0"/>
        <w:adjustRightInd w:val="0"/>
        <w:rPr>
          <w:rFonts w:ascii="Times New Roman" w:hAnsi="Times New Roman" w:cs="Times New Roman"/>
          <w:sz w:val="24"/>
          <w:szCs w:val="24"/>
        </w:rPr>
      </w:pPr>
      <w:r w:rsidRPr="00EB6751">
        <w:rPr>
          <w:rFonts w:ascii="Times New Roman" w:hAnsi="Times New Roman" w:cs="Times New Roman"/>
          <w:sz w:val="24"/>
          <w:szCs w:val="24"/>
        </w:rPr>
        <w:t xml:space="preserve">                                                      </w:t>
      </w:r>
    </w:p>
    <w:p w14:paraId="296F49CF" w14:textId="6BC4DFE4" w:rsidR="00FE55DA" w:rsidRPr="00EB6751" w:rsidRDefault="00FE55DA" w:rsidP="004A1059">
      <w:pPr>
        <w:widowControl w:val="0"/>
        <w:shd w:val="clear" w:color="auto" w:fill="FFFFFF"/>
        <w:tabs>
          <w:tab w:val="left" w:pos="0"/>
        </w:tabs>
        <w:autoSpaceDE w:val="0"/>
        <w:autoSpaceDN w:val="0"/>
        <w:adjustRightInd w:val="0"/>
        <w:spacing w:after="0" w:line="240" w:lineRule="auto"/>
        <w:jc w:val="center"/>
        <w:rPr>
          <w:rFonts w:ascii="Times New Roman" w:hAnsi="Times New Roman" w:cs="Times New Roman"/>
          <w:bCs/>
          <w:sz w:val="28"/>
          <w:szCs w:val="28"/>
        </w:rPr>
      </w:pPr>
      <w:r w:rsidRPr="00EB6751">
        <w:rPr>
          <w:rFonts w:ascii="Times New Roman" w:hAnsi="Times New Roman" w:cs="Times New Roman"/>
          <w:bCs/>
          <w:sz w:val="28"/>
          <w:szCs w:val="28"/>
        </w:rPr>
        <w:t>ПЕРЕЧЕНЬ</w:t>
      </w:r>
    </w:p>
    <w:p w14:paraId="2D6F652A" w14:textId="4C0437B0" w:rsidR="00FE55DA" w:rsidRDefault="00FE55DA" w:rsidP="004A1059">
      <w:pPr>
        <w:pStyle w:val="1"/>
        <w:spacing w:before="0"/>
        <w:ind w:firstLine="709"/>
        <w:jc w:val="center"/>
        <w:rPr>
          <w:rFonts w:ascii="Times New Roman" w:hAnsi="Times New Roman"/>
          <w:b w:val="0"/>
          <w:color w:val="auto"/>
        </w:rPr>
      </w:pPr>
      <w:r w:rsidRPr="00EB6751">
        <w:rPr>
          <w:rFonts w:ascii="Times New Roman" w:hAnsi="Times New Roman"/>
          <w:b w:val="0"/>
          <w:color w:val="auto"/>
        </w:rPr>
        <w:t xml:space="preserve">ВНЕСЕННЫХ ИЗМЕНЕНИЙ В ЧАСТЬ </w:t>
      </w:r>
      <w:r w:rsidRPr="00EB6751">
        <w:rPr>
          <w:rFonts w:ascii="Times New Roman" w:hAnsi="Times New Roman"/>
          <w:b w:val="0"/>
          <w:color w:val="auto"/>
          <w:lang w:val="en-US"/>
        </w:rPr>
        <w:t>I</w:t>
      </w:r>
      <w:r w:rsidRPr="00EB6751">
        <w:rPr>
          <w:rFonts w:ascii="Times New Roman" w:hAnsi="Times New Roman"/>
          <w:b w:val="0"/>
          <w:color w:val="auto"/>
        </w:rPr>
        <w:t>. ПОРЯДОК ПРИМЕНЕНИЯ ПРАВИЛ ЗЕМЛЕПОЛЬЗОВАНИЯ И ЗАСТРОЙКИ И ВНЕСЕНИЯ ИЗМЕНЕИЙ В УКАЗАННЫЕ ПРАВИЛА</w:t>
      </w:r>
    </w:p>
    <w:p w14:paraId="613668BE" w14:textId="77777777" w:rsidR="004A1059" w:rsidRPr="004A1059" w:rsidRDefault="004A1059" w:rsidP="004A1059">
      <w:pPr>
        <w:rPr>
          <w:lang w:val="x-none" w:eastAsia="ru-RU"/>
        </w:rPr>
      </w:pPr>
    </w:p>
    <w:p w14:paraId="158A8B9D" w14:textId="77777777" w:rsidR="00891FB5" w:rsidRPr="004A1059" w:rsidRDefault="00891FB5" w:rsidP="004A1059">
      <w:pPr>
        <w:pStyle w:val="2"/>
        <w:spacing w:before="0"/>
        <w:ind w:firstLine="709"/>
        <w:jc w:val="both"/>
        <w:rPr>
          <w:rFonts w:ascii="Times New Roman" w:hAnsi="Times New Roman"/>
          <w:b w:val="0"/>
          <w:bCs w:val="0"/>
          <w:color w:val="auto"/>
          <w:sz w:val="28"/>
          <w:szCs w:val="28"/>
        </w:rPr>
      </w:pPr>
      <w:bookmarkStart w:id="3" w:name="_Toc491778919"/>
      <w:bookmarkStart w:id="4" w:name="_Toc150191433"/>
      <w:bookmarkEnd w:id="1"/>
      <w:bookmarkEnd w:id="2"/>
      <w:r w:rsidRPr="004A1059">
        <w:rPr>
          <w:rFonts w:ascii="Times New Roman" w:hAnsi="Times New Roman"/>
          <w:b w:val="0"/>
          <w:bCs w:val="0"/>
          <w:color w:val="auto"/>
          <w:sz w:val="28"/>
          <w:szCs w:val="28"/>
        </w:rPr>
        <w:t>ГЛАВА 1. Регулирование землепользования и застройки органами местного самоуправления.</w:t>
      </w:r>
      <w:bookmarkEnd w:id="3"/>
      <w:bookmarkEnd w:id="4"/>
    </w:p>
    <w:p w14:paraId="7F1AD395" w14:textId="77777777" w:rsidR="00891FB5" w:rsidRPr="004A1059" w:rsidRDefault="00891FB5" w:rsidP="004A1059">
      <w:pPr>
        <w:pStyle w:val="2"/>
        <w:spacing w:before="0"/>
        <w:ind w:firstLine="709"/>
        <w:jc w:val="both"/>
        <w:rPr>
          <w:rFonts w:ascii="Times New Roman" w:hAnsi="Times New Roman"/>
          <w:b w:val="0"/>
          <w:bCs w:val="0"/>
          <w:color w:val="auto"/>
          <w:sz w:val="28"/>
          <w:szCs w:val="28"/>
        </w:rPr>
      </w:pPr>
      <w:bookmarkStart w:id="5" w:name="_Toc491778920"/>
      <w:bookmarkStart w:id="6" w:name="_Toc150191434"/>
      <w:r w:rsidRPr="004A1059">
        <w:rPr>
          <w:rFonts w:ascii="Times New Roman" w:hAnsi="Times New Roman"/>
          <w:b w:val="0"/>
          <w:bCs w:val="0"/>
          <w:color w:val="auto"/>
          <w:sz w:val="28"/>
          <w:szCs w:val="28"/>
        </w:rPr>
        <w:t>Раздел 1. Общие положения</w:t>
      </w:r>
      <w:bookmarkEnd w:id="5"/>
      <w:bookmarkEnd w:id="6"/>
    </w:p>
    <w:p w14:paraId="7F5D1F5B" w14:textId="560AF5D3" w:rsidR="004A1059" w:rsidRPr="004A1059" w:rsidRDefault="00891FB5" w:rsidP="004A1059">
      <w:pPr>
        <w:pStyle w:val="3"/>
        <w:spacing w:before="0"/>
        <w:ind w:firstLine="709"/>
        <w:jc w:val="both"/>
        <w:rPr>
          <w:rFonts w:ascii="Times New Roman" w:hAnsi="Times New Roman"/>
          <w:bCs w:val="0"/>
          <w:color w:val="auto"/>
          <w:sz w:val="28"/>
          <w:szCs w:val="28"/>
        </w:rPr>
      </w:pPr>
      <w:bookmarkStart w:id="7" w:name="_Toc491778921"/>
      <w:bookmarkStart w:id="8" w:name="_Toc150191435"/>
      <w:r w:rsidRPr="004A1059">
        <w:rPr>
          <w:rFonts w:ascii="Times New Roman" w:hAnsi="Times New Roman"/>
          <w:bCs w:val="0"/>
          <w:color w:val="auto"/>
          <w:sz w:val="28"/>
          <w:szCs w:val="28"/>
        </w:rPr>
        <w:t xml:space="preserve">Статья 1. </w:t>
      </w:r>
      <w:r w:rsidRPr="004A1059">
        <w:rPr>
          <w:rFonts w:ascii="Times New Roman" w:hAnsi="Times New Roman"/>
          <w:color w:val="auto"/>
          <w:sz w:val="28"/>
          <w:szCs w:val="28"/>
        </w:rPr>
        <w:t>Основные понятия, используемые в настоящих Правилах</w:t>
      </w:r>
      <w:bookmarkEnd w:id="7"/>
      <w:bookmarkEnd w:id="8"/>
      <w:r w:rsidRPr="004A1059">
        <w:rPr>
          <w:rFonts w:ascii="Times New Roman" w:hAnsi="Times New Roman"/>
          <w:bCs w:val="0"/>
          <w:color w:val="auto"/>
          <w:sz w:val="28"/>
          <w:szCs w:val="28"/>
        </w:rPr>
        <w:t xml:space="preserve"> </w:t>
      </w:r>
    </w:p>
    <w:p w14:paraId="094CF583" w14:textId="2919820D" w:rsidR="006924A0" w:rsidRPr="004A1059" w:rsidRDefault="00FE55DA"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 xml:space="preserve">1. </w:t>
      </w:r>
      <w:r w:rsidR="006924A0" w:rsidRPr="004A1059">
        <w:rPr>
          <w:rFonts w:ascii="Times New Roman" w:hAnsi="Times New Roman" w:cs="Times New Roman"/>
          <w:sz w:val="28"/>
          <w:szCs w:val="28"/>
          <w:lang w:eastAsia="ru-RU"/>
        </w:rPr>
        <w:t>Откорректированы понятия:</w:t>
      </w:r>
    </w:p>
    <w:p w14:paraId="2AD2C743" w14:textId="77777777" w:rsidR="00891FB5" w:rsidRPr="004A1059" w:rsidRDefault="00891FB5" w:rsidP="004A1059">
      <w:pPr>
        <w:pStyle w:val="aa"/>
        <w:rPr>
          <w:sz w:val="28"/>
          <w:szCs w:val="28"/>
        </w:rPr>
      </w:pPr>
      <w:r w:rsidRPr="004A1059">
        <w:rPr>
          <w:b/>
          <w:kern w:val="2"/>
          <w:sz w:val="28"/>
          <w:szCs w:val="28"/>
          <w:lang w:eastAsia="ar-SA"/>
        </w:rPr>
        <w:t>Правила землепользования и застройки</w:t>
      </w:r>
      <w:r w:rsidRPr="004A1059">
        <w:rPr>
          <w:kern w:val="2"/>
          <w:sz w:val="28"/>
          <w:szCs w:val="28"/>
          <w:lang w:eastAsia="ar-SA"/>
        </w:rPr>
        <w:t xml:space="preserve"> - </w:t>
      </w:r>
      <w:r w:rsidRPr="004A1059">
        <w:rPr>
          <w:sz w:val="28"/>
          <w:szCs w:val="28"/>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5B7BAB8" w14:textId="77777777" w:rsidR="00891FB5" w:rsidRPr="004A1059" w:rsidRDefault="00891FB5" w:rsidP="004A1059">
      <w:pPr>
        <w:spacing w:after="0" w:line="240" w:lineRule="auto"/>
        <w:ind w:firstLine="709"/>
        <w:jc w:val="both"/>
        <w:rPr>
          <w:rFonts w:ascii="Times New Roman" w:hAnsi="Times New Roman" w:cs="Times New Roman"/>
          <w:b/>
          <w:kern w:val="2"/>
          <w:sz w:val="28"/>
          <w:szCs w:val="28"/>
          <w:lang w:eastAsia="ar-SA"/>
        </w:rPr>
      </w:pPr>
      <w:r w:rsidRPr="004A1059">
        <w:rPr>
          <w:rFonts w:ascii="Times New Roman" w:hAnsi="Times New Roman" w:cs="Times New Roman"/>
          <w:b/>
          <w:kern w:val="2"/>
          <w:sz w:val="28"/>
          <w:szCs w:val="28"/>
          <w:lang w:eastAsia="ar-SA"/>
        </w:rPr>
        <w:t>Застройщик</w:t>
      </w:r>
      <w:r w:rsidRPr="004A1059">
        <w:rPr>
          <w:rFonts w:ascii="Times New Roman" w:hAnsi="Times New Roman" w:cs="Times New Roman"/>
          <w:kern w:val="2"/>
          <w:sz w:val="28"/>
          <w:szCs w:val="28"/>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7BC4AB9" w14:textId="3E7DBF4B" w:rsidR="00FE4F41" w:rsidRPr="004A1059" w:rsidRDefault="00FE4F41" w:rsidP="004A1059">
      <w:pPr>
        <w:spacing w:after="0" w:line="240" w:lineRule="auto"/>
        <w:ind w:firstLine="709"/>
        <w:jc w:val="both"/>
        <w:rPr>
          <w:rFonts w:ascii="Times New Roman" w:hAnsi="Times New Roman" w:cs="Times New Roman"/>
          <w:b/>
          <w:kern w:val="2"/>
          <w:sz w:val="28"/>
          <w:szCs w:val="28"/>
          <w:lang w:eastAsia="ar-SA"/>
        </w:rPr>
      </w:pPr>
      <w:r w:rsidRPr="004A1059">
        <w:rPr>
          <w:rFonts w:ascii="Times New Roman" w:hAnsi="Times New Roman" w:cs="Times New Roman"/>
          <w:b/>
          <w:kern w:val="2"/>
          <w:sz w:val="28"/>
          <w:szCs w:val="28"/>
          <w:lang w:eastAsia="ar-SA"/>
        </w:rPr>
        <w:t>Объекты местного значения</w:t>
      </w:r>
      <w:r w:rsidRPr="004A1059">
        <w:rPr>
          <w:rFonts w:ascii="Times New Roman" w:hAnsi="Times New Roman" w:cs="Times New Roman"/>
          <w:kern w:val="2"/>
          <w:sz w:val="28"/>
          <w:szCs w:val="28"/>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w:t>
      </w:r>
      <w:r w:rsidRPr="004A1059">
        <w:rPr>
          <w:rFonts w:ascii="Times New Roman" w:hAnsi="Times New Roman" w:cs="Times New Roman"/>
          <w:kern w:val="2"/>
          <w:sz w:val="28"/>
          <w:szCs w:val="28"/>
          <w:lang w:eastAsia="ar-SA"/>
        </w:rPr>
        <w:lastRenderedPageBreak/>
        <w:t>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48CD62DA" w14:textId="77777777"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b/>
          <w:kern w:val="3"/>
          <w:sz w:val="28"/>
          <w:szCs w:val="28"/>
        </w:rPr>
        <w:t>Программы комплексного развития систем коммунальной инфраструктуры поселения, муниципального округа, городского округа</w:t>
      </w:r>
      <w:r w:rsidRPr="004A1059">
        <w:rPr>
          <w:rFonts w:ascii="Times New Roman" w:hAnsi="Times New Roman" w:cs="Times New Roman"/>
          <w:kern w:val="3"/>
          <w:sz w:val="28"/>
          <w:szCs w:val="28"/>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w:t>
      </w:r>
      <w:r w:rsidRPr="004A1059">
        <w:rPr>
          <w:rFonts w:ascii="Times New Roman" w:hAnsi="Times New Roman" w:cs="Times New Roman"/>
          <w:kern w:val="2"/>
          <w:sz w:val="28"/>
          <w:szCs w:val="28"/>
          <w:lang w:eastAsia="ar-SA"/>
        </w:rPr>
        <w:t>Градостроительным Кодексом Российской Федерации</w:t>
      </w:r>
      <w:r w:rsidRPr="004A1059">
        <w:rPr>
          <w:rFonts w:ascii="Times New Roman" w:hAnsi="Times New Roman" w:cs="Times New Roman"/>
          <w:kern w:val="3"/>
          <w:sz w:val="28"/>
          <w:szCs w:val="28"/>
        </w:rPr>
        <w:t>,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7C27CD6" w14:textId="77777777" w:rsidR="00FE4F41" w:rsidRPr="004A1059" w:rsidRDefault="00FE4F41" w:rsidP="004A1059">
      <w:pPr>
        <w:spacing w:after="0" w:line="240" w:lineRule="auto"/>
        <w:ind w:firstLine="709"/>
        <w:jc w:val="both"/>
        <w:rPr>
          <w:rFonts w:ascii="Times New Roman" w:hAnsi="Times New Roman" w:cs="Times New Roman"/>
          <w:kern w:val="2"/>
          <w:sz w:val="28"/>
          <w:szCs w:val="28"/>
          <w:lang w:eastAsia="ar-SA"/>
        </w:rPr>
      </w:pPr>
      <w:r w:rsidRPr="004A1059">
        <w:rPr>
          <w:rFonts w:ascii="Times New Roman" w:hAnsi="Times New Roman" w:cs="Times New Roman"/>
          <w:b/>
          <w:kern w:val="2"/>
          <w:sz w:val="28"/>
          <w:szCs w:val="28"/>
          <w:lang w:eastAsia="ar-SA"/>
        </w:rPr>
        <w:t xml:space="preserve">Программы комплексного развития транспортной инфраструктуры поселения, городского округа - </w:t>
      </w:r>
      <w:r w:rsidRPr="004A1059">
        <w:rPr>
          <w:rFonts w:ascii="Times New Roman" w:hAnsi="Times New Roman" w:cs="Times New Roman"/>
          <w:kern w:val="2"/>
          <w:sz w:val="28"/>
          <w:szCs w:val="28"/>
          <w:lang w:eastAsia="ar-SA"/>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w:t>
      </w:r>
      <w:r w:rsidRPr="004A1059">
        <w:rPr>
          <w:rFonts w:ascii="Times New Roman" w:hAnsi="Times New Roman" w:cs="Times New Roman"/>
          <w:kern w:val="2"/>
          <w:sz w:val="28"/>
          <w:szCs w:val="28"/>
          <w:lang w:eastAsia="ar-SA"/>
        </w:rPr>
        <w:lastRenderedPageBreak/>
        <w:t>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Российской Федерации,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4B3BD15E" w14:textId="77777777" w:rsidR="00FE4F41" w:rsidRPr="004A1059" w:rsidRDefault="00FE4F41" w:rsidP="004A1059">
      <w:pPr>
        <w:spacing w:after="0" w:line="240" w:lineRule="auto"/>
        <w:ind w:firstLine="709"/>
        <w:jc w:val="both"/>
        <w:rPr>
          <w:rFonts w:ascii="Times New Roman" w:hAnsi="Times New Roman" w:cs="Times New Roman"/>
          <w:b/>
          <w:kern w:val="2"/>
          <w:sz w:val="28"/>
          <w:szCs w:val="28"/>
          <w:lang w:eastAsia="ar-SA"/>
        </w:rPr>
      </w:pPr>
      <w:r w:rsidRPr="004A1059">
        <w:rPr>
          <w:rFonts w:ascii="Times New Roman" w:hAnsi="Times New Roman" w:cs="Times New Roman"/>
          <w:b/>
          <w:kern w:val="2"/>
          <w:sz w:val="28"/>
          <w:szCs w:val="28"/>
          <w:lang w:eastAsia="ar-SA"/>
        </w:rPr>
        <w:t xml:space="preserve">Программы комплексного развития социальной инфраструктуры поселения, городского округа - </w:t>
      </w:r>
      <w:r w:rsidRPr="004A1059">
        <w:rPr>
          <w:rFonts w:ascii="Times New Roman" w:hAnsi="Times New Roman" w:cs="Times New Roman"/>
          <w:kern w:val="2"/>
          <w:sz w:val="28"/>
          <w:szCs w:val="28"/>
          <w:lang w:eastAsia="ar-SA"/>
        </w:rPr>
        <w:t>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Российской Федерации,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r w:rsidRPr="004A1059">
        <w:rPr>
          <w:rFonts w:ascii="Times New Roman" w:hAnsi="Times New Roman" w:cs="Times New Roman"/>
          <w:b/>
          <w:kern w:val="2"/>
          <w:sz w:val="28"/>
          <w:szCs w:val="28"/>
          <w:lang w:eastAsia="ar-SA"/>
        </w:rPr>
        <w:t xml:space="preserve"> </w:t>
      </w:r>
    </w:p>
    <w:p w14:paraId="1FB3F691" w14:textId="77777777"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b/>
          <w:kern w:val="3"/>
          <w:sz w:val="28"/>
          <w:szCs w:val="28"/>
        </w:rPr>
        <w:t>Комплексное развитие территорий</w:t>
      </w:r>
      <w:r w:rsidRPr="004A1059">
        <w:rPr>
          <w:rFonts w:ascii="Times New Roman" w:hAnsi="Times New Roman" w:cs="Times New Roman"/>
          <w:kern w:val="3"/>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606D7C4" w14:textId="77777777" w:rsidR="00FE4F41" w:rsidRPr="004A1059" w:rsidRDefault="00FE4F41" w:rsidP="004A1059">
      <w:pPr>
        <w:spacing w:after="0" w:line="240" w:lineRule="auto"/>
        <w:ind w:firstLine="709"/>
        <w:jc w:val="both"/>
        <w:rPr>
          <w:rFonts w:ascii="Times New Roman" w:hAnsi="Times New Roman" w:cs="Times New Roman"/>
          <w:b/>
          <w:kern w:val="2"/>
          <w:sz w:val="28"/>
          <w:szCs w:val="28"/>
          <w:lang w:eastAsia="ar-SA"/>
        </w:rPr>
      </w:pPr>
      <w:r w:rsidRPr="004A1059">
        <w:rPr>
          <w:rFonts w:ascii="Times New Roman" w:hAnsi="Times New Roman" w:cs="Times New Roman"/>
          <w:b/>
          <w:kern w:val="2"/>
          <w:sz w:val="28"/>
          <w:szCs w:val="28"/>
          <w:lang w:eastAsia="ar-SA"/>
        </w:rPr>
        <w:t>Элемент планировочной структуры</w:t>
      </w:r>
      <w:r w:rsidRPr="004A1059">
        <w:rPr>
          <w:rFonts w:ascii="Times New Roman" w:hAnsi="Times New Roman" w:cs="Times New Roman"/>
          <w:kern w:val="2"/>
          <w:sz w:val="28"/>
          <w:szCs w:val="28"/>
          <w:lang w:eastAsia="ar-SA"/>
        </w:rPr>
        <w:t xml:space="preserve">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81688B9" w14:textId="77777777"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b/>
          <w:kern w:val="3"/>
          <w:sz w:val="28"/>
          <w:szCs w:val="28"/>
        </w:rPr>
        <w:t>Дом блокированной застройки</w:t>
      </w:r>
      <w:r w:rsidRPr="004A1059">
        <w:rPr>
          <w:rFonts w:ascii="Times New Roman" w:hAnsi="Times New Roman" w:cs="Times New Roman"/>
          <w:kern w:val="3"/>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7043AE7B" w14:textId="0CE9B085" w:rsidR="006924A0" w:rsidRPr="004A1059" w:rsidRDefault="00FE55DA"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 xml:space="preserve">2. </w:t>
      </w:r>
      <w:r w:rsidR="006924A0" w:rsidRPr="004A1059">
        <w:rPr>
          <w:rFonts w:ascii="Times New Roman" w:hAnsi="Times New Roman" w:cs="Times New Roman"/>
          <w:kern w:val="3"/>
          <w:sz w:val="28"/>
          <w:szCs w:val="28"/>
        </w:rPr>
        <w:t>Добавлено понятие:</w:t>
      </w:r>
    </w:p>
    <w:p w14:paraId="198F2BD3" w14:textId="2B51BD02" w:rsidR="00FE4F41" w:rsidRPr="004A1059" w:rsidRDefault="00FE4F41" w:rsidP="004A1059">
      <w:pPr>
        <w:spacing w:after="0" w:line="240" w:lineRule="auto"/>
        <w:ind w:firstLine="709"/>
        <w:jc w:val="both"/>
        <w:rPr>
          <w:rFonts w:ascii="Times New Roman" w:hAnsi="Times New Roman" w:cs="Times New Roman"/>
          <w:b/>
          <w:kern w:val="2"/>
          <w:sz w:val="28"/>
          <w:szCs w:val="28"/>
          <w:lang w:eastAsia="ar-SA"/>
        </w:rPr>
      </w:pPr>
      <w:r w:rsidRPr="004A1059">
        <w:rPr>
          <w:rFonts w:ascii="Times New Roman" w:hAnsi="Times New Roman" w:cs="Times New Roman"/>
          <w:b/>
          <w:kern w:val="2"/>
          <w:sz w:val="28"/>
          <w:szCs w:val="28"/>
          <w:lang w:eastAsia="ar-SA"/>
        </w:rPr>
        <w:t>Многоквартирный дом</w:t>
      </w:r>
      <w:r w:rsidRPr="004A1059">
        <w:rPr>
          <w:rFonts w:ascii="Times New Roman" w:hAnsi="Times New Roman" w:cs="Times New Roman"/>
          <w:kern w:val="2"/>
          <w:sz w:val="28"/>
          <w:szCs w:val="28"/>
          <w:lang w:eastAsia="ar-SA"/>
        </w:rPr>
        <w:t xml:space="preserve"> – здание, состоящее из двух и более квартир, включающее в себя общее имущество, указанное в пунктах 1-3 ч.1 ст.36 Жилищного кодекса РФ. (ДОБАВИТЬ)</w:t>
      </w:r>
    </w:p>
    <w:p w14:paraId="693360AF" w14:textId="77777777" w:rsidR="006924A0" w:rsidRPr="004A1059" w:rsidRDefault="00FE4F41" w:rsidP="004A1059">
      <w:pPr>
        <w:pStyle w:val="3"/>
        <w:spacing w:before="0"/>
        <w:ind w:firstLine="709"/>
        <w:jc w:val="both"/>
        <w:rPr>
          <w:rFonts w:ascii="Times New Roman" w:hAnsi="Times New Roman"/>
          <w:bCs w:val="0"/>
          <w:color w:val="auto"/>
          <w:sz w:val="28"/>
          <w:szCs w:val="28"/>
          <w:lang w:val="ru-RU"/>
        </w:rPr>
      </w:pPr>
      <w:bookmarkStart w:id="9" w:name="_Toc150191436"/>
      <w:r w:rsidRPr="004A1059">
        <w:rPr>
          <w:rFonts w:ascii="Times New Roman" w:hAnsi="Times New Roman"/>
          <w:bCs w:val="0"/>
          <w:color w:val="auto"/>
          <w:sz w:val="28"/>
          <w:szCs w:val="28"/>
        </w:rPr>
        <w:lastRenderedPageBreak/>
        <w:t>Статья 2. Основания введения, назначение и состав Правил</w:t>
      </w:r>
      <w:bookmarkEnd w:id="9"/>
      <w:r w:rsidR="006924A0" w:rsidRPr="004A1059">
        <w:rPr>
          <w:rFonts w:ascii="Times New Roman" w:hAnsi="Times New Roman"/>
          <w:bCs w:val="0"/>
          <w:color w:val="auto"/>
          <w:sz w:val="28"/>
          <w:szCs w:val="28"/>
          <w:lang w:val="ru-RU"/>
        </w:rPr>
        <w:t xml:space="preserve"> </w:t>
      </w:r>
    </w:p>
    <w:p w14:paraId="29994D4E" w14:textId="5AE7403B" w:rsidR="00FE4F41" w:rsidRPr="004A1059" w:rsidRDefault="00FE55DA" w:rsidP="004A1059">
      <w:pPr>
        <w:pStyle w:val="3"/>
        <w:spacing w:before="0"/>
        <w:ind w:firstLine="709"/>
        <w:jc w:val="both"/>
        <w:rPr>
          <w:rFonts w:ascii="Times New Roman" w:hAnsi="Times New Roman"/>
          <w:b w:val="0"/>
          <w:bCs w:val="0"/>
          <w:iCs/>
          <w:color w:val="auto"/>
          <w:sz w:val="28"/>
          <w:szCs w:val="28"/>
          <w:lang w:val="ru-RU"/>
        </w:rPr>
      </w:pPr>
      <w:r w:rsidRPr="004A1059">
        <w:rPr>
          <w:rFonts w:ascii="Times New Roman" w:hAnsi="Times New Roman"/>
          <w:b w:val="0"/>
          <w:bCs w:val="0"/>
          <w:iCs/>
          <w:color w:val="auto"/>
          <w:sz w:val="28"/>
          <w:szCs w:val="28"/>
          <w:lang w:val="ru-RU"/>
        </w:rPr>
        <w:t xml:space="preserve">1. </w:t>
      </w:r>
      <w:r w:rsidR="006924A0" w:rsidRPr="004A1059">
        <w:rPr>
          <w:rFonts w:ascii="Times New Roman" w:hAnsi="Times New Roman"/>
          <w:b w:val="0"/>
          <w:bCs w:val="0"/>
          <w:iCs/>
          <w:color w:val="auto"/>
          <w:sz w:val="28"/>
          <w:szCs w:val="28"/>
          <w:lang w:val="ru-RU"/>
        </w:rPr>
        <w:t>Откорректированы пункты:</w:t>
      </w:r>
    </w:p>
    <w:p w14:paraId="794407E2" w14:textId="643646DC"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 xml:space="preserve">5. На карте </w:t>
      </w:r>
      <w:r w:rsidRPr="004A1059">
        <w:rPr>
          <w:rStyle w:val="ab"/>
          <w:rFonts w:ascii="Times New Roman" w:hAnsi="Times New Roman" w:cs="Times New Roman"/>
          <w:color w:val="auto"/>
          <w:kern w:val="3"/>
          <w:sz w:val="28"/>
          <w:szCs w:val="28"/>
        </w:rPr>
        <w:t>градостроительного зонирования</w:t>
      </w:r>
      <w:r w:rsidRPr="004A1059">
        <w:rPr>
          <w:rFonts w:ascii="Times New Roman" w:hAnsi="Times New Roman" w:cs="Times New Roman"/>
          <w:kern w:val="3"/>
          <w:sz w:val="28"/>
          <w:szCs w:val="28"/>
        </w:rPr>
        <w:t xml:space="preserve"> устанавливаются границы </w:t>
      </w:r>
      <w:r w:rsidRPr="004A1059">
        <w:rPr>
          <w:rStyle w:val="ab"/>
          <w:rFonts w:ascii="Times New Roman" w:hAnsi="Times New Roman" w:cs="Times New Roman"/>
          <w:color w:val="auto"/>
          <w:kern w:val="3"/>
          <w:sz w:val="28"/>
          <w:szCs w:val="28"/>
        </w:rPr>
        <w:t>территориальных зон</w:t>
      </w:r>
      <w:r w:rsidRPr="004A1059">
        <w:rPr>
          <w:rFonts w:ascii="Times New Roman" w:hAnsi="Times New Roman" w:cs="Times New Roman"/>
          <w:kern w:val="3"/>
          <w:sz w:val="28"/>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r w:rsidRPr="004A1059">
        <w:rPr>
          <w:rStyle w:val="ab"/>
          <w:rFonts w:ascii="Times New Roman" w:hAnsi="Times New Roman" w:cs="Times New Roman"/>
          <w:color w:val="auto"/>
          <w:kern w:val="3"/>
          <w:sz w:val="28"/>
          <w:szCs w:val="28"/>
        </w:rPr>
        <w:t>земельным законодательством</w:t>
      </w:r>
      <w:r w:rsidRPr="004A1059">
        <w:rPr>
          <w:rFonts w:ascii="Times New Roman" w:hAnsi="Times New Roman" w:cs="Times New Roman"/>
          <w:kern w:val="3"/>
          <w:sz w:val="28"/>
          <w:szCs w:val="28"/>
        </w:rPr>
        <w:t xml:space="preserve"> могут пересекать границы территориальных зон.</w:t>
      </w:r>
    </w:p>
    <w:p w14:paraId="57DA75A8" w14:textId="2318937F"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 xml:space="preserve">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hyperlink r:id="rId8" w:history="1">
        <w:r w:rsidRPr="004A1059">
          <w:rPr>
            <w:rStyle w:val="ab"/>
            <w:rFonts w:ascii="Times New Roman" w:hAnsi="Times New Roman" w:cs="Times New Roman"/>
            <w:color w:val="auto"/>
            <w:kern w:val="3"/>
            <w:sz w:val="28"/>
            <w:szCs w:val="28"/>
          </w:rPr>
          <w:t>зон</w:t>
        </w:r>
      </w:hyperlink>
      <w:r w:rsidRPr="004A1059">
        <w:rPr>
          <w:rFonts w:ascii="Times New Roman" w:hAnsi="Times New Roman" w:cs="Times New Roman"/>
          <w:kern w:val="3"/>
          <w:sz w:val="28"/>
          <w:szCs w:val="28"/>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2E0883E" w14:textId="77777777"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6.1.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AD7A70A" w14:textId="77777777" w:rsidR="00FE4F41" w:rsidRPr="004A1059" w:rsidRDefault="00FE4F4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6.2.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2E2FEF7E" w14:textId="77777777" w:rsidR="00FE4F41" w:rsidRPr="004A1059" w:rsidRDefault="00FE4F4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6.3.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1AB1827C" w14:textId="77777777"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8.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1710BECE" w14:textId="77777777" w:rsidR="00FE4F41" w:rsidRPr="004A1059" w:rsidRDefault="00FE4F4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2.1) требования к архитектурно-градостроительному облику объектов капитального строительства;</w:t>
      </w:r>
    </w:p>
    <w:p w14:paraId="15749E51" w14:textId="77777777" w:rsidR="00FE4F41" w:rsidRPr="004A1059" w:rsidRDefault="00FE4F41" w:rsidP="004A1059">
      <w:pPr>
        <w:pStyle w:val="3"/>
        <w:spacing w:before="0"/>
        <w:ind w:firstLine="709"/>
        <w:jc w:val="both"/>
        <w:rPr>
          <w:rFonts w:ascii="Times New Roman" w:hAnsi="Times New Roman"/>
          <w:b w:val="0"/>
          <w:bCs w:val="0"/>
          <w:color w:val="auto"/>
          <w:sz w:val="28"/>
          <w:szCs w:val="28"/>
        </w:rPr>
      </w:pPr>
      <w:bookmarkStart w:id="10" w:name="_Toc491778924"/>
      <w:bookmarkStart w:id="11" w:name="_Toc150191438"/>
      <w:r w:rsidRPr="004A1059">
        <w:rPr>
          <w:rFonts w:ascii="Times New Roman" w:hAnsi="Times New Roman"/>
          <w:bCs w:val="0"/>
          <w:color w:val="auto"/>
          <w:sz w:val="28"/>
          <w:szCs w:val="28"/>
        </w:rPr>
        <w:t>Статья 4. Открытость и доступность информации о землепользовании и застройке</w:t>
      </w:r>
      <w:r w:rsidRPr="004A1059">
        <w:rPr>
          <w:rFonts w:ascii="Times New Roman" w:hAnsi="Times New Roman"/>
          <w:b w:val="0"/>
          <w:bCs w:val="0"/>
          <w:color w:val="auto"/>
          <w:sz w:val="28"/>
          <w:szCs w:val="28"/>
        </w:rPr>
        <w:t>.</w:t>
      </w:r>
      <w:bookmarkEnd w:id="10"/>
      <w:bookmarkEnd w:id="11"/>
      <w:r w:rsidRPr="004A1059">
        <w:rPr>
          <w:rFonts w:ascii="Times New Roman" w:hAnsi="Times New Roman"/>
          <w:b w:val="0"/>
          <w:bCs w:val="0"/>
          <w:color w:val="auto"/>
          <w:sz w:val="28"/>
          <w:szCs w:val="28"/>
        </w:rPr>
        <w:t xml:space="preserve"> </w:t>
      </w:r>
    </w:p>
    <w:p w14:paraId="12FA7D42" w14:textId="05030927" w:rsidR="006924A0" w:rsidRPr="004A1059" w:rsidRDefault="00FE55DA"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 xml:space="preserve">1. </w:t>
      </w:r>
      <w:r w:rsidR="006924A0" w:rsidRPr="004A1059">
        <w:rPr>
          <w:rFonts w:ascii="Times New Roman" w:hAnsi="Times New Roman" w:cs="Times New Roman"/>
          <w:sz w:val="28"/>
          <w:szCs w:val="28"/>
          <w:lang w:eastAsia="ru-RU"/>
        </w:rPr>
        <w:t>Откорректирован пункт</w:t>
      </w:r>
      <w:r w:rsidR="00EB19CF" w:rsidRPr="004A1059">
        <w:rPr>
          <w:rFonts w:ascii="Times New Roman" w:hAnsi="Times New Roman" w:cs="Times New Roman"/>
          <w:sz w:val="28"/>
          <w:szCs w:val="28"/>
          <w:lang w:eastAsia="ru-RU"/>
        </w:rPr>
        <w:t>:</w:t>
      </w:r>
    </w:p>
    <w:p w14:paraId="1F23D99A" w14:textId="77777777" w:rsidR="00FE4F41" w:rsidRPr="004A1059" w:rsidRDefault="00FE4F41" w:rsidP="004A1059">
      <w:pPr>
        <w:spacing w:after="0" w:line="240" w:lineRule="auto"/>
        <w:ind w:firstLine="709"/>
        <w:jc w:val="both"/>
        <w:rPr>
          <w:rFonts w:ascii="Times New Roman" w:eastAsia="Calibri" w:hAnsi="Times New Roman" w:cs="Times New Roman"/>
          <w:sz w:val="28"/>
          <w:szCs w:val="28"/>
        </w:rPr>
      </w:pPr>
      <w:r w:rsidRPr="004A1059">
        <w:rPr>
          <w:rFonts w:ascii="Times New Roman" w:hAnsi="Times New Roman" w:cs="Times New Roman"/>
          <w:sz w:val="28"/>
          <w:szCs w:val="28"/>
        </w:rPr>
        <w:t xml:space="preserve">2. </w:t>
      </w:r>
      <w:r w:rsidRPr="004A1059">
        <w:rPr>
          <w:rFonts w:ascii="Times New Roman" w:eastAsia="Calibri" w:hAnsi="Times New Roman" w:cs="Times New Roman"/>
          <w:sz w:val="28"/>
          <w:szCs w:val="28"/>
        </w:rPr>
        <w:t xml:space="preserve">В случае заключения соглашения между органами местного самоуправления муниципального образования Каневской район и </w:t>
      </w:r>
      <w:r w:rsidRPr="004A1059">
        <w:rPr>
          <w:rFonts w:ascii="Times New Roman" w:eastAsia="Calibri" w:hAnsi="Times New Roman" w:cs="Times New Roman"/>
          <w:sz w:val="28"/>
          <w:szCs w:val="28"/>
        </w:rPr>
        <w:lastRenderedPageBreak/>
        <w:t>муниципального образования Челбасское сельское поселение о передаче осуществления полномочий, касающихся осуществления регулирования землепользования и застройки на территории Челбасского сельского поселения, а</w:t>
      </w:r>
      <w:r w:rsidRPr="004A1059">
        <w:rPr>
          <w:rFonts w:ascii="Times New Roman" w:hAnsi="Times New Roman" w:cs="Times New Roman"/>
          <w:sz w:val="28"/>
          <w:szCs w:val="28"/>
        </w:rPr>
        <w:t xml:space="preserve">дминистрация </w:t>
      </w:r>
      <w:r w:rsidRPr="004A1059">
        <w:rPr>
          <w:rFonts w:ascii="Times New Roman" w:eastAsia="Calibri" w:hAnsi="Times New Roman" w:cs="Times New Roman"/>
          <w:sz w:val="28"/>
          <w:szCs w:val="28"/>
        </w:rPr>
        <w:t>Челбасского сельского поселения,</w:t>
      </w:r>
      <w:r w:rsidRPr="004A1059">
        <w:rPr>
          <w:rFonts w:ascii="Times New Roman" w:hAnsi="Times New Roman" w:cs="Times New Roman"/>
          <w:sz w:val="28"/>
          <w:szCs w:val="28"/>
        </w:rPr>
        <w:t xml:space="preserve"> обеспечивает возможность ознакомления с настоящими Правилами всем желающим путем:</w:t>
      </w:r>
    </w:p>
    <w:p w14:paraId="3F64E799" w14:textId="0D5B0D40" w:rsidR="00FE4F41" w:rsidRPr="004A1059" w:rsidRDefault="00EB19CF"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В подпункте в) слова «в управлении архитектуры и градостроительства администрации муниципального образования Каневской район» замен</w:t>
      </w:r>
      <w:r w:rsidR="00FE55DA" w:rsidRPr="004A1059">
        <w:rPr>
          <w:rFonts w:ascii="Times New Roman" w:hAnsi="Times New Roman" w:cs="Times New Roman"/>
          <w:sz w:val="28"/>
          <w:szCs w:val="28"/>
        </w:rPr>
        <w:t>ены</w:t>
      </w:r>
      <w:r w:rsidRPr="004A1059">
        <w:rPr>
          <w:rFonts w:ascii="Times New Roman" w:hAnsi="Times New Roman" w:cs="Times New Roman"/>
          <w:sz w:val="28"/>
          <w:szCs w:val="28"/>
        </w:rPr>
        <w:t xml:space="preserve"> на слова «</w:t>
      </w:r>
      <w:r w:rsidR="00FE4F41" w:rsidRPr="004A1059">
        <w:rPr>
          <w:rFonts w:ascii="Times New Roman" w:hAnsi="Times New Roman" w:cs="Times New Roman"/>
          <w:sz w:val="28"/>
          <w:szCs w:val="28"/>
        </w:rPr>
        <w:t>в администрации муниципального образования Челбасское сельское поселение</w:t>
      </w:r>
      <w:r w:rsidRPr="004A1059">
        <w:rPr>
          <w:rFonts w:ascii="Times New Roman" w:hAnsi="Times New Roman" w:cs="Times New Roman"/>
          <w:sz w:val="28"/>
          <w:szCs w:val="28"/>
        </w:rPr>
        <w:t>»</w:t>
      </w:r>
      <w:r w:rsidR="00FE4F41" w:rsidRPr="004A1059">
        <w:rPr>
          <w:rFonts w:ascii="Times New Roman" w:hAnsi="Times New Roman" w:cs="Times New Roman"/>
          <w:sz w:val="28"/>
          <w:szCs w:val="28"/>
        </w:rPr>
        <w:t xml:space="preserve"> </w:t>
      </w:r>
    </w:p>
    <w:p w14:paraId="79133325" w14:textId="77777777" w:rsidR="00FE4F41" w:rsidRPr="004A1059" w:rsidRDefault="00FE4F41" w:rsidP="004A1059">
      <w:pPr>
        <w:pStyle w:val="2"/>
        <w:spacing w:before="0"/>
        <w:ind w:firstLine="709"/>
        <w:jc w:val="both"/>
        <w:rPr>
          <w:rFonts w:ascii="Times New Roman" w:hAnsi="Times New Roman"/>
          <w:color w:val="auto"/>
          <w:sz w:val="28"/>
          <w:szCs w:val="28"/>
        </w:rPr>
      </w:pPr>
      <w:bookmarkStart w:id="12" w:name="_Toc491778928"/>
      <w:bookmarkStart w:id="13" w:name="_Toc150191442"/>
      <w:r w:rsidRPr="004A1059">
        <w:rPr>
          <w:rFonts w:ascii="Times New Roman" w:hAnsi="Times New Roman"/>
          <w:color w:val="auto"/>
          <w:sz w:val="28"/>
          <w:szCs w:val="28"/>
        </w:rPr>
        <w:t>Раздел 3. Участники отношений, возникающих по поводу землепользования и застройки.</w:t>
      </w:r>
      <w:bookmarkEnd w:id="12"/>
      <w:bookmarkEnd w:id="13"/>
    </w:p>
    <w:p w14:paraId="7866D67B" w14:textId="2B229913" w:rsidR="00FE4F41" w:rsidRPr="004A1059" w:rsidRDefault="00FE4F41" w:rsidP="004A1059">
      <w:pPr>
        <w:pStyle w:val="3"/>
        <w:spacing w:before="0"/>
        <w:ind w:firstLine="709"/>
        <w:jc w:val="both"/>
        <w:rPr>
          <w:rFonts w:ascii="Times New Roman" w:hAnsi="Times New Roman"/>
          <w:bCs w:val="0"/>
          <w:color w:val="auto"/>
          <w:sz w:val="28"/>
          <w:szCs w:val="28"/>
        </w:rPr>
      </w:pPr>
      <w:bookmarkStart w:id="14" w:name="_Toc475445194"/>
      <w:bookmarkStart w:id="15" w:name="_Toc491778929"/>
      <w:bookmarkStart w:id="16" w:name="_Toc150191443"/>
      <w:r w:rsidRPr="004A1059">
        <w:rPr>
          <w:rFonts w:ascii="Times New Roman" w:hAnsi="Times New Roman"/>
          <w:bCs w:val="0"/>
          <w:color w:val="auto"/>
          <w:sz w:val="28"/>
          <w:szCs w:val="28"/>
        </w:rPr>
        <w:t>Статья 7. Общие положения о лицах, осуществляющих землепользование и застройку, и их действиях.</w:t>
      </w:r>
      <w:bookmarkEnd w:id="14"/>
      <w:bookmarkEnd w:id="15"/>
      <w:bookmarkEnd w:id="16"/>
    </w:p>
    <w:p w14:paraId="1C3F1AE8" w14:textId="3306A989" w:rsidR="00FE4F41" w:rsidRPr="004A1059" w:rsidRDefault="00EB19CF"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В пункте </w:t>
      </w:r>
      <w:r w:rsidR="00FE4F41" w:rsidRPr="004A1059">
        <w:rPr>
          <w:rFonts w:ascii="Times New Roman" w:hAnsi="Times New Roman" w:cs="Times New Roman"/>
          <w:sz w:val="28"/>
          <w:szCs w:val="28"/>
        </w:rPr>
        <w:t xml:space="preserve">1. </w:t>
      </w:r>
      <w:r w:rsidR="007C7B58" w:rsidRPr="004A1059">
        <w:rPr>
          <w:rFonts w:ascii="Times New Roman" w:hAnsi="Times New Roman" w:cs="Times New Roman"/>
          <w:sz w:val="28"/>
          <w:szCs w:val="28"/>
        </w:rPr>
        <w:t>с</w:t>
      </w:r>
      <w:r w:rsidRPr="004A1059">
        <w:rPr>
          <w:rFonts w:ascii="Times New Roman" w:hAnsi="Times New Roman" w:cs="Times New Roman"/>
          <w:sz w:val="28"/>
          <w:szCs w:val="28"/>
        </w:rPr>
        <w:t>лова «Каневской район» замен</w:t>
      </w:r>
      <w:r w:rsidR="00433903" w:rsidRPr="004A1059">
        <w:rPr>
          <w:rFonts w:ascii="Times New Roman" w:hAnsi="Times New Roman" w:cs="Times New Roman"/>
          <w:sz w:val="28"/>
          <w:szCs w:val="28"/>
        </w:rPr>
        <w:t>ены</w:t>
      </w:r>
      <w:r w:rsidRPr="004A1059">
        <w:rPr>
          <w:rFonts w:ascii="Times New Roman" w:hAnsi="Times New Roman" w:cs="Times New Roman"/>
          <w:sz w:val="28"/>
          <w:szCs w:val="28"/>
        </w:rPr>
        <w:t xml:space="preserve"> </w:t>
      </w:r>
      <w:r w:rsidR="00433903" w:rsidRPr="004A1059">
        <w:rPr>
          <w:rFonts w:ascii="Times New Roman" w:hAnsi="Times New Roman" w:cs="Times New Roman"/>
          <w:sz w:val="28"/>
          <w:szCs w:val="28"/>
        </w:rPr>
        <w:t xml:space="preserve">на </w:t>
      </w:r>
      <w:r w:rsidRPr="004A1059">
        <w:rPr>
          <w:rFonts w:ascii="Times New Roman" w:hAnsi="Times New Roman" w:cs="Times New Roman"/>
          <w:sz w:val="28"/>
          <w:szCs w:val="28"/>
        </w:rPr>
        <w:t>слова</w:t>
      </w:r>
      <w:r w:rsidR="00FE4F41" w:rsidRPr="004A1059">
        <w:rPr>
          <w:rFonts w:ascii="Times New Roman" w:hAnsi="Times New Roman" w:cs="Times New Roman"/>
          <w:sz w:val="28"/>
          <w:szCs w:val="28"/>
        </w:rPr>
        <w:t xml:space="preserve"> </w:t>
      </w:r>
      <w:r w:rsidRPr="004A1059">
        <w:rPr>
          <w:rFonts w:ascii="Times New Roman" w:hAnsi="Times New Roman" w:cs="Times New Roman"/>
          <w:sz w:val="28"/>
          <w:szCs w:val="28"/>
        </w:rPr>
        <w:t>«</w:t>
      </w:r>
      <w:r w:rsidR="00FE4F41" w:rsidRPr="004A1059">
        <w:rPr>
          <w:rFonts w:ascii="Times New Roman" w:hAnsi="Times New Roman" w:cs="Times New Roman"/>
          <w:sz w:val="28"/>
          <w:szCs w:val="28"/>
        </w:rPr>
        <w:t>Челбасское сельское поселение</w:t>
      </w:r>
      <w:r w:rsidRPr="004A1059">
        <w:rPr>
          <w:rFonts w:ascii="Times New Roman" w:hAnsi="Times New Roman" w:cs="Times New Roman"/>
          <w:sz w:val="28"/>
          <w:szCs w:val="28"/>
        </w:rPr>
        <w:t>»</w:t>
      </w:r>
      <w:r w:rsidR="00FE4F41" w:rsidRPr="004A1059">
        <w:rPr>
          <w:rFonts w:ascii="Times New Roman" w:hAnsi="Times New Roman" w:cs="Times New Roman"/>
          <w:sz w:val="28"/>
          <w:szCs w:val="28"/>
        </w:rPr>
        <w:t xml:space="preserve"> </w:t>
      </w:r>
    </w:p>
    <w:p w14:paraId="32C55478" w14:textId="77777777" w:rsidR="00FE4F41" w:rsidRPr="004A1059" w:rsidRDefault="00FE4F41" w:rsidP="004A1059">
      <w:pPr>
        <w:pStyle w:val="3"/>
        <w:spacing w:before="0"/>
        <w:ind w:firstLine="709"/>
        <w:jc w:val="both"/>
        <w:rPr>
          <w:rFonts w:ascii="Times New Roman" w:hAnsi="Times New Roman"/>
          <w:bCs w:val="0"/>
          <w:color w:val="auto"/>
          <w:sz w:val="28"/>
          <w:szCs w:val="28"/>
        </w:rPr>
      </w:pPr>
      <w:bookmarkStart w:id="17" w:name="_Toc491778930"/>
      <w:bookmarkStart w:id="18" w:name="_Toc150191444"/>
      <w:r w:rsidRPr="004A1059">
        <w:rPr>
          <w:rFonts w:ascii="Times New Roman" w:hAnsi="Times New Roman"/>
          <w:bCs w:val="0"/>
          <w:color w:val="auto"/>
          <w:sz w:val="28"/>
          <w:szCs w:val="28"/>
        </w:rPr>
        <w:t>Статья 8. Органы, осуществляющие регулирование землепользования и застройки на территории Челбасского сельского поселения.</w:t>
      </w:r>
      <w:bookmarkEnd w:id="17"/>
      <w:bookmarkEnd w:id="18"/>
      <w:r w:rsidRPr="004A1059">
        <w:rPr>
          <w:rFonts w:ascii="Times New Roman" w:hAnsi="Times New Roman"/>
          <w:bCs w:val="0"/>
          <w:color w:val="auto"/>
          <w:sz w:val="28"/>
          <w:szCs w:val="28"/>
        </w:rPr>
        <w:t xml:space="preserve"> </w:t>
      </w:r>
    </w:p>
    <w:p w14:paraId="0CEE2553" w14:textId="77777777" w:rsidR="00EB19CF" w:rsidRPr="004A1059" w:rsidRDefault="00EB19CF"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3CE28E0A" w14:textId="77777777" w:rsidR="00FE4F41" w:rsidRPr="004A1059" w:rsidRDefault="00FE4F4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 В соответствии с федеральным законом от 06.10.2003 №131-ФЗ "Об общих принципах организации местного самоуправления в Российской Федерации" (с изм. и доп., вступ. в силу с 06.02.2023) регулирование землепользования и застройки на территории Челбасского сельского поселения осуществляется органами местного самоуправления муниципального образования Каневской район и Комиссией по подготовке правил землепользования и застройки (далее - Комиссия).</w:t>
      </w:r>
    </w:p>
    <w:p w14:paraId="5A6FEF3F" w14:textId="77777777" w:rsidR="00FE4F41" w:rsidRPr="004A1059" w:rsidRDefault="00FE4F4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Полномочия органов местного самоуправления муниципального образования Каневской район в сфере регулирования землепользования и застройки устанавливаются Уставом муниципального образования Каневской район в соответствии с федеральным и краевым законодательством.</w:t>
      </w:r>
    </w:p>
    <w:p w14:paraId="133A2705" w14:textId="77777777" w:rsidR="00FE4F41" w:rsidRPr="004A1059" w:rsidRDefault="00FE4F4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 xml:space="preserve">Полномочия структурных подразделений администрации муниципального образования Каневской район в сфере регулирования землепользования и застройки устанавливаются в Положениях о соответствующих структурных подразделениях, утверждаемых главой муниципального образования Каневской район. </w:t>
      </w:r>
    </w:p>
    <w:p w14:paraId="1D871A82" w14:textId="77777777" w:rsidR="00FE4F41" w:rsidRPr="004A1059" w:rsidRDefault="00FE4F4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Порядок образования и деятельности, состав и полномочия Комиссии устанавливаются Положением о ней, утверждаемым главой муниципального образования Каневской район. В состав Комиссии включаются представители органов местного самоуправления Челбасского сельского поселения.</w:t>
      </w:r>
    </w:p>
    <w:p w14:paraId="3828D3A0" w14:textId="77777777" w:rsidR="00FE4F41" w:rsidRPr="004A1059" w:rsidRDefault="00FE4F41" w:rsidP="004A1059">
      <w:pPr>
        <w:keepNext/>
        <w:keepLines/>
        <w:spacing w:after="0" w:line="240" w:lineRule="auto"/>
        <w:ind w:firstLine="709"/>
        <w:jc w:val="both"/>
        <w:outlineLvl w:val="0"/>
        <w:rPr>
          <w:rFonts w:ascii="Times New Roman" w:hAnsi="Times New Roman" w:cs="Times New Roman"/>
          <w:b/>
          <w:bCs/>
          <w:sz w:val="28"/>
          <w:szCs w:val="28"/>
        </w:rPr>
      </w:pPr>
      <w:bookmarkStart w:id="19" w:name="_Toc357004050"/>
      <w:bookmarkStart w:id="20" w:name="_Toc491778935"/>
      <w:bookmarkStart w:id="21" w:name="_Toc150191445"/>
      <w:r w:rsidRPr="004A1059">
        <w:rPr>
          <w:rFonts w:ascii="Times New Roman" w:hAnsi="Times New Roman" w:cs="Times New Roman"/>
          <w:b/>
          <w:bCs/>
          <w:sz w:val="28"/>
          <w:szCs w:val="28"/>
        </w:rPr>
        <w:t>Раздел 4. Предоставление прав на земельные участки</w:t>
      </w:r>
      <w:bookmarkEnd w:id="19"/>
      <w:bookmarkEnd w:id="20"/>
      <w:bookmarkEnd w:id="21"/>
    </w:p>
    <w:p w14:paraId="114B8203" w14:textId="77777777" w:rsidR="00FE4F41" w:rsidRPr="004A1059" w:rsidRDefault="00FE4F41" w:rsidP="004A1059">
      <w:pPr>
        <w:pStyle w:val="3"/>
        <w:spacing w:before="0"/>
        <w:ind w:firstLine="709"/>
        <w:jc w:val="both"/>
        <w:rPr>
          <w:rFonts w:ascii="Times New Roman" w:hAnsi="Times New Roman"/>
          <w:bCs w:val="0"/>
          <w:color w:val="auto"/>
          <w:sz w:val="28"/>
          <w:szCs w:val="28"/>
        </w:rPr>
      </w:pPr>
      <w:bookmarkStart w:id="22" w:name="_Toc357004051"/>
      <w:bookmarkStart w:id="23" w:name="_Toc491778936"/>
      <w:bookmarkStart w:id="24" w:name="_Toc150191446"/>
      <w:r w:rsidRPr="004A1059">
        <w:rPr>
          <w:rFonts w:ascii="Times New Roman" w:hAnsi="Times New Roman"/>
          <w:bCs w:val="0"/>
          <w:color w:val="auto"/>
          <w:sz w:val="28"/>
          <w:szCs w:val="28"/>
        </w:rPr>
        <w:t>Статья 9. Общие положения</w:t>
      </w:r>
      <w:bookmarkEnd w:id="22"/>
      <w:r w:rsidRPr="004A1059">
        <w:rPr>
          <w:rFonts w:ascii="Times New Roman" w:hAnsi="Times New Roman"/>
          <w:bCs w:val="0"/>
          <w:color w:val="auto"/>
          <w:sz w:val="28"/>
          <w:szCs w:val="28"/>
        </w:rPr>
        <w:t xml:space="preserve"> предоставления прав на земельные участки.</w:t>
      </w:r>
      <w:bookmarkEnd w:id="23"/>
      <w:bookmarkEnd w:id="24"/>
    </w:p>
    <w:p w14:paraId="45401194" w14:textId="77777777" w:rsidR="0044611D" w:rsidRPr="004A1059" w:rsidRDefault="0044611D"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1126BC15"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 xml:space="preserve">4.1.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w:t>
      </w:r>
      <w:r w:rsidRPr="004A1059">
        <w:rPr>
          <w:rFonts w:ascii="Times New Roman" w:hAnsi="Times New Roman" w:cs="Times New Roman"/>
          <w:kern w:val="2"/>
          <w:sz w:val="28"/>
          <w:szCs w:val="28"/>
          <w:lang w:eastAsia="hi-IN" w:bidi="hi-IN"/>
        </w:rPr>
        <w:lastRenderedPageBreak/>
        <w:t>планировке территории. В указанных случаях образование лесных участков осуществляется на основании утвержденного проекта межевания территории.</w:t>
      </w:r>
    </w:p>
    <w:p w14:paraId="3C961087" w14:textId="27A658D9" w:rsidR="00FE4F41" w:rsidRPr="004A1059" w:rsidRDefault="0044611D"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 xml:space="preserve">В пункте </w:t>
      </w:r>
      <w:r w:rsidR="00FE4F41" w:rsidRPr="004A1059">
        <w:rPr>
          <w:rFonts w:ascii="Times New Roman" w:hAnsi="Times New Roman" w:cs="Times New Roman"/>
          <w:kern w:val="2"/>
          <w:sz w:val="28"/>
          <w:szCs w:val="28"/>
          <w:lang w:eastAsia="hi-IN" w:bidi="hi-IN"/>
        </w:rPr>
        <w:t>5</w:t>
      </w:r>
      <w:r w:rsidRPr="004A1059">
        <w:rPr>
          <w:rFonts w:ascii="Times New Roman" w:hAnsi="Times New Roman" w:cs="Times New Roman"/>
          <w:kern w:val="2"/>
          <w:sz w:val="28"/>
          <w:szCs w:val="28"/>
          <w:lang w:eastAsia="hi-IN" w:bidi="hi-IN"/>
        </w:rPr>
        <w:t xml:space="preserve"> откорректированы</w:t>
      </w:r>
      <w:r w:rsidR="00433903" w:rsidRPr="004A1059">
        <w:rPr>
          <w:rFonts w:ascii="Times New Roman" w:hAnsi="Times New Roman" w:cs="Times New Roman"/>
          <w:kern w:val="2"/>
          <w:sz w:val="28"/>
          <w:szCs w:val="28"/>
          <w:lang w:eastAsia="hi-IN" w:bidi="hi-IN"/>
        </w:rPr>
        <w:t xml:space="preserve"> подпункты</w:t>
      </w:r>
      <w:r w:rsidRPr="004A1059">
        <w:rPr>
          <w:rFonts w:ascii="Times New Roman" w:hAnsi="Times New Roman" w:cs="Times New Roman"/>
          <w:kern w:val="2"/>
          <w:sz w:val="28"/>
          <w:szCs w:val="28"/>
          <w:lang w:eastAsia="hi-IN" w:bidi="hi-IN"/>
        </w:rPr>
        <w:t>:</w:t>
      </w:r>
    </w:p>
    <w:p w14:paraId="6404DFA3"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1) из земельного участка, предоставленного для комплексного развития территории;</w:t>
      </w:r>
    </w:p>
    <w:p w14:paraId="2A044CD4"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20427FA"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747E55D1"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4)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14:paraId="2DAF3561"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59F9DC9" w14:textId="77777777" w:rsidR="00FE4F41" w:rsidRPr="004A1059" w:rsidRDefault="00FE4F4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lang w:eastAsia="ru-RU"/>
        </w:rPr>
      </w:pPr>
      <w:r w:rsidRPr="004A1059">
        <w:rPr>
          <w:rFonts w:ascii="Times New Roman" w:hAnsi="Times New Roman" w:cs="Times New Roman"/>
          <w:kern w:val="3"/>
          <w:sz w:val="28"/>
          <w:szCs w:val="28"/>
        </w:rPr>
        <w:t>6) из земельного участка, предоставленного для размещения гаражей в границах территории гаражного назначения.</w:t>
      </w:r>
    </w:p>
    <w:p w14:paraId="61C90387" w14:textId="77777777" w:rsidR="0044611D" w:rsidRPr="004A1059" w:rsidRDefault="0044611D" w:rsidP="004A1059">
      <w:pPr>
        <w:spacing w:after="0" w:line="240" w:lineRule="auto"/>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317A5A00" w14:textId="77777777" w:rsidR="00FE4F41" w:rsidRPr="004A1059" w:rsidRDefault="00FE4F41"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 xml:space="preserve">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статьи 39.3 Земельного Кодекса РФ. </w:t>
      </w:r>
    </w:p>
    <w:p w14:paraId="7C56F63C" w14:textId="77777777" w:rsidR="00B34FCE" w:rsidRPr="004A1059" w:rsidRDefault="00B34FCE" w:rsidP="004A1059">
      <w:pPr>
        <w:keepNext/>
        <w:keepLines/>
        <w:spacing w:after="0" w:line="240" w:lineRule="auto"/>
        <w:ind w:firstLine="709"/>
        <w:jc w:val="both"/>
        <w:outlineLvl w:val="2"/>
        <w:rPr>
          <w:rFonts w:ascii="Times New Roman" w:hAnsi="Times New Roman" w:cs="Times New Roman"/>
          <w:b/>
          <w:sz w:val="28"/>
          <w:szCs w:val="28"/>
        </w:rPr>
      </w:pPr>
      <w:bookmarkStart w:id="25" w:name="_Toc150191447"/>
      <w:r w:rsidRPr="004A1059">
        <w:rPr>
          <w:rFonts w:ascii="Times New Roman" w:hAnsi="Times New Roman" w:cs="Times New Roman"/>
          <w:b/>
          <w:sz w:val="28"/>
          <w:szCs w:val="28"/>
        </w:rPr>
        <w:t>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Челбасского сельского поселения Каневского района.</w:t>
      </w:r>
      <w:bookmarkEnd w:id="25"/>
    </w:p>
    <w:p w14:paraId="14893367" w14:textId="0A577679" w:rsidR="00B34FCE" w:rsidRPr="004A1059" w:rsidRDefault="0044611D"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После слов «</w:t>
      </w:r>
      <w:r w:rsidR="00B34FCE" w:rsidRPr="004A1059">
        <w:rPr>
          <w:rFonts w:ascii="Times New Roman" w:hAnsi="Times New Roman" w:cs="Times New Roman"/>
          <w:sz w:val="28"/>
          <w:szCs w:val="28"/>
        </w:rPr>
        <w:t>в соответствии с Гражданским кодексом Российской Федерации и</w:t>
      </w:r>
      <w:r w:rsidRPr="004A1059">
        <w:rPr>
          <w:rFonts w:ascii="Times New Roman" w:hAnsi="Times New Roman" w:cs="Times New Roman"/>
          <w:sz w:val="28"/>
          <w:szCs w:val="28"/>
        </w:rPr>
        <w:t>» добавить словами</w:t>
      </w:r>
      <w:r w:rsidR="00B34FCE" w:rsidRPr="004A1059">
        <w:rPr>
          <w:rFonts w:ascii="Times New Roman" w:hAnsi="Times New Roman" w:cs="Times New Roman"/>
          <w:sz w:val="28"/>
          <w:szCs w:val="28"/>
        </w:rPr>
        <w:t xml:space="preserve"> </w:t>
      </w:r>
      <w:r w:rsidRPr="004A1059">
        <w:rPr>
          <w:rFonts w:ascii="Times New Roman" w:hAnsi="Times New Roman" w:cs="Times New Roman"/>
          <w:sz w:val="28"/>
          <w:szCs w:val="28"/>
        </w:rPr>
        <w:t>«</w:t>
      </w:r>
      <w:r w:rsidR="00B34FCE" w:rsidRPr="004A1059">
        <w:rPr>
          <w:rFonts w:ascii="Times New Roman" w:hAnsi="Times New Roman" w:cs="Times New Roman"/>
          <w:sz w:val="28"/>
          <w:szCs w:val="28"/>
        </w:rPr>
        <w:t>статьями 39.11, 39.12, 39.13</w:t>
      </w:r>
      <w:r w:rsidRPr="004A1059">
        <w:rPr>
          <w:rFonts w:ascii="Times New Roman" w:hAnsi="Times New Roman" w:cs="Times New Roman"/>
          <w:sz w:val="28"/>
          <w:szCs w:val="28"/>
        </w:rPr>
        <w:t>»</w:t>
      </w:r>
      <w:r w:rsidR="00B34FCE" w:rsidRPr="004A1059">
        <w:rPr>
          <w:rFonts w:ascii="Times New Roman" w:hAnsi="Times New Roman" w:cs="Times New Roman"/>
          <w:sz w:val="28"/>
          <w:szCs w:val="28"/>
        </w:rPr>
        <w:t>.</w:t>
      </w:r>
    </w:p>
    <w:p w14:paraId="6F47A40A" w14:textId="6C0EE14F" w:rsidR="00B34FCE" w:rsidRPr="004A1059" w:rsidRDefault="00B34FCE" w:rsidP="004A1059">
      <w:pPr>
        <w:keepNext/>
        <w:keepLines/>
        <w:spacing w:after="0" w:line="240" w:lineRule="auto"/>
        <w:ind w:firstLine="709"/>
        <w:jc w:val="both"/>
        <w:outlineLvl w:val="2"/>
        <w:rPr>
          <w:rFonts w:ascii="Times New Roman" w:hAnsi="Times New Roman" w:cs="Times New Roman"/>
          <w:sz w:val="28"/>
          <w:szCs w:val="28"/>
        </w:rPr>
      </w:pPr>
      <w:bookmarkStart w:id="26" w:name="_Toc491778938"/>
      <w:bookmarkStart w:id="27" w:name="_Toc150191448"/>
      <w:r w:rsidRPr="004A1059">
        <w:rPr>
          <w:rFonts w:ascii="Times New Roman" w:hAnsi="Times New Roman" w:cs="Times New Roman"/>
          <w:sz w:val="28"/>
          <w:szCs w:val="28"/>
        </w:rPr>
        <w:lastRenderedPageBreak/>
        <w:t xml:space="preserve">Статья 11. </w:t>
      </w:r>
      <w:bookmarkEnd w:id="26"/>
      <w:r w:rsidR="003D66E0" w:rsidRPr="004A1059">
        <w:rPr>
          <w:rFonts w:ascii="Times New Roman" w:hAnsi="Times New Roman" w:cs="Times New Roman"/>
          <w:sz w:val="28"/>
          <w:szCs w:val="28"/>
        </w:rPr>
        <w:t>Слова «Приобретение прав на земельные участки» заменить на слова «</w:t>
      </w:r>
      <w:r w:rsidRPr="004A1059">
        <w:rPr>
          <w:rFonts w:ascii="Times New Roman" w:hAnsi="Times New Roman" w:cs="Times New Roman"/>
          <w:sz w:val="28"/>
          <w:szCs w:val="28"/>
        </w:rPr>
        <w:t>Особенности предоставления земельного участка, находящегося в государственной или муниципальной собственности</w:t>
      </w:r>
      <w:r w:rsidR="003D66E0" w:rsidRPr="004A1059">
        <w:rPr>
          <w:rFonts w:ascii="Times New Roman" w:hAnsi="Times New Roman" w:cs="Times New Roman"/>
          <w:sz w:val="28"/>
          <w:szCs w:val="28"/>
        </w:rPr>
        <w:t>»</w:t>
      </w:r>
      <w:r w:rsidRPr="004A1059">
        <w:rPr>
          <w:rFonts w:ascii="Times New Roman" w:hAnsi="Times New Roman" w:cs="Times New Roman"/>
          <w:sz w:val="28"/>
          <w:szCs w:val="28"/>
        </w:rPr>
        <w:t xml:space="preserve">, </w:t>
      </w:r>
      <w:bookmarkEnd w:id="27"/>
    </w:p>
    <w:p w14:paraId="54B0E314" w14:textId="21A2AF9C" w:rsidR="003D66E0" w:rsidRPr="004A1059" w:rsidRDefault="003D66E0" w:rsidP="004A1059">
      <w:pPr>
        <w:keepNext/>
        <w:keepLines/>
        <w:spacing w:after="0" w:line="240" w:lineRule="auto"/>
        <w:jc w:val="both"/>
        <w:outlineLvl w:val="2"/>
        <w:rPr>
          <w:rFonts w:ascii="Times New Roman" w:hAnsi="Times New Roman" w:cs="Times New Roman"/>
          <w:iCs/>
          <w:sz w:val="28"/>
          <w:szCs w:val="28"/>
        </w:rPr>
      </w:pPr>
      <w:r w:rsidRPr="004A1059">
        <w:rPr>
          <w:rFonts w:ascii="Times New Roman" w:hAnsi="Times New Roman" w:cs="Times New Roman"/>
          <w:iCs/>
          <w:sz w:val="28"/>
          <w:szCs w:val="28"/>
        </w:rPr>
        <w:t>Доба</w:t>
      </w:r>
      <w:r w:rsidR="007C7B58" w:rsidRPr="004A1059">
        <w:rPr>
          <w:rFonts w:ascii="Times New Roman" w:hAnsi="Times New Roman" w:cs="Times New Roman"/>
          <w:iCs/>
          <w:sz w:val="28"/>
          <w:szCs w:val="28"/>
        </w:rPr>
        <w:t>в</w:t>
      </w:r>
      <w:r w:rsidR="00433903" w:rsidRPr="004A1059">
        <w:rPr>
          <w:rFonts w:ascii="Times New Roman" w:hAnsi="Times New Roman" w:cs="Times New Roman"/>
          <w:iCs/>
          <w:sz w:val="28"/>
          <w:szCs w:val="28"/>
        </w:rPr>
        <w:t>лена</w:t>
      </w:r>
      <w:r w:rsidRPr="004A1059">
        <w:rPr>
          <w:rFonts w:ascii="Times New Roman" w:hAnsi="Times New Roman" w:cs="Times New Roman"/>
          <w:iCs/>
          <w:sz w:val="28"/>
          <w:szCs w:val="28"/>
        </w:rPr>
        <w:t xml:space="preserve"> пунктами:</w:t>
      </w:r>
    </w:p>
    <w:p w14:paraId="22B7C612" w14:textId="77777777" w:rsidR="00B34FCE" w:rsidRPr="004A1059" w:rsidRDefault="00B34FCE"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7F36670B" w14:textId="77777777" w:rsidR="00B34FCE" w:rsidRPr="004A1059" w:rsidRDefault="00B34FCE" w:rsidP="004A1059">
      <w:pPr>
        <w:widowControl w:val="0"/>
        <w:suppressAutoHyphens/>
        <w:autoSpaceDE w:val="0"/>
        <w:spacing w:after="0" w:line="240" w:lineRule="auto"/>
        <w:ind w:firstLine="709"/>
        <w:jc w:val="both"/>
        <w:rPr>
          <w:rFonts w:ascii="Times New Roman" w:hAnsi="Times New Roman" w:cs="Times New Roman"/>
          <w:kern w:val="2"/>
          <w:sz w:val="28"/>
          <w:szCs w:val="28"/>
          <w:lang w:eastAsia="hi-IN" w:bidi="hi-IN"/>
        </w:rPr>
      </w:pPr>
      <w:r w:rsidRPr="004A1059">
        <w:rPr>
          <w:rFonts w:ascii="Times New Roman" w:hAnsi="Times New Roman" w:cs="Times New Roman"/>
          <w:kern w:val="2"/>
          <w:sz w:val="28"/>
          <w:szCs w:val="28"/>
          <w:lang w:eastAsia="hi-IN" w:bidi="hi-IN"/>
        </w:rPr>
        <w:t xml:space="preserve"> 15. Положения настоящей статьи применяются также к собственникам </w:t>
      </w:r>
      <w:proofErr w:type="spellStart"/>
      <w:r w:rsidRPr="004A1059">
        <w:rPr>
          <w:rFonts w:ascii="Times New Roman" w:hAnsi="Times New Roman" w:cs="Times New Roman"/>
          <w:kern w:val="2"/>
          <w:sz w:val="28"/>
          <w:szCs w:val="28"/>
          <w:lang w:eastAsia="hi-IN" w:bidi="hi-IN"/>
        </w:rPr>
        <w:t>машино</w:t>
      </w:r>
      <w:proofErr w:type="spellEnd"/>
      <w:r w:rsidRPr="004A1059">
        <w:rPr>
          <w:rFonts w:ascii="Times New Roman" w:hAnsi="Times New Roman" w:cs="Times New Roman"/>
          <w:kern w:val="2"/>
          <w:sz w:val="28"/>
          <w:szCs w:val="28"/>
          <w:lang w:eastAsia="hi-IN" w:bidi="hi-IN"/>
        </w:rPr>
        <w:t>-мест, нежилых помещений, расположенных в гаражных комплексах.</w:t>
      </w:r>
    </w:p>
    <w:p w14:paraId="0FEB6282" w14:textId="77777777" w:rsidR="003D66E0" w:rsidRPr="004A1059" w:rsidRDefault="00B34FCE" w:rsidP="004A1059">
      <w:pPr>
        <w:keepNext/>
        <w:keepLines/>
        <w:spacing w:after="0" w:line="240" w:lineRule="auto"/>
        <w:ind w:firstLine="709"/>
        <w:jc w:val="both"/>
        <w:outlineLvl w:val="1"/>
        <w:rPr>
          <w:rFonts w:ascii="Times New Roman" w:hAnsi="Times New Roman" w:cs="Times New Roman"/>
          <w:b/>
          <w:bCs/>
          <w:sz w:val="28"/>
          <w:szCs w:val="28"/>
        </w:rPr>
      </w:pPr>
      <w:bookmarkStart w:id="28" w:name="_Toc353548172"/>
      <w:bookmarkStart w:id="29" w:name="_Toc357004055"/>
      <w:bookmarkStart w:id="30" w:name="_Toc491778939"/>
      <w:bookmarkStart w:id="31" w:name="_Toc150191449"/>
      <w:bookmarkStart w:id="32" w:name="_Toc344077826"/>
      <w:r w:rsidRPr="004A1059">
        <w:rPr>
          <w:rFonts w:ascii="Times New Roman" w:hAnsi="Times New Roman" w:cs="Times New Roman"/>
          <w:b/>
          <w:bCs/>
          <w:sz w:val="28"/>
          <w:szCs w:val="28"/>
        </w:rPr>
        <w:t xml:space="preserve">Раздел 5. </w:t>
      </w:r>
      <w:bookmarkEnd w:id="28"/>
      <w:bookmarkEnd w:id="29"/>
      <w:bookmarkEnd w:id="30"/>
      <w:r w:rsidRPr="004A1059">
        <w:rPr>
          <w:rFonts w:ascii="Times New Roman" w:hAnsi="Times New Roman" w:cs="Times New Roman"/>
          <w:b/>
          <w:bCs/>
          <w:sz w:val="28"/>
          <w:szCs w:val="28"/>
        </w:rPr>
        <w:t>Прекращение и ограничение прав на земельные участки. Сервитуты.</w:t>
      </w:r>
      <w:bookmarkEnd w:id="31"/>
      <w:r w:rsidRPr="004A1059">
        <w:rPr>
          <w:rFonts w:ascii="Times New Roman" w:hAnsi="Times New Roman" w:cs="Times New Roman"/>
          <w:b/>
          <w:bCs/>
          <w:sz w:val="28"/>
          <w:szCs w:val="28"/>
        </w:rPr>
        <w:t xml:space="preserve"> </w:t>
      </w:r>
      <w:r w:rsidR="003D66E0" w:rsidRPr="004A1059">
        <w:rPr>
          <w:rFonts w:ascii="Times New Roman" w:hAnsi="Times New Roman" w:cs="Times New Roman"/>
          <w:b/>
          <w:bCs/>
          <w:sz w:val="28"/>
          <w:szCs w:val="28"/>
        </w:rPr>
        <w:t xml:space="preserve"> </w:t>
      </w:r>
    </w:p>
    <w:p w14:paraId="0536C17F" w14:textId="0D871C30" w:rsidR="00433903" w:rsidRPr="004A1059" w:rsidRDefault="00433903" w:rsidP="004A1059">
      <w:pPr>
        <w:keepNext/>
        <w:keepLines/>
        <w:spacing w:after="0" w:line="240" w:lineRule="auto"/>
        <w:ind w:firstLine="709"/>
        <w:jc w:val="both"/>
        <w:outlineLvl w:val="2"/>
        <w:rPr>
          <w:rFonts w:ascii="Times New Roman" w:hAnsi="Times New Roman" w:cs="Times New Roman"/>
          <w:sz w:val="28"/>
          <w:szCs w:val="28"/>
        </w:rPr>
      </w:pPr>
      <w:r w:rsidRPr="004A1059">
        <w:rPr>
          <w:rFonts w:ascii="Times New Roman" w:hAnsi="Times New Roman" w:cs="Times New Roman"/>
          <w:sz w:val="28"/>
          <w:szCs w:val="28"/>
        </w:rPr>
        <w:t>Статья 12. Слова «Право ограниченного пользования чужим земельным участком (сервитут, публичный сервитут)» заменить на слова «</w:t>
      </w:r>
      <w:r w:rsidR="008B4E5E" w:rsidRPr="004A1059">
        <w:rPr>
          <w:rFonts w:ascii="Times New Roman" w:hAnsi="Times New Roman" w:cs="Times New Roman"/>
          <w:sz w:val="28"/>
          <w:szCs w:val="28"/>
        </w:rPr>
        <w:t>Прекращение и ограничение прав на земельные участки</w:t>
      </w:r>
      <w:r w:rsidRPr="004A1059">
        <w:rPr>
          <w:rFonts w:ascii="Times New Roman" w:hAnsi="Times New Roman" w:cs="Times New Roman"/>
          <w:sz w:val="28"/>
          <w:szCs w:val="28"/>
        </w:rPr>
        <w:t xml:space="preserve">» </w:t>
      </w:r>
    </w:p>
    <w:p w14:paraId="6E805903" w14:textId="37130D2F" w:rsidR="00B34FCE" w:rsidRPr="004A1059" w:rsidRDefault="00433903" w:rsidP="004A1059">
      <w:pPr>
        <w:keepNext/>
        <w:keepLines/>
        <w:spacing w:after="0" w:line="240" w:lineRule="auto"/>
        <w:ind w:firstLine="709"/>
        <w:jc w:val="both"/>
        <w:outlineLvl w:val="1"/>
        <w:rPr>
          <w:rFonts w:ascii="Times New Roman" w:hAnsi="Times New Roman" w:cs="Times New Roman"/>
          <w:sz w:val="28"/>
          <w:szCs w:val="28"/>
        </w:rPr>
      </w:pPr>
      <w:r w:rsidRPr="004A1059">
        <w:rPr>
          <w:rFonts w:ascii="Times New Roman" w:hAnsi="Times New Roman" w:cs="Times New Roman"/>
          <w:sz w:val="28"/>
          <w:szCs w:val="28"/>
        </w:rPr>
        <w:t>Статья 12 и</w:t>
      </w:r>
      <w:r w:rsidR="003D66E0" w:rsidRPr="004A1059">
        <w:rPr>
          <w:rFonts w:ascii="Times New Roman" w:hAnsi="Times New Roman" w:cs="Times New Roman"/>
          <w:sz w:val="28"/>
          <w:szCs w:val="28"/>
        </w:rPr>
        <w:t>зложен</w:t>
      </w:r>
      <w:r w:rsidRPr="004A1059">
        <w:rPr>
          <w:rFonts w:ascii="Times New Roman" w:hAnsi="Times New Roman" w:cs="Times New Roman"/>
          <w:sz w:val="28"/>
          <w:szCs w:val="28"/>
        </w:rPr>
        <w:t>а</w:t>
      </w:r>
      <w:r w:rsidR="003D66E0" w:rsidRPr="004A1059">
        <w:rPr>
          <w:rFonts w:ascii="Times New Roman" w:hAnsi="Times New Roman" w:cs="Times New Roman"/>
          <w:sz w:val="28"/>
          <w:szCs w:val="28"/>
        </w:rPr>
        <w:t xml:space="preserve"> в следующей редакции:</w:t>
      </w:r>
    </w:p>
    <w:p w14:paraId="4CE3C30C" w14:textId="77777777" w:rsidR="00B34FCE" w:rsidRPr="004A1059" w:rsidRDefault="00B34FCE" w:rsidP="004A1059">
      <w:pPr>
        <w:keepNext/>
        <w:keepLines/>
        <w:spacing w:after="0" w:line="240" w:lineRule="auto"/>
        <w:ind w:firstLine="709"/>
        <w:jc w:val="both"/>
        <w:outlineLvl w:val="2"/>
        <w:rPr>
          <w:rFonts w:ascii="Times New Roman" w:hAnsi="Times New Roman" w:cs="Times New Roman"/>
          <w:sz w:val="28"/>
          <w:szCs w:val="28"/>
        </w:rPr>
      </w:pPr>
      <w:bookmarkStart w:id="33" w:name="_Toc475445207"/>
      <w:bookmarkStart w:id="34" w:name="_Toc491778940"/>
      <w:bookmarkStart w:id="35" w:name="_Toc150191450"/>
      <w:r w:rsidRPr="004A1059">
        <w:rPr>
          <w:rFonts w:ascii="Times New Roman" w:hAnsi="Times New Roman" w:cs="Times New Roman"/>
          <w:sz w:val="28"/>
          <w:szCs w:val="28"/>
        </w:rPr>
        <w:t xml:space="preserve">Статья 12. </w:t>
      </w:r>
      <w:bookmarkEnd w:id="33"/>
      <w:bookmarkEnd w:id="34"/>
      <w:r w:rsidRPr="004A1059">
        <w:rPr>
          <w:rFonts w:ascii="Times New Roman" w:hAnsi="Times New Roman" w:cs="Times New Roman"/>
          <w:sz w:val="28"/>
          <w:szCs w:val="28"/>
        </w:rPr>
        <w:t>Прекращение и ограничение прав на земельные участки.</w:t>
      </w:r>
      <w:bookmarkEnd w:id="35"/>
    </w:p>
    <w:bookmarkEnd w:id="32"/>
    <w:p w14:paraId="58BE800B"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1F431A4A"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36" w:name="_Toc479574638"/>
      <w:r w:rsidRPr="004A1059">
        <w:rPr>
          <w:rFonts w:ascii="Times New Roman" w:eastAsia="Calibri" w:hAnsi="Times New Roman" w:cs="Times New Roman"/>
          <w:sz w:val="28"/>
          <w:szCs w:val="28"/>
        </w:rPr>
        <w:t>2. Основания прекращения права постоянного (бессрочного) пользования земельным участком, права пожизненного наследуемого владения земельным участком предусматриваются статьей 45 Земельного кодекса РФ.</w:t>
      </w:r>
      <w:bookmarkEnd w:id="36"/>
    </w:p>
    <w:p w14:paraId="6C5438C2"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37" w:name="_Toc479574639"/>
      <w:r w:rsidRPr="004A1059">
        <w:rPr>
          <w:rFonts w:ascii="Times New Roman" w:eastAsia="Calibri" w:hAnsi="Times New Roman" w:cs="Times New Roman"/>
          <w:sz w:val="28"/>
          <w:szCs w:val="28"/>
        </w:rPr>
        <w:t>Основания прекращения аренды земельного участка предусматриваются статьей 46 Земельного кодекса РФ.</w:t>
      </w:r>
      <w:bookmarkEnd w:id="37"/>
    </w:p>
    <w:p w14:paraId="2E5F5808"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38" w:name="_Toc479574640"/>
      <w:r w:rsidRPr="004A1059">
        <w:rPr>
          <w:rFonts w:ascii="Times New Roman" w:eastAsia="Calibri" w:hAnsi="Times New Roman" w:cs="Times New Roman"/>
          <w:sz w:val="28"/>
          <w:szCs w:val="28"/>
        </w:rPr>
        <w:t>Основания прекращения права безвозмездного пользования земельным участком предусматриваются статьей 47 Земельного кодекса РФ.</w:t>
      </w:r>
      <w:bookmarkEnd w:id="38"/>
    </w:p>
    <w:p w14:paraId="1AC0F5C3"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39" w:name="_Toc479574641"/>
      <w:r w:rsidRPr="004A1059">
        <w:rPr>
          <w:rFonts w:ascii="Times New Roman" w:eastAsia="Calibri" w:hAnsi="Times New Roman" w:cs="Times New Roman"/>
          <w:sz w:val="28"/>
          <w:szCs w:val="28"/>
        </w:rPr>
        <w:t>3. Земельный участок может быть безвозмездно изъят у его собственника по решению суда в виде санкции за совершение преступления (конфискация).</w:t>
      </w:r>
      <w:bookmarkEnd w:id="39"/>
    </w:p>
    <w:p w14:paraId="77A10A6C"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40" w:name="_Toc479574642"/>
      <w:r w:rsidRPr="004A1059">
        <w:rPr>
          <w:rFonts w:ascii="Times New Roman" w:eastAsia="Calibri" w:hAnsi="Times New Roman" w:cs="Times New Roman"/>
          <w:sz w:val="28"/>
          <w:szCs w:val="28"/>
        </w:rPr>
        <w:t>4.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bookmarkEnd w:id="40"/>
    </w:p>
    <w:p w14:paraId="7819CBDA"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41" w:name="_Toc479574643"/>
      <w:r w:rsidRPr="004A1059">
        <w:rPr>
          <w:rFonts w:ascii="Times New Roman" w:eastAsia="Calibri" w:hAnsi="Times New Roman" w:cs="Times New Roman"/>
          <w:sz w:val="28"/>
          <w:szCs w:val="28"/>
        </w:rPr>
        <w:t xml:space="preserve">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r:id="rId9" w:anchor="Par1787" w:tooltip="Глава VII.1. ПОРЯДОК ИЗЪЯТИЯ ЗЕМЕЛЬНЫХ УЧАСТКОВ" w:history="1">
        <w:r w:rsidRPr="004A1059">
          <w:rPr>
            <w:rStyle w:val="ab"/>
            <w:rFonts w:ascii="Times New Roman" w:eastAsia="Calibri" w:hAnsi="Times New Roman" w:cs="Times New Roman"/>
            <w:color w:val="auto"/>
            <w:sz w:val="28"/>
            <w:szCs w:val="28"/>
          </w:rPr>
          <w:t>главой VII.1</w:t>
        </w:r>
      </w:hyperlink>
      <w:r w:rsidRPr="004A1059">
        <w:rPr>
          <w:rFonts w:ascii="Times New Roman" w:eastAsia="Calibri" w:hAnsi="Times New Roman" w:cs="Times New Roman"/>
          <w:sz w:val="28"/>
          <w:szCs w:val="28"/>
        </w:rPr>
        <w:t xml:space="preserve"> Земельного Кодекса РФ.</w:t>
      </w:r>
      <w:bookmarkEnd w:id="41"/>
    </w:p>
    <w:p w14:paraId="10AE611C"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42" w:name="_Toc479574644"/>
      <w:r w:rsidRPr="004A1059">
        <w:rPr>
          <w:rFonts w:ascii="Times New Roman" w:eastAsia="Calibri" w:hAnsi="Times New Roman" w:cs="Times New Roman"/>
          <w:sz w:val="28"/>
          <w:szCs w:val="28"/>
        </w:rPr>
        <w:t xml:space="preserve">5. Отчуждение земельного участка его собственником другим лицам осуществляется в порядке, установленном гражданским законодательством, с </w:t>
      </w:r>
      <w:r w:rsidRPr="004A1059">
        <w:rPr>
          <w:rFonts w:ascii="Times New Roman" w:eastAsia="Calibri" w:hAnsi="Times New Roman" w:cs="Times New Roman"/>
          <w:sz w:val="28"/>
          <w:szCs w:val="28"/>
        </w:rPr>
        <w:lastRenderedPageBreak/>
        <w:t xml:space="preserve">учетом предусмотренных </w:t>
      </w:r>
      <w:hyperlink r:id="rId10" w:anchor="Par575" w:tooltip="Статья 27. Ограничения оборотоспособности земельных участков" w:history="1">
        <w:r w:rsidRPr="004A1059">
          <w:rPr>
            <w:rStyle w:val="ab"/>
            <w:rFonts w:ascii="Times New Roman" w:eastAsia="Calibri" w:hAnsi="Times New Roman" w:cs="Times New Roman"/>
            <w:color w:val="auto"/>
            <w:sz w:val="28"/>
            <w:szCs w:val="28"/>
          </w:rPr>
          <w:t>статьей 27</w:t>
        </w:r>
      </w:hyperlink>
      <w:r w:rsidRPr="004A1059">
        <w:rPr>
          <w:rFonts w:ascii="Times New Roman" w:eastAsia="Calibri" w:hAnsi="Times New Roman" w:cs="Times New Roman"/>
          <w:sz w:val="28"/>
          <w:szCs w:val="28"/>
        </w:rPr>
        <w:t xml:space="preserve"> Земельного Кодекса РФ ограничений </w:t>
      </w:r>
      <w:proofErr w:type="spellStart"/>
      <w:r w:rsidRPr="004A1059">
        <w:rPr>
          <w:rFonts w:ascii="Times New Roman" w:eastAsia="Calibri" w:hAnsi="Times New Roman" w:cs="Times New Roman"/>
          <w:sz w:val="28"/>
          <w:szCs w:val="28"/>
        </w:rPr>
        <w:t>оборотоспособности</w:t>
      </w:r>
      <w:proofErr w:type="spellEnd"/>
      <w:r w:rsidRPr="004A1059">
        <w:rPr>
          <w:rFonts w:ascii="Times New Roman" w:eastAsia="Calibri" w:hAnsi="Times New Roman" w:cs="Times New Roman"/>
          <w:sz w:val="28"/>
          <w:szCs w:val="28"/>
        </w:rPr>
        <w:t xml:space="preserve"> земельных участков.</w:t>
      </w:r>
      <w:bookmarkEnd w:id="42"/>
    </w:p>
    <w:p w14:paraId="0CD02CD7"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43" w:name="_Toc479574645"/>
      <w:r w:rsidRPr="004A1059">
        <w:rPr>
          <w:rFonts w:ascii="Times New Roman" w:eastAsia="Calibri" w:hAnsi="Times New Roman" w:cs="Times New Roman"/>
          <w:sz w:val="28"/>
          <w:szCs w:val="28"/>
        </w:rPr>
        <w:t>6.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bookmarkEnd w:id="43"/>
    </w:p>
    <w:p w14:paraId="2954FA64"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44" w:name="_Toc479574646"/>
      <w:r w:rsidRPr="004A1059">
        <w:rPr>
          <w:rFonts w:ascii="Times New Roman" w:eastAsia="Calibri" w:hAnsi="Times New Roman" w:cs="Times New Roman"/>
          <w:sz w:val="28"/>
          <w:szCs w:val="28"/>
        </w:rPr>
        <w:t>Отказ от права собственности на земельный участок осуществляется в соответствии со статьей 53 Земельного кодекса РФ.</w:t>
      </w:r>
      <w:bookmarkEnd w:id="44"/>
    </w:p>
    <w:p w14:paraId="3C169057"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bookmarkStart w:id="45" w:name="_Toc479574647"/>
      <w:r w:rsidRPr="004A1059">
        <w:rPr>
          <w:rFonts w:ascii="Times New Roman" w:eastAsia="Calibri" w:hAnsi="Times New Roman" w:cs="Times New Roman"/>
          <w:sz w:val="28"/>
          <w:szCs w:val="28"/>
        </w:rPr>
        <w:t>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предусматривается статьей 54 Земельного кодекса РФ.</w:t>
      </w:r>
      <w:bookmarkEnd w:id="45"/>
    </w:p>
    <w:p w14:paraId="48AC346B"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8. Права на землю могут быть ограничены по основаниям, установленным Земельным кодексом Российской Федерации, федеральными законами.</w:t>
      </w:r>
    </w:p>
    <w:p w14:paraId="1163CC68"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9. Могут устанавливаться следующие ограничения прав на землю:</w:t>
      </w:r>
    </w:p>
    <w:p w14:paraId="3CA57BF6"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 ограничения использования земельных участков в зонах с особыми условиями использования территорий;</w:t>
      </w:r>
    </w:p>
    <w:p w14:paraId="33915F77"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6B081C90"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13CB354"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10.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9 настоящей статьи, в результате установления зон с особыми условиями использования территорий в соответствии с Земельным кодексом РФ.</w:t>
      </w:r>
    </w:p>
    <w:p w14:paraId="00B87077"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11. Ограничения прав на землю устанавливаются бессрочно или на определенный срок.</w:t>
      </w:r>
    </w:p>
    <w:p w14:paraId="3EBF3BA1"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12. Ограничения прав на землю сохраняются при переходе права собственности на земельный участок к другому лицу.</w:t>
      </w:r>
    </w:p>
    <w:p w14:paraId="495F6462"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13. Ограничение прав на землю подлежит государственной регистрации в случаях и в порядке, которые установлены федеральными законами.</w:t>
      </w:r>
    </w:p>
    <w:p w14:paraId="1AF0769B"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14. Ограничение прав на землю может быть обжаловано лицом, чьи права ограничены, в судебном порядке.</w:t>
      </w:r>
    </w:p>
    <w:p w14:paraId="1602E0FE"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15.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федеральным законодательством.</w:t>
      </w:r>
    </w:p>
    <w:p w14:paraId="656D9102" w14:textId="4A53AE87" w:rsidR="005479C1" w:rsidRPr="004A1059" w:rsidRDefault="005479C1" w:rsidP="004A1059">
      <w:pPr>
        <w:keepNext/>
        <w:keepLines/>
        <w:spacing w:after="0" w:line="240" w:lineRule="auto"/>
        <w:ind w:firstLine="709"/>
        <w:jc w:val="both"/>
        <w:outlineLvl w:val="2"/>
        <w:rPr>
          <w:rFonts w:ascii="Times New Roman" w:hAnsi="Times New Roman" w:cs="Times New Roman"/>
          <w:sz w:val="28"/>
          <w:szCs w:val="28"/>
        </w:rPr>
      </w:pPr>
      <w:bookmarkStart w:id="46" w:name="_Toc105154880"/>
      <w:bookmarkStart w:id="47" w:name="_Toc128570906"/>
      <w:bookmarkStart w:id="48" w:name="_Toc150191451"/>
      <w:r w:rsidRPr="004A1059">
        <w:rPr>
          <w:rFonts w:ascii="Times New Roman" w:hAnsi="Times New Roman" w:cs="Times New Roman"/>
          <w:b/>
          <w:sz w:val="28"/>
          <w:szCs w:val="28"/>
        </w:rPr>
        <w:lastRenderedPageBreak/>
        <w:t>Статья 13.</w:t>
      </w:r>
      <w:r w:rsidRPr="004A1059">
        <w:rPr>
          <w:rFonts w:ascii="Times New Roman" w:hAnsi="Times New Roman" w:cs="Times New Roman"/>
          <w:sz w:val="28"/>
          <w:szCs w:val="28"/>
        </w:rPr>
        <w:t xml:space="preserve"> </w:t>
      </w:r>
      <w:r w:rsidR="008B4E5E" w:rsidRPr="004A1059">
        <w:rPr>
          <w:rFonts w:ascii="Times New Roman" w:hAnsi="Times New Roman" w:cs="Times New Roman"/>
          <w:sz w:val="28"/>
          <w:szCs w:val="28"/>
        </w:rPr>
        <w:t xml:space="preserve"> Слова </w:t>
      </w:r>
      <w:r w:rsidR="007C7B58" w:rsidRPr="004A1059">
        <w:rPr>
          <w:rFonts w:ascii="Times New Roman" w:hAnsi="Times New Roman" w:cs="Times New Roman"/>
          <w:sz w:val="28"/>
          <w:szCs w:val="28"/>
        </w:rPr>
        <w:t>«Ограничение</w:t>
      </w:r>
      <w:r w:rsidR="008B4E5E" w:rsidRPr="004A1059">
        <w:rPr>
          <w:rFonts w:ascii="Times New Roman" w:hAnsi="Times New Roman" w:cs="Times New Roman"/>
          <w:sz w:val="28"/>
          <w:szCs w:val="28"/>
        </w:rPr>
        <w:t xml:space="preserve"> прав на землю» заменить словами «</w:t>
      </w:r>
      <w:r w:rsidRPr="004A1059">
        <w:rPr>
          <w:rFonts w:ascii="Times New Roman" w:hAnsi="Times New Roman" w:cs="Times New Roman"/>
          <w:sz w:val="28"/>
          <w:szCs w:val="28"/>
        </w:rPr>
        <w:t>Сервитуты</w:t>
      </w:r>
      <w:bookmarkEnd w:id="46"/>
      <w:bookmarkEnd w:id="47"/>
      <w:r w:rsidR="008B4E5E" w:rsidRPr="004A1059">
        <w:rPr>
          <w:rFonts w:ascii="Times New Roman" w:hAnsi="Times New Roman" w:cs="Times New Roman"/>
          <w:sz w:val="28"/>
          <w:szCs w:val="28"/>
        </w:rPr>
        <w:t>»</w:t>
      </w:r>
      <w:r w:rsidRPr="004A1059">
        <w:rPr>
          <w:rFonts w:ascii="Times New Roman" w:hAnsi="Times New Roman" w:cs="Times New Roman"/>
          <w:sz w:val="28"/>
          <w:szCs w:val="28"/>
        </w:rPr>
        <w:t>.</w:t>
      </w:r>
      <w:bookmarkEnd w:id="48"/>
    </w:p>
    <w:p w14:paraId="4A3012AE" w14:textId="4D3868F1" w:rsidR="007C7B58" w:rsidRPr="004A1059" w:rsidRDefault="007C7B58" w:rsidP="004A1059">
      <w:pPr>
        <w:keepNext/>
        <w:keepLines/>
        <w:spacing w:after="0" w:line="240" w:lineRule="auto"/>
        <w:ind w:firstLine="709"/>
        <w:jc w:val="both"/>
        <w:outlineLvl w:val="1"/>
        <w:rPr>
          <w:rFonts w:ascii="Times New Roman" w:hAnsi="Times New Roman" w:cs="Times New Roman"/>
          <w:sz w:val="28"/>
          <w:szCs w:val="28"/>
        </w:rPr>
      </w:pPr>
      <w:r w:rsidRPr="004A1059">
        <w:rPr>
          <w:rFonts w:ascii="Times New Roman" w:hAnsi="Times New Roman" w:cs="Times New Roman"/>
          <w:sz w:val="28"/>
          <w:szCs w:val="28"/>
        </w:rPr>
        <w:t>Изложена в следующей редакции:</w:t>
      </w:r>
    </w:p>
    <w:p w14:paraId="3760E3D3"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РФ.</w:t>
      </w:r>
    </w:p>
    <w:p w14:paraId="1B10F749"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74EB78FE"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3. Публичный сервитут устанавливается в соответствии с Земельным кодексом РФ.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РФ не применяются.</w:t>
      </w:r>
    </w:p>
    <w:p w14:paraId="088DA170"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4. Публичный сервитут может устанавливаться для:</w:t>
      </w:r>
    </w:p>
    <w:p w14:paraId="3C76EE39"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399DE4D0"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95FCCCF"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 xml:space="preserve">3) </w:t>
      </w:r>
      <w:r w:rsidRPr="004A1059">
        <w:rPr>
          <w:rFonts w:ascii="Times New Roman" w:hAnsi="Times New Roman" w:cs="Times New Roman"/>
          <w:sz w:val="28"/>
          <w:szCs w:val="28"/>
          <w:shd w:val="clear" w:color="auto" w:fill="FFFFFF"/>
        </w:rPr>
        <w:t>проведения дренажных и мелиоративных работ на земельном участке;</w:t>
      </w:r>
    </w:p>
    <w:p w14:paraId="6B412BD0"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4) забора (изъятия) водных ресурсов из водных объектов и водопоя;</w:t>
      </w:r>
    </w:p>
    <w:p w14:paraId="3E3ACC44"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5) прогона сельскохозяйственных животных через земельный участок;</w:t>
      </w:r>
    </w:p>
    <w:p w14:paraId="70BB105C"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36F9A73"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7) использования земельного участка в целях охоты, рыболовства, аквакультуры (рыбоводства);</w:t>
      </w:r>
    </w:p>
    <w:p w14:paraId="7B84FF85"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8) использования земельного участка в целях, предусмотренных статьей 39.37 Земельного кодекса РФ.</w:t>
      </w:r>
      <w:r w:rsidRPr="004A1059">
        <w:rPr>
          <w:rFonts w:ascii="Times New Roman" w:eastAsia="Calibri" w:hAnsi="Times New Roman" w:cs="Times New Roman"/>
          <w:sz w:val="28"/>
          <w:szCs w:val="28"/>
        </w:rPr>
        <w:tab/>
      </w:r>
    </w:p>
    <w:p w14:paraId="384B980A"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5. Публичный сервитут может быть установлен в отношении одного или нескольких земельных участков и (или) земель.</w:t>
      </w:r>
    </w:p>
    <w:p w14:paraId="471481E3"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8C7BB87"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488CA0D" w14:textId="434FBC86"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 xml:space="preserve">7. Срок сервитута определяется по соглашению сторон. Срок сервитута в отношении земельного участка, находящегося в государственной или </w:t>
      </w:r>
      <w:r w:rsidRPr="004A1059">
        <w:rPr>
          <w:rFonts w:ascii="Times New Roman" w:eastAsia="Calibri" w:hAnsi="Times New Roman" w:cs="Times New Roman"/>
          <w:sz w:val="28"/>
          <w:szCs w:val="28"/>
        </w:rPr>
        <w:lastRenderedPageBreak/>
        <w:t>муниципальной</w:t>
      </w:r>
      <w:r w:rsidR="007C7B58" w:rsidRPr="004A1059">
        <w:rPr>
          <w:rFonts w:ascii="Times New Roman" w:eastAsia="Calibri" w:hAnsi="Times New Roman" w:cs="Times New Roman"/>
          <w:sz w:val="28"/>
          <w:szCs w:val="28"/>
        </w:rPr>
        <w:t xml:space="preserve"> </w:t>
      </w:r>
      <w:r w:rsidRPr="004A1059">
        <w:rPr>
          <w:rFonts w:ascii="Times New Roman" w:eastAsia="Calibri" w:hAnsi="Times New Roman" w:cs="Times New Roman"/>
          <w:sz w:val="28"/>
          <w:szCs w:val="28"/>
        </w:rPr>
        <w:t>собственности, определяется с учетом ограничений, предусмотренных пунктом 4 статьи 39.24 Земельного кодекса РФ.</w:t>
      </w:r>
    </w:p>
    <w:p w14:paraId="0EBC159D"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Срок публичного сервитута определяется решением о его установлении.</w:t>
      </w:r>
    </w:p>
    <w:p w14:paraId="6095E70C"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1CDAE58"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7AA650E3"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97A1C75"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10. В случае, если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14:paraId="3CA2A86B"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4723EAA3"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РФ или федеральным законом.</w:t>
      </w:r>
    </w:p>
    <w:p w14:paraId="47ED39EB"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w:t>
      </w:r>
      <w:r w:rsidRPr="004A1059">
        <w:rPr>
          <w:rFonts w:ascii="Times New Roman" w:eastAsia="Calibri" w:hAnsi="Times New Roman" w:cs="Times New Roman"/>
          <w:sz w:val="28"/>
          <w:szCs w:val="28"/>
        </w:rPr>
        <w:lastRenderedPageBreak/>
        <w:t>местного самоуправления, установивших публичный сервитут, соразмерную плату, если иное не предусмотрено Земельным кодексом РФ.</w:t>
      </w:r>
    </w:p>
    <w:p w14:paraId="72D3C9E1"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1F4B0F4"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0BAC5D70"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6E89410A"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14:paraId="2291150B" w14:textId="77777777" w:rsidR="005479C1" w:rsidRPr="004A1059" w:rsidRDefault="005479C1"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18. Порядок установления публичного сервитута в отношении земельных участков и (или) земель для их использования в целях, предусмотренных статьей 39.37 Градостроительного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14:paraId="32E11CF1" w14:textId="77777777" w:rsidR="005479C1" w:rsidRPr="004A1059" w:rsidRDefault="005479C1" w:rsidP="004A1059">
      <w:pPr>
        <w:spacing w:after="0" w:line="240" w:lineRule="auto"/>
        <w:ind w:firstLine="709"/>
        <w:jc w:val="both"/>
        <w:rPr>
          <w:rFonts w:ascii="Times New Roman" w:eastAsia="Times New Roman" w:hAnsi="Times New Roman" w:cs="Times New Roman"/>
          <w:sz w:val="28"/>
          <w:szCs w:val="28"/>
          <w:lang w:eastAsia="ru-RU"/>
        </w:rPr>
      </w:pPr>
      <w:r w:rsidRPr="004A1059">
        <w:rPr>
          <w:rFonts w:ascii="Times New Roman" w:eastAsia="Calibri" w:hAnsi="Times New Roman" w:cs="Times New Roman"/>
          <w:sz w:val="28"/>
          <w:szCs w:val="28"/>
        </w:rPr>
        <w:t xml:space="preserve">19. </w:t>
      </w:r>
      <w:bookmarkStart w:id="49" w:name="_Toc105154881"/>
      <w:bookmarkStart w:id="50" w:name="_Toc128570907"/>
      <w:r w:rsidRPr="004A1059">
        <w:rPr>
          <w:rFonts w:ascii="Times New Roman" w:hAnsi="Times New Roman" w:cs="Times New Roman"/>
          <w:sz w:val="28"/>
          <w:szCs w:val="28"/>
          <w:shd w:val="clear" w:color="auto" w:fill="FFFFFF"/>
        </w:rPr>
        <w:t>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w:t>
      </w:r>
      <w:hyperlink r:id="rId11" w:anchor="/document/12157004/entry/2504" w:history="1">
        <w:r w:rsidRPr="004A1059">
          <w:rPr>
            <w:rStyle w:val="ab"/>
            <w:rFonts w:ascii="Times New Roman" w:hAnsi="Times New Roman" w:cs="Times New Roman"/>
            <w:color w:val="auto"/>
            <w:sz w:val="28"/>
            <w:szCs w:val="28"/>
            <w:shd w:val="clear" w:color="auto" w:fill="FFFFFF"/>
          </w:rPr>
          <w:t>Федеральным законом</w:t>
        </w:r>
      </w:hyperlink>
      <w:r w:rsidRPr="004A1059">
        <w:rPr>
          <w:rFonts w:ascii="Times New Roman" w:hAnsi="Times New Roman" w:cs="Times New Roman"/>
          <w:sz w:val="28"/>
          <w:szCs w:val="28"/>
          <w:shd w:val="clear" w:color="auto" w:fill="FFFFFF"/>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A1059">
        <w:rPr>
          <w:rFonts w:ascii="Times New Roman" w:hAnsi="Times New Roman" w:cs="Times New Roman"/>
          <w:sz w:val="28"/>
          <w:szCs w:val="28"/>
        </w:rPr>
        <w:t xml:space="preserve"> </w:t>
      </w:r>
      <w:bookmarkEnd w:id="49"/>
      <w:bookmarkEnd w:id="50"/>
    </w:p>
    <w:p w14:paraId="2D2850E0" w14:textId="63354FFD" w:rsidR="005479C1" w:rsidRPr="004A1059" w:rsidRDefault="005479C1" w:rsidP="004A1059">
      <w:pPr>
        <w:spacing w:after="0" w:line="240" w:lineRule="auto"/>
        <w:ind w:firstLine="709"/>
        <w:jc w:val="both"/>
        <w:rPr>
          <w:rFonts w:ascii="Times New Roman" w:eastAsia="Calibri" w:hAnsi="Times New Roman" w:cs="Times New Roman"/>
          <w:sz w:val="28"/>
          <w:szCs w:val="28"/>
        </w:rPr>
      </w:pPr>
    </w:p>
    <w:p w14:paraId="37967112" w14:textId="77777777" w:rsidR="00B34FCE" w:rsidRPr="004A1059" w:rsidRDefault="00B34FCE" w:rsidP="004A1059">
      <w:pPr>
        <w:keepNext/>
        <w:keepLines/>
        <w:spacing w:after="0" w:line="240" w:lineRule="auto"/>
        <w:ind w:firstLine="709"/>
        <w:jc w:val="both"/>
        <w:outlineLvl w:val="1"/>
        <w:rPr>
          <w:rFonts w:ascii="Times New Roman" w:hAnsi="Times New Roman" w:cs="Times New Roman"/>
          <w:b/>
          <w:bCs/>
          <w:sz w:val="28"/>
          <w:szCs w:val="28"/>
        </w:rPr>
      </w:pPr>
      <w:bookmarkStart w:id="51" w:name="_Toc150191452"/>
      <w:r w:rsidRPr="004A1059">
        <w:rPr>
          <w:rFonts w:ascii="Times New Roman" w:hAnsi="Times New Roman" w:cs="Times New Roman"/>
          <w:b/>
          <w:bCs/>
          <w:sz w:val="28"/>
          <w:szCs w:val="28"/>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51"/>
    </w:p>
    <w:p w14:paraId="217C903D" w14:textId="77777777" w:rsidR="00B34FCE" w:rsidRPr="004A1059" w:rsidRDefault="00B34FCE" w:rsidP="004A1059">
      <w:pPr>
        <w:keepNext/>
        <w:keepLines/>
        <w:spacing w:after="0" w:line="240" w:lineRule="auto"/>
        <w:ind w:firstLine="709"/>
        <w:jc w:val="both"/>
        <w:outlineLvl w:val="2"/>
        <w:rPr>
          <w:rFonts w:ascii="Times New Roman" w:hAnsi="Times New Roman" w:cs="Times New Roman"/>
          <w:sz w:val="28"/>
          <w:szCs w:val="28"/>
        </w:rPr>
      </w:pPr>
      <w:bookmarkStart w:id="52" w:name="_Toc475445210"/>
      <w:bookmarkStart w:id="53" w:name="_Toc491778943"/>
      <w:bookmarkStart w:id="54" w:name="_Toc150191453"/>
      <w:r w:rsidRPr="004A1059">
        <w:rPr>
          <w:rFonts w:ascii="Times New Roman" w:hAnsi="Times New Roman" w:cs="Times New Roman"/>
          <w:sz w:val="28"/>
          <w:szCs w:val="28"/>
        </w:rPr>
        <w:t>Статья 14. Градостроительный регламент</w:t>
      </w:r>
      <w:bookmarkEnd w:id="52"/>
      <w:bookmarkEnd w:id="53"/>
      <w:bookmarkEnd w:id="54"/>
    </w:p>
    <w:p w14:paraId="78911001" w14:textId="7BB75109" w:rsidR="005479C1" w:rsidRPr="004A1059" w:rsidRDefault="005479C1"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Откорректированы пункты:</w:t>
      </w:r>
    </w:p>
    <w:p w14:paraId="4B281E89"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699DBBDE"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7. Использование земельных участков, на которые действие градостроительных регламентов не распространяется или для которых </w:t>
      </w:r>
      <w:r w:rsidRPr="004A1059">
        <w:rPr>
          <w:rFonts w:ascii="Times New Roman" w:hAnsi="Times New Roman" w:cs="Times New Roman"/>
          <w:sz w:val="28"/>
          <w:szCs w:val="28"/>
        </w:rPr>
        <w:lastRenderedPageBreak/>
        <w:t>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9BA9D50" w14:textId="77777777" w:rsidR="00B34FCE" w:rsidRPr="004A1059" w:rsidRDefault="00B34FCE" w:rsidP="004A1059">
      <w:pPr>
        <w:keepNext/>
        <w:keepLines/>
        <w:spacing w:after="0" w:line="240" w:lineRule="auto"/>
        <w:ind w:firstLine="709"/>
        <w:jc w:val="both"/>
        <w:outlineLvl w:val="2"/>
        <w:rPr>
          <w:rFonts w:ascii="Times New Roman" w:hAnsi="Times New Roman" w:cs="Times New Roman"/>
          <w:sz w:val="28"/>
          <w:szCs w:val="28"/>
        </w:rPr>
      </w:pPr>
      <w:bookmarkStart w:id="55" w:name="_Toc150191454"/>
      <w:r w:rsidRPr="004A1059">
        <w:rPr>
          <w:rFonts w:ascii="Times New Roman" w:hAnsi="Times New Roman" w:cs="Times New Roman"/>
          <w:sz w:val="28"/>
          <w:szCs w:val="28"/>
        </w:rPr>
        <w:t>Статья 15. Виды разрешенного использования земельных участков и объектов капитального строительства</w:t>
      </w:r>
      <w:bookmarkEnd w:id="55"/>
    </w:p>
    <w:p w14:paraId="75F9C7B9" w14:textId="5E4A340B" w:rsidR="005479C1" w:rsidRPr="004A1059" w:rsidRDefault="005479C1" w:rsidP="004A1059">
      <w:pPr>
        <w:keepNext/>
        <w:keepLines/>
        <w:spacing w:after="0" w:line="240" w:lineRule="auto"/>
        <w:ind w:firstLine="709"/>
        <w:jc w:val="both"/>
        <w:outlineLvl w:val="2"/>
        <w:rPr>
          <w:rFonts w:ascii="Times New Roman" w:hAnsi="Times New Roman" w:cs="Times New Roman"/>
          <w:iCs/>
          <w:sz w:val="28"/>
          <w:szCs w:val="28"/>
        </w:rPr>
      </w:pPr>
      <w:r w:rsidRPr="004A1059">
        <w:rPr>
          <w:rFonts w:ascii="Times New Roman" w:hAnsi="Times New Roman" w:cs="Times New Roman"/>
          <w:iCs/>
          <w:sz w:val="28"/>
          <w:szCs w:val="28"/>
        </w:rPr>
        <w:t>Пункт 4 добавлен словами:</w:t>
      </w:r>
    </w:p>
    <w:p w14:paraId="7B8F871B" w14:textId="39B2BFA9" w:rsidR="00B34FCE" w:rsidRPr="004A1059" w:rsidRDefault="005479C1" w:rsidP="004A1059">
      <w:pPr>
        <w:pStyle w:val="aa"/>
        <w:rPr>
          <w:sz w:val="28"/>
          <w:szCs w:val="28"/>
        </w:rPr>
      </w:pPr>
      <w:r w:rsidRPr="004A1059">
        <w:rPr>
          <w:sz w:val="28"/>
          <w:szCs w:val="28"/>
        </w:rPr>
        <w:t>«</w:t>
      </w:r>
      <w:r w:rsidR="00B34FCE" w:rsidRPr="004A1059">
        <w:rPr>
          <w:sz w:val="28"/>
          <w:szCs w:val="28"/>
        </w:rPr>
        <w:t xml:space="preserve">В соответствии с п.2 ст.7 Земельного Кодекса РФ в отношении земельного участка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Земельным Кодексом и </w:t>
      </w:r>
      <w:r w:rsidR="00B34FCE" w:rsidRPr="004A1059">
        <w:rPr>
          <w:rStyle w:val="ab"/>
          <w:color w:val="auto"/>
          <w:sz w:val="28"/>
          <w:szCs w:val="28"/>
        </w:rPr>
        <w:t>законодательством</w:t>
      </w:r>
      <w:r w:rsidR="00B34FCE" w:rsidRPr="004A1059">
        <w:rPr>
          <w:sz w:val="28"/>
          <w:szCs w:val="28"/>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4C3F15E3" w14:textId="4093501B" w:rsidR="00B34FCE" w:rsidRPr="004A1059" w:rsidRDefault="00B34FCE" w:rsidP="004A1059">
      <w:pPr>
        <w:pStyle w:val="aa"/>
        <w:rPr>
          <w:sz w:val="28"/>
          <w:szCs w:val="28"/>
        </w:rPr>
      </w:pPr>
      <w:bookmarkStart w:id="56" w:name="anchor70203"/>
      <w:bookmarkEnd w:id="56"/>
      <w:r w:rsidRPr="004A1059">
        <w:rPr>
          <w:sz w:val="28"/>
          <w:szCs w:val="28"/>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r w:rsidR="005479C1" w:rsidRPr="004A1059">
        <w:rPr>
          <w:sz w:val="28"/>
          <w:szCs w:val="28"/>
        </w:rPr>
        <w:t>»</w:t>
      </w:r>
    </w:p>
    <w:p w14:paraId="564980EA" w14:textId="77777777" w:rsidR="00B34FCE" w:rsidRPr="004A1059" w:rsidRDefault="00B34FCE" w:rsidP="004A1059">
      <w:pPr>
        <w:keepNext/>
        <w:keepLines/>
        <w:spacing w:after="0" w:line="240" w:lineRule="auto"/>
        <w:ind w:firstLine="709"/>
        <w:jc w:val="both"/>
        <w:outlineLvl w:val="2"/>
        <w:rPr>
          <w:rFonts w:ascii="Times New Roman" w:hAnsi="Times New Roman" w:cs="Times New Roman"/>
          <w:sz w:val="28"/>
          <w:szCs w:val="28"/>
        </w:rPr>
      </w:pPr>
      <w:bookmarkStart w:id="57" w:name="_Toc491778946"/>
      <w:bookmarkStart w:id="58" w:name="_Toc150191456"/>
      <w:r w:rsidRPr="004A1059">
        <w:rPr>
          <w:rFonts w:ascii="Times New Roman" w:hAnsi="Times New Roman" w:cs="Times New Roman"/>
          <w:sz w:val="28"/>
          <w:szCs w:val="28"/>
        </w:rPr>
        <w:t>Статья 17. Порядок изменения видов разрешенного использования земельных участков и объектов капитального строительства</w:t>
      </w:r>
      <w:bookmarkEnd w:id="57"/>
      <w:bookmarkEnd w:id="58"/>
    </w:p>
    <w:p w14:paraId="24948212" w14:textId="77777777" w:rsidR="004A519D" w:rsidRPr="004A1059" w:rsidRDefault="005479C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Добавлена пунктом</w:t>
      </w:r>
      <w:r w:rsidR="004A519D" w:rsidRPr="004A1059">
        <w:rPr>
          <w:rFonts w:ascii="Times New Roman" w:hAnsi="Times New Roman" w:cs="Times New Roman"/>
          <w:kern w:val="3"/>
          <w:sz w:val="28"/>
          <w:szCs w:val="28"/>
        </w:rPr>
        <w:t>:</w:t>
      </w:r>
    </w:p>
    <w:p w14:paraId="7FEACAD4" w14:textId="47A51E9F" w:rsidR="00B34FCE" w:rsidRPr="004A1059" w:rsidRDefault="005479C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 xml:space="preserve"> </w:t>
      </w:r>
      <w:r w:rsidR="00B34FCE" w:rsidRPr="004A1059">
        <w:rPr>
          <w:rFonts w:ascii="Times New Roman" w:hAnsi="Times New Roman" w:cs="Times New Roman"/>
          <w:kern w:val="3"/>
          <w:sz w:val="28"/>
          <w:szCs w:val="28"/>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2" w:anchor="anchor39" w:history="1">
        <w:r w:rsidR="00B34FCE" w:rsidRPr="004A1059">
          <w:rPr>
            <w:rStyle w:val="ab"/>
            <w:rFonts w:ascii="Times New Roman" w:hAnsi="Times New Roman" w:cs="Times New Roman"/>
            <w:color w:val="auto"/>
            <w:kern w:val="3"/>
            <w:sz w:val="28"/>
            <w:szCs w:val="28"/>
          </w:rPr>
          <w:t>статьей 39</w:t>
        </w:r>
      </w:hyperlink>
      <w:r w:rsidR="00B34FCE" w:rsidRPr="004A1059">
        <w:rPr>
          <w:rFonts w:ascii="Times New Roman" w:hAnsi="Times New Roman" w:cs="Times New Roman"/>
          <w:kern w:val="3"/>
          <w:sz w:val="28"/>
          <w:szCs w:val="28"/>
        </w:rPr>
        <w:t xml:space="preserve"> Градостроительного Кодекса РФ.</w:t>
      </w:r>
    </w:p>
    <w:p w14:paraId="30DB70CB" w14:textId="77777777" w:rsidR="00B34FCE" w:rsidRPr="004A1059" w:rsidRDefault="00B34FCE" w:rsidP="004A1059">
      <w:pPr>
        <w:keepNext/>
        <w:keepLines/>
        <w:spacing w:after="0" w:line="240" w:lineRule="auto"/>
        <w:ind w:firstLine="709"/>
        <w:jc w:val="both"/>
        <w:outlineLvl w:val="0"/>
        <w:rPr>
          <w:rFonts w:ascii="Times New Roman" w:hAnsi="Times New Roman" w:cs="Times New Roman"/>
          <w:b/>
          <w:bCs/>
          <w:sz w:val="28"/>
          <w:szCs w:val="28"/>
        </w:rPr>
      </w:pPr>
      <w:bookmarkStart w:id="59" w:name="_Toc353548183"/>
      <w:bookmarkStart w:id="60" w:name="_Toc357004066"/>
      <w:bookmarkStart w:id="61" w:name="_Toc491778949"/>
      <w:bookmarkStart w:id="62" w:name="_Toc150191459"/>
      <w:r w:rsidRPr="004A1059">
        <w:rPr>
          <w:rFonts w:ascii="Times New Roman" w:hAnsi="Times New Roman" w:cs="Times New Roman"/>
          <w:b/>
          <w:bCs/>
          <w:sz w:val="28"/>
          <w:szCs w:val="28"/>
        </w:rPr>
        <w:t>ГЛАВА 3. ПОДГОТОВКА ДОКУМЕНТОВ ПО ПЛАНИРОВКЕ ТЕРРИТОРИИ</w:t>
      </w:r>
      <w:bookmarkEnd w:id="59"/>
      <w:bookmarkEnd w:id="60"/>
      <w:bookmarkEnd w:id="61"/>
      <w:bookmarkEnd w:id="62"/>
      <w:r w:rsidRPr="004A1059">
        <w:rPr>
          <w:rFonts w:ascii="Times New Roman" w:hAnsi="Times New Roman" w:cs="Times New Roman"/>
          <w:b/>
          <w:bCs/>
          <w:sz w:val="28"/>
          <w:szCs w:val="28"/>
        </w:rPr>
        <w:t xml:space="preserve"> </w:t>
      </w:r>
    </w:p>
    <w:p w14:paraId="6D82FA01" w14:textId="77777777" w:rsidR="00B34FCE" w:rsidRPr="004A1059" w:rsidRDefault="00B34FCE" w:rsidP="004A1059">
      <w:pPr>
        <w:keepNext/>
        <w:keepLines/>
        <w:spacing w:after="0" w:line="240" w:lineRule="auto"/>
        <w:ind w:firstLine="567"/>
        <w:jc w:val="both"/>
        <w:outlineLvl w:val="0"/>
        <w:rPr>
          <w:rFonts w:ascii="Times New Roman" w:hAnsi="Times New Roman" w:cs="Times New Roman"/>
          <w:b/>
          <w:sz w:val="28"/>
          <w:szCs w:val="28"/>
        </w:rPr>
      </w:pPr>
      <w:bookmarkStart w:id="63" w:name="_Toc475445216"/>
      <w:bookmarkStart w:id="64" w:name="_Toc491778950"/>
      <w:bookmarkStart w:id="65" w:name="_Toc150191460"/>
      <w:r w:rsidRPr="004A1059">
        <w:rPr>
          <w:rFonts w:ascii="Times New Roman" w:hAnsi="Times New Roman" w:cs="Times New Roman"/>
          <w:b/>
          <w:sz w:val="28"/>
          <w:szCs w:val="28"/>
        </w:rPr>
        <w:t>Статья 20. Общие положения о планировке территории</w:t>
      </w:r>
      <w:bookmarkEnd w:id="63"/>
      <w:bookmarkEnd w:id="64"/>
      <w:bookmarkEnd w:id="65"/>
    </w:p>
    <w:p w14:paraId="29AB3ABA" w14:textId="77777777" w:rsidR="005479C1" w:rsidRPr="004A1059" w:rsidRDefault="005479C1"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54BDE588" w14:textId="77777777" w:rsidR="00B34FCE" w:rsidRPr="004A1059" w:rsidRDefault="00B34FCE"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w:t>
      </w:r>
      <w:r w:rsidRPr="004A1059">
        <w:rPr>
          <w:rFonts w:ascii="Times New Roman" w:hAnsi="Times New Roman" w:cs="Times New Roman"/>
          <w:kern w:val="2"/>
          <w:sz w:val="28"/>
          <w:szCs w:val="28"/>
          <w:lang w:eastAsia="ar-SA"/>
        </w:rPr>
        <w:lastRenderedPageBreak/>
        <w:t>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14:paraId="48D06856" w14:textId="77777777" w:rsidR="00B34FCE" w:rsidRPr="004A1059" w:rsidRDefault="00B34FCE" w:rsidP="004A1059">
      <w:pPr>
        <w:keepNext/>
        <w:keepLines/>
        <w:spacing w:after="0" w:line="240" w:lineRule="auto"/>
        <w:ind w:firstLine="709"/>
        <w:jc w:val="both"/>
        <w:outlineLvl w:val="2"/>
        <w:rPr>
          <w:rFonts w:ascii="Times New Roman" w:hAnsi="Times New Roman" w:cs="Times New Roman"/>
          <w:b/>
          <w:sz w:val="28"/>
          <w:szCs w:val="28"/>
        </w:rPr>
      </w:pPr>
      <w:bookmarkStart w:id="66" w:name="_Toc150191461"/>
      <w:r w:rsidRPr="004A1059">
        <w:rPr>
          <w:rFonts w:ascii="Times New Roman" w:hAnsi="Times New Roman" w:cs="Times New Roman"/>
          <w:b/>
          <w:sz w:val="28"/>
          <w:szCs w:val="28"/>
        </w:rPr>
        <w:t>Статья 21. Инженерные изыскания для подготовки документации по планировке территории</w:t>
      </w:r>
      <w:bookmarkEnd w:id="66"/>
    </w:p>
    <w:p w14:paraId="1DE37274" w14:textId="77777777" w:rsidR="00A3526C" w:rsidRPr="004A1059" w:rsidRDefault="00A3526C"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67619226" w14:textId="77777777" w:rsidR="00B34FCE" w:rsidRPr="004A1059" w:rsidRDefault="00B34FCE"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371DB5D2" w14:textId="77777777" w:rsidR="00B34FCE" w:rsidRPr="004A1059" w:rsidRDefault="00B34FCE" w:rsidP="004A1059">
      <w:pPr>
        <w:keepNext/>
        <w:keepLines/>
        <w:spacing w:after="0" w:line="240" w:lineRule="auto"/>
        <w:ind w:firstLine="709"/>
        <w:jc w:val="both"/>
        <w:outlineLvl w:val="0"/>
        <w:rPr>
          <w:rFonts w:ascii="Times New Roman" w:hAnsi="Times New Roman" w:cs="Times New Roman"/>
          <w:b/>
          <w:sz w:val="28"/>
          <w:szCs w:val="28"/>
        </w:rPr>
      </w:pPr>
      <w:bookmarkStart w:id="67" w:name="_Toc475445219"/>
      <w:bookmarkStart w:id="68" w:name="_Toc491778953"/>
      <w:bookmarkStart w:id="69" w:name="_Toc150191463"/>
      <w:r w:rsidRPr="004A1059">
        <w:rPr>
          <w:rFonts w:ascii="Times New Roman" w:hAnsi="Times New Roman" w:cs="Times New Roman"/>
          <w:b/>
          <w:sz w:val="28"/>
          <w:szCs w:val="28"/>
        </w:rPr>
        <w:t>Статья 23. Проекты межевания территорий</w:t>
      </w:r>
      <w:bookmarkEnd w:id="67"/>
      <w:bookmarkEnd w:id="68"/>
      <w:bookmarkEnd w:id="69"/>
    </w:p>
    <w:p w14:paraId="513D6704" w14:textId="77777777" w:rsidR="00A3526C" w:rsidRPr="004A1059" w:rsidRDefault="00A3526C"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09D50785" w14:textId="77777777" w:rsidR="00B34FCE" w:rsidRPr="004A1059" w:rsidRDefault="00B34FCE"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25C44183" w14:textId="77777777" w:rsidR="00B34FCE" w:rsidRPr="004A1059" w:rsidRDefault="00B34FCE" w:rsidP="004A1059">
      <w:pPr>
        <w:keepNext/>
        <w:keepLines/>
        <w:spacing w:after="0" w:line="240" w:lineRule="auto"/>
        <w:ind w:firstLine="709"/>
        <w:jc w:val="both"/>
        <w:outlineLvl w:val="0"/>
        <w:rPr>
          <w:rFonts w:ascii="Times New Roman" w:hAnsi="Times New Roman" w:cs="Times New Roman"/>
          <w:b/>
          <w:sz w:val="28"/>
          <w:szCs w:val="28"/>
        </w:rPr>
      </w:pPr>
      <w:bookmarkStart w:id="70" w:name="_Toc150191464"/>
      <w:r w:rsidRPr="004A1059">
        <w:rPr>
          <w:rFonts w:ascii="Times New Roman" w:hAnsi="Times New Roman" w:cs="Times New Roman"/>
          <w:b/>
          <w:sz w:val="28"/>
          <w:szCs w:val="28"/>
        </w:rPr>
        <w:t>Статья 24. Градостроительные планы земельных участков</w:t>
      </w:r>
      <w:bookmarkEnd w:id="70"/>
    </w:p>
    <w:p w14:paraId="5BED5F1F" w14:textId="070693FF" w:rsidR="00A3526C" w:rsidRPr="004A1059" w:rsidRDefault="00A3526C" w:rsidP="004A1059">
      <w:pPr>
        <w:keepNext/>
        <w:keepLines/>
        <w:spacing w:after="0" w:line="240" w:lineRule="auto"/>
        <w:ind w:firstLine="709"/>
        <w:jc w:val="both"/>
        <w:outlineLvl w:val="2"/>
        <w:rPr>
          <w:rFonts w:ascii="Times New Roman" w:hAnsi="Times New Roman" w:cs="Times New Roman"/>
          <w:sz w:val="28"/>
          <w:szCs w:val="28"/>
        </w:rPr>
      </w:pPr>
      <w:r w:rsidRPr="004A1059">
        <w:rPr>
          <w:rFonts w:ascii="Times New Roman" w:hAnsi="Times New Roman" w:cs="Times New Roman"/>
          <w:sz w:val="28"/>
          <w:szCs w:val="28"/>
        </w:rPr>
        <w:t>Добавлена пунктом:</w:t>
      </w:r>
    </w:p>
    <w:p w14:paraId="79B47E75" w14:textId="1C806085" w:rsidR="00B34FCE" w:rsidRPr="004A1059" w:rsidRDefault="00B34FCE" w:rsidP="004A1059">
      <w:pPr>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9. Не допускается строительство и реконструкция многоквартирных жилых домов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4EDCAF8E" w14:textId="286625D7" w:rsidR="00B34FCE" w:rsidRPr="004A1059" w:rsidRDefault="00B34FCE" w:rsidP="004A1059">
      <w:pPr>
        <w:keepNext/>
        <w:keepLines/>
        <w:spacing w:after="0" w:line="240" w:lineRule="auto"/>
        <w:jc w:val="both"/>
        <w:outlineLvl w:val="0"/>
        <w:rPr>
          <w:rFonts w:ascii="Times New Roman" w:hAnsi="Times New Roman" w:cs="Times New Roman"/>
          <w:sz w:val="28"/>
          <w:szCs w:val="28"/>
        </w:rPr>
      </w:pPr>
      <w:bookmarkStart w:id="71" w:name="_Toc150191465"/>
      <w:r w:rsidRPr="004A1059">
        <w:rPr>
          <w:rFonts w:ascii="Times New Roman" w:hAnsi="Times New Roman" w:cs="Times New Roman"/>
          <w:sz w:val="28"/>
          <w:szCs w:val="28"/>
        </w:rPr>
        <w:t xml:space="preserve">Статья 25. </w:t>
      </w:r>
      <w:r w:rsidR="00185951" w:rsidRPr="004A1059">
        <w:rPr>
          <w:rFonts w:ascii="Times New Roman" w:hAnsi="Times New Roman" w:cs="Times New Roman"/>
          <w:sz w:val="28"/>
          <w:szCs w:val="28"/>
        </w:rPr>
        <w:t>Слова «Согласование архитектурно-градостроительного облика» заменены на слова «</w:t>
      </w:r>
      <w:r w:rsidRPr="004A1059">
        <w:rPr>
          <w:rFonts w:ascii="Times New Roman" w:hAnsi="Times New Roman" w:cs="Times New Roman"/>
          <w:sz w:val="28"/>
          <w:szCs w:val="28"/>
        </w:rPr>
        <w:t>Архитектурно-градостроительный облик объекта капитального строительства</w:t>
      </w:r>
      <w:bookmarkEnd w:id="71"/>
      <w:r w:rsidR="00185951" w:rsidRPr="004A1059">
        <w:rPr>
          <w:rFonts w:ascii="Times New Roman" w:hAnsi="Times New Roman" w:cs="Times New Roman"/>
          <w:sz w:val="28"/>
          <w:szCs w:val="28"/>
        </w:rPr>
        <w:t>»</w:t>
      </w:r>
    </w:p>
    <w:p w14:paraId="4E8FB9C6" w14:textId="7981BE76" w:rsidR="00185951" w:rsidRPr="004A1059" w:rsidRDefault="00185951" w:rsidP="004A1059">
      <w:pPr>
        <w:autoSpaceDE w:val="0"/>
        <w:autoSpaceDN w:val="0"/>
        <w:adjustRightInd w:val="0"/>
        <w:spacing w:after="0" w:line="240" w:lineRule="auto"/>
        <w:ind w:firstLine="709"/>
        <w:jc w:val="both"/>
        <w:rPr>
          <w:rFonts w:ascii="Times New Roman" w:hAnsi="Times New Roman" w:cs="Times New Roman"/>
          <w:kern w:val="2"/>
          <w:sz w:val="28"/>
          <w:szCs w:val="28"/>
          <w:lang w:eastAsia="ar-SA"/>
        </w:rPr>
      </w:pPr>
      <w:r w:rsidRPr="004A1059">
        <w:rPr>
          <w:rFonts w:ascii="Times New Roman" w:hAnsi="Times New Roman" w:cs="Times New Roman"/>
          <w:b/>
          <w:kern w:val="2"/>
          <w:sz w:val="28"/>
          <w:szCs w:val="28"/>
          <w:lang w:eastAsia="ar-SA"/>
        </w:rPr>
        <w:t>Статья 23</w:t>
      </w:r>
      <w:r w:rsidRPr="004A1059">
        <w:rPr>
          <w:rFonts w:ascii="Times New Roman" w:hAnsi="Times New Roman" w:cs="Times New Roman"/>
          <w:kern w:val="2"/>
          <w:sz w:val="28"/>
          <w:szCs w:val="28"/>
          <w:lang w:eastAsia="ar-SA"/>
        </w:rPr>
        <w:t xml:space="preserve"> изложена в новой редакции:</w:t>
      </w:r>
    </w:p>
    <w:p w14:paraId="0347C07E"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5³ статьи 30 Градостроительного Кодекса РФ, за исключением случаев, предусмотренных частью 2 настоящей статьи.</w:t>
      </w:r>
    </w:p>
    <w:p w14:paraId="72B05672"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Согласование архитектурно-градостроительного облика объекта капитального строительства не требуется в отношении:</w:t>
      </w:r>
    </w:p>
    <w:p w14:paraId="71F147DA"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05E7174"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объектов, для строительства или реконструкции которых не требуется получение разрешения на строительство;</w:t>
      </w:r>
    </w:p>
    <w:p w14:paraId="52334156"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3) объектов, расположенных на земельных участках, находящихся в пользовании учреждений, исполняющих наказание;</w:t>
      </w:r>
    </w:p>
    <w:p w14:paraId="135E640D"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730F81A"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2FDB69E"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A53B472"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83E6C95"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14:paraId="46A60EED" w14:textId="330A1091" w:rsidR="00F041D8" w:rsidRPr="004A1059" w:rsidRDefault="00F041D8"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Устранена ошибка в нумерации статей с 26 по 52</w:t>
      </w:r>
    </w:p>
    <w:p w14:paraId="7DD84A92" w14:textId="05169CEC" w:rsidR="00B34FCE" w:rsidRPr="004A1059" w:rsidRDefault="00B34FCE" w:rsidP="004A1059">
      <w:pPr>
        <w:keepNext/>
        <w:keepLines/>
        <w:spacing w:after="0" w:line="240" w:lineRule="auto"/>
        <w:ind w:firstLine="709"/>
        <w:jc w:val="both"/>
        <w:outlineLvl w:val="0"/>
        <w:rPr>
          <w:rFonts w:ascii="Times New Roman" w:hAnsi="Times New Roman" w:cs="Times New Roman"/>
          <w:b/>
          <w:sz w:val="28"/>
          <w:szCs w:val="28"/>
        </w:rPr>
      </w:pPr>
      <w:bookmarkStart w:id="72" w:name="_Toc150191466"/>
      <w:r w:rsidRPr="004A1059">
        <w:rPr>
          <w:rFonts w:ascii="Times New Roman" w:hAnsi="Times New Roman" w:cs="Times New Roman"/>
          <w:b/>
          <w:sz w:val="28"/>
          <w:szCs w:val="28"/>
        </w:rPr>
        <w:t>Статья 26</w:t>
      </w:r>
      <w:r w:rsidR="00F041D8" w:rsidRPr="004A1059">
        <w:rPr>
          <w:rFonts w:ascii="Times New Roman" w:hAnsi="Times New Roman" w:cs="Times New Roman"/>
          <w:b/>
          <w:sz w:val="28"/>
          <w:szCs w:val="28"/>
        </w:rPr>
        <w:t xml:space="preserve"> (27)</w:t>
      </w:r>
      <w:r w:rsidRPr="004A1059">
        <w:rPr>
          <w:rFonts w:ascii="Times New Roman" w:hAnsi="Times New Roman" w:cs="Times New Roman"/>
          <w:b/>
          <w:sz w:val="28"/>
          <w:szCs w:val="28"/>
        </w:rPr>
        <w:t>. Подготовка и утверждение документации по подготовке проекта планировки территории.</w:t>
      </w:r>
      <w:bookmarkEnd w:id="72"/>
    </w:p>
    <w:p w14:paraId="42B929E9" w14:textId="77777777" w:rsidR="00091705" w:rsidRPr="004A1059" w:rsidRDefault="00091705"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 пункт:</w:t>
      </w:r>
    </w:p>
    <w:p w14:paraId="6DB1B6F3" w14:textId="77777777" w:rsidR="00B34FCE" w:rsidRPr="004A1059" w:rsidRDefault="00B34FCE"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статьи 45 Градостроительного Кодекса РФ.</w:t>
      </w:r>
    </w:p>
    <w:p w14:paraId="2459558A" w14:textId="78556EAF" w:rsidR="00B34FCE" w:rsidRPr="004A1059" w:rsidRDefault="00B34FCE" w:rsidP="004A1059">
      <w:pPr>
        <w:keepNext/>
        <w:keepLines/>
        <w:spacing w:after="0" w:line="240" w:lineRule="auto"/>
        <w:ind w:firstLine="709"/>
        <w:jc w:val="both"/>
        <w:outlineLvl w:val="2"/>
        <w:rPr>
          <w:rFonts w:ascii="Times New Roman" w:hAnsi="Times New Roman" w:cs="Times New Roman"/>
          <w:b/>
          <w:sz w:val="28"/>
          <w:szCs w:val="28"/>
        </w:rPr>
      </w:pPr>
      <w:bookmarkStart w:id="73" w:name="_Toc475445224"/>
      <w:bookmarkStart w:id="74" w:name="_Toc491778957"/>
      <w:bookmarkStart w:id="75" w:name="_Toc150191467"/>
      <w:r w:rsidRPr="004A1059">
        <w:rPr>
          <w:rFonts w:ascii="Times New Roman" w:hAnsi="Times New Roman" w:cs="Times New Roman"/>
          <w:b/>
          <w:sz w:val="28"/>
          <w:szCs w:val="28"/>
        </w:rPr>
        <w:t>Статья 27</w:t>
      </w:r>
      <w:r w:rsidR="00F041D8" w:rsidRPr="004A1059">
        <w:rPr>
          <w:rFonts w:ascii="Times New Roman" w:hAnsi="Times New Roman" w:cs="Times New Roman"/>
          <w:b/>
          <w:sz w:val="28"/>
          <w:szCs w:val="28"/>
        </w:rPr>
        <w:t>(28)</w:t>
      </w:r>
      <w:r w:rsidRPr="004A1059">
        <w:rPr>
          <w:rFonts w:ascii="Times New Roman" w:hAnsi="Times New Roman" w:cs="Times New Roman"/>
          <w:b/>
          <w:sz w:val="28"/>
          <w:szCs w:val="28"/>
        </w:rPr>
        <w:t xml:space="preserve">. Особенности подготовки документации по планировке территории применительно к территории </w:t>
      </w:r>
      <w:bookmarkEnd w:id="73"/>
      <w:bookmarkEnd w:id="74"/>
      <w:r w:rsidRPr="004A1059">
        <w:rPr>
          <w:rFonts w:ascii="Times New Roman" w:hAnsi="Times New Roman" w:cs="Times New Roman"/>
          <w:b/>
          <w:sz w:val="28"/>
          <w:szCs w:val="28"/>
        </w:rPr>
        <w:t>поселения.</w:t>
      </w:r>
      <w:bookmarkEnd w:id="75"/>
    </w:p>
    <w:p w14:paraId="364B8D78" w14:textId="57E10083" w:rsidR="00091705" w:rsidRPr="004A1059" w:rsidRDefault="00091705" w:rsidP="004A1059">
      <w:pPr>
        <w:spacing w:after="0" w:line="240" w:lineRule="auto"/>
        <w:ind w:firstLine="709"/>
        <w:rPr>
          <w:rFonts w:ascii="Times New Roman" w:hAnsi="Times New Roman" w:cs="Times New Roman"/>
          <w:sz w:val="28"/>
          <w:szCs w:val="28"/>
          <w:lang w:eastAsia="ru-RU"/>
        </w:rPr>
      </w:pPr>
      <w:r w:rsidRPr="004A1059">
        <w:rPr>
          <w:rFonts w:ascii="Times New Roman" w:hAnsi="Times New Roman" w:cs="Times New Roman"/>
          <w:sz w:val="28"/>
          <w:szCs w:val="28"/>
          <w:lang w:eastAsia="ru-RU"/>
        </w:rPr>
        <w:t>Откорректированы пункты:</w:t>
      </w:r>
    </w:p>
    <w:p w14:paraId="4ADE0CAB" w14:textId="77777777" w:rsidR="00B34FCE" w:rsidRPr="004A1059" w:rsidRDefault="00B34FCE"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3" w:anchor="anchor5010" w:history="1">
        <w:r w:rsidRPr="004A1059">
          <w:rPr>
            <w:rStyle w:val="ab"/>
            <w:rFonts w:ascii="Times New Roman" w:hAnsi="Times New Roman" w:cs="Times New Roman"/>
            <w:color w:val="auto"/>
            <w:kern w:val="3"/>
            <w:sz w:val="28"/>
            <w:szCs w:val="28"/>
          </w:rPr>
          <w:t>статьей 5.1</w:t>
        </w:r>
      </w:hyperlink>
      <w:r w:rsidRPr="004A1059">
        <w:rPr>
          <w:rFonts w:ascii="Times New Roman" w:hAnsi="Times New Roman" w:cs="Times New Roman"/>
          <w:kern w:val="3"/>
          <w:sz w:val="28"/>
          <w:szCs w:val="28"/>
        </w:rPr>
        <w:t xml:space="preserve"> Градостроительного Кодекса РФ, с учетом положений настоящей статьи.</w:t>
      </w:r>
    </w:p>
    <w:p w14:paraId="7BA6830A" w14:textId="77777777" w:rsidR="00B34FCE" w:rsidRPr="004A1059" w:rsidRDefault="00B34FCE"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5B68E075" w14:textId="77777777" w:rsidR="005543C5" w:rsidRPr="004A1059" w:rsidRDefault="005543C5" w:rsidP="004A1059">
      <w:pPr>
        <w:keepNext/>
        <w:keepLines/>
        <w:spacing w:after="0" w:line="240" w:lineRule="auto"/>
        <w:ind w:firstLine="709"/>
        <w:jc w:val="both"/>
        <w:outlineLvl w:val="1"/>
        <w:rPr>
          <w:rFonts w:ascii="Times New Roman" w:hAnsi="Times New Roman" w:cs="Times New Roman"/>
          <w:b/>
          <w:bCs/>
          <w:sz w:val="28"/>
          <w:szCs w:val="28"/>
        </w:rPr>
      </w:pPr>
      <w:bookmarkStart w:id="76" w:name="_Toc353466169"/>
      <w:bookmarkStart w:id="77" w:name="_Toc353543268"/>
      <w:bookmarkStart w:id="78" w:name="_Toc353548189"/>
      <w:bookmarkStart w:id="79" w:name="_Toc357004072"/>
      <w:bookmarkStart w:id="80" w:name="_Toc491778958"/>
      <w:bookmarkStart w:id="81" w:name="_Toc150191468"/>
      <w:bookmarkStart w:id="82" w:name="_Toc353466175"/>
      <w:bookmarkStart w:id="83" w:name="_Toc353543274"/>
      <w:bookmarkStart w:id="84" w:name="_Toc353548195"/>
      <w:bookmarkStart w:id="85" w:name="_Toc357004077"/>
      <w:bookmarkStart w:id="86" w:name="_Toc491778961"/>
      <w:bookmarkStart w:id="87" w:name="_Toc150191470"/>
      <w:r w:rsidRPr="004A1059">
        <w:rPr>
          <w:rFonts w:ascii="Times New Roman" w:hAnsi="Times New Roman" w:cs="Times New Roman"/>
          <w:b/>
          <w:bCs/>
          <w:sz w:val="28"/>
          <w:szCs w:val="28"/>
        </w:rPr>
        <w:lastRenderedPageBreak/>
        <w:t>ГЛАВА 4. ПРОВЕДЕНИЕ ПУБЛИЧНЫХ СЛУШАНИЙ ПО ВОПРОСАМ ЗЕМЛЕПОЛЬЗОВАНИЯ И ЗАСТРОЙКИ</w:t>
      </w:r>
      <w:bookmarkEnd w:id="76"/>
      <w:bookmarkEnd w:id="77"/>
      <w:bookmarkEnd w:id="78"/>
      <w:bookmarkEnd w:id="79"/>
      <w:bookmarkEnd w:id="80"/>
      <w:bookmarkEnd w:id="81"/>
    </w:p>
    <w:p w14:paraId="6177DDC4" w14:textId="66EB8041" w:rsidR="005543C5" w:rsidRPr="00EC5966" w:rsidRDefault="005543C5" w:rsidP="004A1059">
      <w:pPr>
        <w:keepNext/>
        <w:keepLines/>
        <w:spacing w:after="0" w:line="240" w:lineRule="auto"/>
        <w:ind w:firstLine="709"/>
        <w:jc w:val="both"/>
        <w:outlineLvl w:val="2"/>
        <w:rPr>
          <w:rFonts w:ascii="Times New Roman" w:hAnsi="Times New Roman" w:cs="Times New Roman"/>
          <w:b/>
          <w:sz w:val="28"/>
          <w:szCs w:val="28"/>
        </w:rPr>
      </w:pPr>
      <w:bookmarkStart w:id="88" w:name="_Toc353466170"/>
      <w:bookmarkStart w:id="89" w:name="_Toc353543269"/>
      <w:bookmarkStart w:id="90" w:name="_Toc353548190"/>
      <w:bookmarkStart w:id="91" w:name="_Toc357004073"/>
      <w:bookmarkStart w:id="92" w:name="_Toc491778960"/>
      <w:bookmarkStart w:id="93" w:name="_Toc150191469"/>
      <w:r w:rsidRPr="00EC5966">
        <w:rPr>
          <w:rFonts w:ascii="Times New Roman" w:hAnsi="Times New Roman" w:cs="Times New Roman"/>
          <w:b/>
          <w:sz w:val="28"/>
          <w:szCs w:val="28"/>
        </w:rPr>
        <w:t>Статья 28</w:t>
      </w:r>
      <w:r w:rsidR="00395801" w:rsidRPr="00EC5966">
        <w:rPr>
          <w:rFonts w:ascii="Times New Roman" w:hAnsi="Times New Roman" w:cs="Times New Roman"/>
          <w:b/>
          <w:sz w:val="28"/>
          <w:szCs w:val="28"/>
        </w:rPr>
        <w:t xml:space="preserve"> (29)</w:t>
      </w:r>
      <w:r w:rsidRPr="00EC5966">
        <w:rPr>
          <w:rFonts w:ascii="Times New Roman" w:hAnsi="Times New Roman" w:cs="Times New Roman"/>
          <w:b/>
          <w:sz w:val="28"/>
          <w:szCs w:val="28"/>
        </w:rPr>
        <w:t>. Общие положения организации и проведения публичных слушаний по вопросам землепользования и застройки</w:t>
      </w:r>
      <w:bookmarkEnd w:id="88"/>
      <w:bookmarkEnd w:id="89"/>
      <w:bookmarkEnd w:id="90"/>
      <w:bookmarkEnd w:id="91"/>
      <w:bookmarkEnd w:id="92"/>
      <w:bookmarkEnd w:id="93"/>
    </w:p>
    <w:p w14:paraId="559D0B7F" w14:textId="05E76307" w:rsidR="00F041D8" w:rsidRPr="004A1059" w:rsidRDefault="00F041D8" w:rsidP="00EC5966">
      <w:pPr>
        <w:keepNext/>
        <w:keepLines/>
        <w:spacing w:after="0" w:line="240" w:lineRule="auto"/>
        <w:ind w:firstLine="709"/>
        <w:jc w:val="both"/>
        <w:outlineLvl w:val="1"/>
        <w:rPr>
          <w:rFonts w:ascii="Times New Roman" w:hAnsi="Times New Roman" w:cs="Times New Roman"/>
          <w:sz w:val="28"/>
          <w:szCs w:val="28"/>
        </w:rPr>
      </w:pPr>
      <w:r w:rsidRPr="004A1059">
        <w:rPr>
          <w:rFonts w:ascii="Times New Roman" w:hAnsi="Times New Roman" w:cs="Times New Roman"/>
          <w:sz w:val="28"/>
          <w:szCs w:val="28"/>
        </w:rPr>
        <w:t>Изложена в новой редакции:</w:t>
      </w:r>
    </w:p>
    <w:p w14:paraId="584FE42F"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другими федеральными законами и настоящими Правилами.</w:t>
      </w:r>
    </w:p>
    <w:p w14:paraId="0BF1C667"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5552366"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w:t>
      </w:r>
      <w:r w:rsidRPr="004A1059">
        <w:rPr>
          <w:rFonts w:ascii="Times New Roman" w:hAnsi="Times New Roman" w:cs="Times New Roman"/>
          <w:sz w:val="28"/>
          <w:szCs w:val="28"/>
        </w:rPr>
        <w:lastRenderedPageBreak/>
        <w:t>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E3BF2EC"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4. Публичные слушания проводятся с целью:</w:t>
      </w:r>
    </w:p>
    <w:p w14:paraId="1CE30CAC"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4D69DA28"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70E308CB"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5. Публичные слушания по вопросам землепользования и застройки организуются в случаях, когда рассматриваются следующие вопросы: </w:t>
      </w:r>
    </w:p>
    <w:p w14:paraId="50D552E6"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проекты правил землепользования и застройки и проекты внесения изменений в правила землепользования и застройки;</w:t>
      </w:r>
    </w:p>
    <w:p w14:paraId="22DA24D6"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проекты планировки территорий, проекты межевания;</w:t>
      </w:r>
    </w:p>
    <w:p w14:paraId="25C3F312"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6950BE65"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14:paraId="59A5261F" w14:textId="77777777" w:rsidR="00395801" w:rsidRPr="004A1059" w:rsidRDefault="00395801"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6. Процедура проведения публичных слушаний по вопросам землепользования и застройки регулируется статьей 5.1 Градостроительного Кодекса РФ, нормативным правовым муниципального образования и настоящими правилами.</w:t>
      </w:r>
    </w:p>
    <w:p w14:paraId="2FB44FA6" w14:textId="77777777" w:rsidR="00395801" w:rsidRPr="004A1059" w:rsidRDefault="00395801" w:rsidP="001318D8">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7.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33606BB9" w14:textId="77777777" w:rsidR="00395801" w:rsidRPr="004A1059" w:rsidRDefault="00395801" w:rsidP="001318D8">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8.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15115893" w14:textId="77777777" w:rsidR="00395801" w:rsidRPr="004A1059" w:rsidRDefault="00395801" w:rsidP="001318D8">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9.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14:paraId="557FB400" w14:textId="77777777" w:rsidR="00395801" w:rsidRPr="004A1059" w:rsidRDefault="00395801" w:rsidP="001318D8">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lastRenderedPageBreak/>
        <w:t xml:space="preserve">10.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14:paraId="4554DB64" w14:textId="77777777" w:rsidR="00395801" w:rsidRPr="004A1059" w:rsidRDefault="00395801" w:rsidP="004A1059">
      <w:pPr>
        <w:keepNext/>
        <w:keepLines/>
        <w:spacing w:after="0" w:line="240" w:lineRule="auto"/>
        <w:jc w:val="both"/>
        <w:outlineLvl w:val="1"/>
        <w:rPr>
          <w:rFonts w:ascii="Times New Roman" w:hAnsi="Times New Roman" w:cs="Times New Roman"/>
          <w:sz w:val="28"/>
          <w:szCs w:val="28"/>
        </w:rPr>
      </w:pPr>
    </w:p>
    <w:p w14:paraId="77909195" w14:textId="77777777" w:rsidR="00744A49" w:rsidRPr="004A1059" w:rsidRDefault="00744A49" w:rsidP="004A1059">
      <w:pPr>
        <w:keepNext/>
        <w:keepLines/>
        <w:spacing w:after="0" w:line="240" w:lineRule="auto"/>
        <w:ind w:firstLine="709"/>
        <w:jc w:val="both"/>
        <w:outlineLvl w:val="1"/>
        <w:rPr>
          <w:rFonts w:ascii="Times New Roman" w:hAnsi="Times New Roman" w:cs="Times New Roman"/>
          <w:b/>
          <w:bCs/>
          <w:sz w:val="28"/>
          <w:szCs w:val="28"/>
        </w:rPr>
      </w:pPr>
      <w:r w:rsidRPr="004A1059">
        <w:rPr>
          <w:rFonts w:ascii="Times New Roman" w:hAnsi="Times New Roman" w:cs="Times New Roman"/>
          <w:b/>
          <w:bCs/>
          <w:sz w:val="28"/>
          <w:szCs w:val="28"/>
        </w:rPr>
        <w:t>ГЛАВА 5. ВНЕСЕНИЕ ИЗМЕНЕНИЙ В ПРАВИЛА</w:t>
      </w:r>
      <w:bookmarkEnd w:id="82"/>
      <w:bookmarkEnd w:id="83"/>
      <w:bookmarkEnd w:id="84"/>
      <w:bookmarkEnd w:id="85"/>
      <w:r w:rsidRPr="004A1059">
        <w:rPr>
          <w:rFonts w:ascii="Times New Roman" w:hAnsi="Times New Roman" w:cs="Times New Roman"/>
          <w:b/>
          <w:bCs/>
          <w:sz w:val="28"/>
          <w:szCs w:val="28"/>
        </w:rPr>
        <w:t xml:space="preserve"> ЗЕМЛЕПОЛЬЗОВАНИЯ И ЗАСТРОЙКИ</w:t>
      </w:r>
      <w:bookmarkStart w:id="94" w:name="_Toc475445228"/>
      <w:bookmarkEnd w:id="86"/>
      <w:bookmarkEnd w:id="87"/>
    </w:p>
    <w:p w14:paraId="002DF6C5" w14:textId="26274B95" w:rsidR="00744A49" w:rsidRPr="001318D8" w:rsidRDefault="00744A49" w:rsidP="004A1059">
      <w:pPr>
        <w:keepNext/>
        <w:keepLines/>
        <w:spacing w:after="0" w:line="240" w:lineRule="auto"/>
        <w:ind w:firstLine="709"/>
        <w:jc w:val="both"/>
        <w:outlineLvl w:val="2"/>
        <w:rPr>
          <w:rFonts w:ascii="Times New Roman" w:hAnsi="Times New Roman" w:cs="Times New Roman"/>
          <w:b/>
          <w:sz w:val="28"/>
          <w:szCs w:val="28"/>
        </w:rPr>
      </w:pPr>
      <w:bookmarkStart w:id="95" w:name="_Toc491778962"/>
      <w:bookmarkStart w:id="96" w:name="_Toc150191471"/>
      <w:r w:rsidRPr="001318D8">
        <w:rPr>
          <w:rFonts w:ascii="Times New Roman" w:hAnsi="Times New Roman" w:cs="Times New Roman"/>
          <w:b/>
          <w:sz w:val="28"/>
          <w:szCs w:val="28"/>
        </w:rPr>
        <w:t>Статья 29</w:t>
      </w:r>
      <w:r w:rsidR="00395801" w:rsidRPr="001318D8">
        <w:rPr>
          <w:rFonts w:ascii="Times New Roman" w:hAnsi="Times New Roman" w:cs="Times New Roman"/>
          <w:b/>
          <w:sz w:val="28"/>
          <w:szCs w:val="28"/>
        </w:rPr>
        <w:t xml:space="preserve"> (30)</w:t>
      </w:r>
      <w:r w:rsidRPr="001318D8">
        <w:rPr>
          <w:rFonts w:ascii="Times New Roman" w:hAnsi="Times New Roman" w:cs="Times New Roman"/>
          <w:b/>
          <w:sz w:val="28"/>
          <w:szCs w:val="28"/>
        </w:rPr>
        <w:t>. Порядок и основания для внесения изменений в правила землепользования и застройки</w:t>
      </w:r>
      <w:bookmarkEnd w:id="94"/>
      <w:bookmarkEnd w:id="95"/>
      <w:bookmarkEnd w:id="96"/>
    </w:p>
    <w:p w14:paraId="657AE1C8" w14:textId="22BDFC01" w:rsidR="005543C5" w:rsidRPr="004A1059" w:rsidRDefault="005543C5" w:rsidP="001318D8">
      <w:pPr>
        <w:keepNext/>
        <w:keepLines/>
        <w:spacing w:after="0" w:line="240" w:lineRule="auto"/>
        <w:ind w:firstLine="709"/>
        <w:outlineLvl w:val="2"/>
        <w:rPr>
          <w:rFonts w:ascii="Times New Roman" w:hAnsi="Times New Roman" w:cs="Times New Roman"/>
          <w:iCs/>
          <w:sz w:val="28"/>
          <w:szCs w:val="28"/>
        </w:rPr>
      </w:pPr>
      <w:r w:rsidRPr="004A1059">
        <w:rPr>
          <w:rFonts w:ascii="Times New Roman" w:hAnsi="Times New Roman" w:cs="Times New Roman"/>
          <w:iCs/>
          <w:sz w:val="28"/>
          <w:szCs w:val="28"/>
        </w:rPr>
        <w:t>Пункт 3 добав</w:t>
      </w:r>
      <w:r w:rsidR="00395801" w:rsidRPr="004A1059">
        <w:rPr>
          <w:rFonts w:ascii="Times New Roman" w:hAnsi="Times New Roman" w:cs="Times New Roman"/>
          <w:iCs/>
          <w:sz w:val="28"/>
          <w:szCs w:val="28"/>
        </w:rPr>
        <w:t>лен</w:t>
      </w:r>
      <w:r w:rsidRPr="004A1059">
        <w:rPr>
          <w:rFonts w:ascii="Times New Roman" w:hAnsi="Times New Roman" w:cs="Times New Roman"/>
          <w:iCs/>
          <w:sz w:val="28"/>
          <w:szCs w:val="28"/>
        </w:rPr>
        <w:t xml:space="preserve"> подпунктами:</w:t>
      </w:r>
    </w:p>
    <w:p w14:paraId="5D43FAE8"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6) принятие решения о комплексном развитии территории;</w:t>
      </w:r>
    </w:p>
    <w:p w14:paraId="13FD730C"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 xml:space="preserve">7) обнаружение мест </w:t>
      </w:r>
      <w:proofErr w:type="gramStart"/>
      <w:r w:rsidRPr="004A1059">
        <w:rPr>
          <w:rFonts w:ascii="Times New Roman" w:hAnsi="Times New Roman" w:cs="Times New Roman"/>
          <w:kern w:val="2"/>
          <w:sz w:val="28"/>
          <w:szCs w:val="28"/>
          <w:lang w:eastAsia="ar-SA"/>
        </w:rPr>
        <w:t>захоронений</w:t>
      </w:r>
      <w:proofErr w:type="gramEnd"/>
      <w:r w:rsidRPr="004A1059">
        <w:rPr>
          <w:rFonts w:ascii="Times New Roman" w:hAnsi="Times New Roman" w:cs="Times New Roman"/>
          <w:kern w:val="2"/>
          <w:sz w:val="28"/>
          <w:szCs w:val="28"/>
          <w:lang w:eastAsia="ar-SA"/>
        </w:rPr>
        <w:t xml:space="preserve"> погибших при защите Отечества, расположенных в границах муниципальных образований.</w:t>
      </w:r>
    </w:p>
    <w:p w14:paraId="4A15D93D" w14:textId="31B49EA3" w:rsidR="00744A49" w:rsidRPr="004A1059" w:rsidRDefault="00744A49" w:rsidP="001318D8">
      <w:pPr>
        <w:keepNext/>
        <w:keepLines/>
        <w:spacing w:after="0" w:line="240" w:lineRule="auto"/>
        <w:ind w:firstLine="709"/>
        <w:jc w:val="both"/>
        <w:outlineLvl w:val="2"/>
        <w:rPr>
          <w:rFonts w:ascii="Times New Roman" w:hAnsi="Times New Roman" w:cs="Times New Roman"/>
          <w:sz w:val="28"/>
          <w:szCs w:val="28"/>
        </w:rPr>
      </w:pPr>
      <w:bookmarkStart w:id="97" w:name="_Toc277336817"/>
      <w:bookmarkStart w:id="98" w:name="_Toc277337150"/>
      <w:bookmarkStart w:id="99" w:name="_Toc344077843"/>
      <w:bookmarkStart w:id="100" w:name="_Toc353466178"/>
      <w:bookmarkStart w:id="101" w:name="_Toc353543277"/>
      <w:bookmarkStart w:id="102" w:name="_Toc353548198"/>
      <w:bookmarkStart w:id="103" w:name="_Toc357004080"/>
      <w:bookmarkStart w:id="104" w:name="_Toc491778963"/>
      <w:bookmarkStart w:id="105" w:name="_Toc150191472"/>
      <w:r w:rsidRPr="004A1059">
        <w:rPr>
          <w:rFonts w:ascii="Times New Roman" w:hAnsi="Times New Roman" w:cs="Times New Roman"/>
          <w:sz w:val="28"/>
          <w:szCs w:val="28"/>
        </w:rPr>
        <w:t>Статья 30</w:t>
      </w:r>
      <w:r w:rsidR="00395801" w:rsidRPr="004A1059">
        <w:rPr>
          <w:rFonts w:ascii="Times New Roman" w:hAnsi="Times New Roman" w:cs="Times New Roman"/>
          <w:sz w:val="28"/>
          <w:szCs w:val="28"/>
        </w:rPr>
        <w:t xml:space="preserve"> (31)</w:t>
      </w:r>
      <w:r w:rsidRPr="004A1059">
        <w:rPr>
          <w:rFonts w:ascii="Times New Roman" w:hAnsi="Times New Roman" w:cs="Times New Roman"/>
          <w:sz w:val="28"/>
          <w:szCs w:val="28"/>
        </w:rPr>
        <w:t>. Внесение изменений в Правила</w:t>
      </w:r>
      <w:bookmarkEnd w:id="97"/>
      <w:bookmarkEnd w:id="98"/>
      <w:bookmarkEnd w:id="99"/>
      <w:bookmarkEnd w:id="100"/>
      <w:bookmarkEnd w:id="101"/>
      <w:bookmarkEnd w:id="102"/>
      <w:bookmarkEnd w:id="103"/>
      <w:bookmarkEnd w:id="104"/>
      <w:r w:rsidRPr="004A1059">
        <w:rPr>
          <w:rFonts w:ascii="Times New Roman" w:hAnsi="Times New Roman" w:cs="Times New Roman"/>
          <w:sz w:val="28"/>
          <w:szCs w:val="28"/>
        </w:rPr>
        <w:t xml:space="preserve"> землепользования и застройки</w:t>
      </w:r>
      <w:bookmarkEnd w:id="105"/>
    </w:p>
    <w:p w14:paraId="27214147" w14:textId="4812DEE6" w:rsidR="00C80861" w:rsidRPr="004A1059" w:rsidRDefault="00C80861" w:rsidP="001318D8">
      <w:pPr>
        <w:keepNext/>
        <w:keepLines/>
        <w:spacing w:after="0" w:line="240" w:lineRule="auto"/>
        <w:ind w:firstLine="709"/>
        <w:jc w:val="both"/>
        <w:outlineLvl w:val="2"/>
        <w:rPr>
          <w:rFonts w:ascii="Times New Roman" w:hAnsi="Times New Roman" w:cs="Times New Roman"/>
          <w:iCs/>
          <w:sz w:val="28"/>
          <w:szCs w:val="28"/>
        </w:rPr>
      </w:pPr>
      <w:r w:rsidRPr="004A1059">
        <w:rPr>
          <w:rFonts w:ascii="Times New Roman" w:hAnsi="Times New Roman" w:cs="Times New Roman"/>
          <w:iCs/>
          <w:sz w:val="28"/>
          <w:szCs w:val="28"/>
        </w:rPr>
        <w:t>Подпункт 4) пункта 1 добав</w:t>
      </w:r>
      <w:r w:rsidR="00395801" w:rsidRPr="004A1059">
        <w:rPr>
          <w:rFonts w:ascii="Times New Roman" w:hAnsi="Times New Roman" w:cs="Times New Roman"/>
          <w:iCs/>
          <w:sz w:val="28"/>
          <w:szCs w:val="28"/>
        </w:rPr>
        <w:t>лен</w:t>
      </w:r>
      <w:r w:rsidRPr="004A1059">
        <w:rPr>
          <w:rFonts w:ascii="Times New Roman" w:hAnsi="Times New Roman" w:cs="Times New Roman"/>
          <w:iCs/>
          <w:sz w:val="28"/>
          <w:szCs w:val="28"/>
        </w:rPr>
        <w:t>:</w:t>
      </w:r>
    </w:p>
    <w:p w14:paraId="11B35681" w14:textId="19F83B4C" w:rsidR="00744A49" w:rsidRPr="004A1059" w:rsidRDefault="00744A49"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 xml:space="preserve">4.1) органами местного самоуправления в случаях обнаружения мест </w:t>
      </w:r>
      <w:proofErr w:type="gramStart"/>
      <w:r w:rsidRPr="004A1059">
        <w:rPr>
          <w:rFonts w:ascii="Times New Roman" w:hAnsi="Times New Roman" w:cs="Times New Roman"/>
          <w:kern w:val="3"/>
          <w:sz w:val="28"/>
          <w:szCs w:val="28"/>
        </w:rPr>
        <w:t>захоронений</w:t>
      </w:r>
      <w:proofErr w:type="gramEnd"/>
      <w:r w:rsidRPr="004A1059">
        <w:rPr>
          <w:rFonts w:ascii="Times New Roman" w:hAnsi="Times New Roman" w:cs="Times New Roman"/>
          <w:kern w:val="3"/>
          <w:sz w:val="28"/>
          <w:szCs w:val="28"/>
        </w:rPr>
        <w:t xml:space="preserve"> погибших при защите Отечества, расположенных в границах муниципальных образований;</w:t>
      </w:r>
      <w:r w:rsidR="00C80861" w:rsidRPr="004A1059">
        <w:rPr>
          <w:rFonts w:ascii="Times New Roman" w:hAnsi="Times New Roman" w:cs="Times New Roman"/>
          <w:kern w:val="3"/>
          <w:sz w:val="28"/>
          <w:szCs w:val="28"/>
        </w:rPr>
        <w:t xml:space="preserve"> </w:t>
      </w:r>
    </w:p>
    <w:p w14:paraId="31D8355D" w14:textId="642B3AB4" w:rsidR="00C80861" w:rsidRPr="004A1059" w:rsidRDefault="00C80861" w:rsidP="004A1059">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8"/>
          <w:szCs w:val="28"/>
        </w:rPr>
      </w:pPr>
      <w:r w:rsidRPr="004A1059">
        <w:rPr>
          <w:rFonts w:ascii="Times New Roman" w:hAnsi="Times New Roman" w:cs="Times New Roman"/>
          <w:kern w:val="3"/>
          <w:sz w:val="28"/>
          <w:szCs w:val="28"/>
        </w:rPr>
        <w:t>Откорректирова</w:t>
      </w:r>
      <w:r w:rsidR="00395801" w:rsidRPr="004A1059">
        <w:rPr>
          <w:rFonts w:ascii="Times New Roman" w:hAnsi="Times New Roman" w:cs="Times New Roman"/>
          <w:kern w:val="3"/>
          <w:sz w:val="28"/>
          <w:szCs w:val="28"/>
        </w:rPr>
        <w:t>ны</w:t>
      </w:r>
      <w:r w:rsidRPr="004A1059">
        <w:rPr>
          <w:rFonts w:ascii="Times New Roman" w:hAnsi="Times New Roman" w:cs="Times New Roman"/>
          <w:kern w:val="3"/>
          <w:sz w:val="28"/>
          <w:szCs w:val="28"/>
        </w:rPr>
        <w:t xml:space="preserve"> пункты:</w:t>
      </w:r>
    </w:p>
    <w:p w14:paraId="65148F46"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60C95BA7" w14:textId="77777777" w:rsidR="00744A49" w:rsidRPr="004A1059" w:rsidRDefault="00744A49" w:rsidP="004A1059">
      <w:pPr>
        <w:spacing w:after="0" w:line="240" w:lineRule="auto"/>
        <w:ind w:firstLine="709"/>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5AB89C9" w14:textId="0445A8BD" w:rsidR="00C80861" w:rsidRPr="004A1059" w:rsidRDefault="00C80861" w:rsidP="004A1059">
      <w:pPr>
        <w:spacing w:after="0" w:line="240" w:lineRule="auto"/>
        <w:ind w:firstLine="709"/>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Добав</w:t>
      </w:r>
      <w:r w:rsidR="00395801" w:rsidRPr="004A1059">
        <w:rPr>
          <w:rFonts w:ascii="Times New Roman" w:hAnsi="Times New Roman" w:cs="Times New Roman"/>
          <w:kern w:val="2"/>
          <w:sz w:val="28"/>
          <w:szCs w:val="28"/>
          <w:lang w:eastAsia="ar-SA"/>
        </w:rPr>
        <w:t>лен</w:t>
      </w:r>
      <w:r w:rsidRPr="004A1059">
        <w:rPr>
          <w:rFonts w:ascii="Times New Roman" w:hAnsi="Times New Roman" w:cs="Times New Roman"/>
          <w:kern w:val="2"/>
          <w:sz w:val="28"/>
          <w:szCs w:val="28"/>
          <w:lang w:eastAsia="ar-SA"/>
        </w:rPr>
        <w:t xml:space="preserve"> подпункт:</w:t>
      </w:r>
    </w:p>
    <w:p w14:paraId="23992627"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2.5. Внесение изменений в правила землепользования и застройки в связи с обнаружением мест захоронений, погибших при защите Отечества, </w:t>
      </w:r>
      <w:r w:rsidRPr="004A1059">
        <w:rPr>
          <w:rFonts w:ascii="Times New Roman" w:hAnsi="Times New Roman" w:cs="Times New Roman"/>
          <w:sz w:val="28"/>
          <w:szCs w:val="28"/>
        </w:rPr>
        <w:lastRenderedPageBreak/>
        <w:t>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571A0FE0" w14:textId="77777777" w:rsidR="00744A49" w:rsidRPr="004A1059" w:rsidRDefault="00744A49" w:rsidP="004A1059">
      <w:pPr>
        <w:keepNext/>
        <w:keepLines/>
        <w:spacing w:after="0" w:line="240" w:lineRule="auto"/>
        <w:ind w:firstLine="709"/>
        <w:jc w:val="both"/>
        <w:outlineLvl w:val="0"/>
        <w:rPr>
          <w:rFonts w:ascii="Times New Roman" w:hAnsi="Times New Roman" w:cs="Times New Roman"/>
          <w:sz w:val="28"/>
          <w:szCs w:val="28"/>
        </w:rPr>
      </w:pPr>
      <w:bookmarkStart w:id="106" w:name="_Toc150191473"/>
      <w:r w:rsidRPr="004A1059">
        <w:rPr>
          <w:rFonts w:ascii="Times New Roman" w:hAnsi="Times New Roman" w:cs="Times New Roman"/>
          <w:b/>
          <w:bCs/>
          <w:sz w:val="28"/>
          <w:szCs w:val="28"/>
        </w:rPr>
        <w:t>ГЛАВА 6. РЕГУЛИРОВАНИЕ ИНЫХ ВОПРОСОВ</w:t>
      </w:r>
      <w:bookmarkEnd w:id="106"/>
    </w:p>
    <w:p w14:paraId="1DDFEF13" w14:textId="1546E84B" w:rsidR="00744A49" w:rsidRPr="001318D8" w:rsidRDefault="00744A49" w:rsidP="004A1059">
      <w:pPr>
        <w:keepNext/>
        <w:keepLines/>
        <w:spacing w:after="0" w:line="240" w:lineRule="auto"/>
        <w:ind w:firstLine="709"/>
        <w:jc w:val="both"/>
        <w:outlineLvl w:val="0"/>
        <w:rPr>
          <w:rFonts w:ascii="Times New Roman" w:hAnsi="Times New Roman" w:cs="Times New Roman"/>
          <w:b/>
          <w:sz w:val="28"/>
          <w:szCs w:val="28"/>
        </w:rPr>
      </w:pPr>
      <w:bookmarkStart w:id="107" w:name="_Toc277336812"/>
      <w:bookmarkStart w:id="108" w:name="_Toc277337145"/>
      <w:bookmarkStart w:id="109" w:name="_Toc344077837"/>
      <w:bookmarkStart w:id="110" w:name="_Toc353466182"/>
      <w:bookmarkStart w:id="111" w:name="_Toc353543281"/>
      <w:bookmarkStart w:id="112" w:name="_Toc353548202"/>
      <w:bookmarkStart w:id="113" w:name="_Toc357004084"/>
      <w:bookmarkStart w:id="114" w:name="_Toc491778965"/>
      <w:bookmarkStart w:id="115" w:name="_Toc150191474"/>
      <w:r w:rsidRPr="001318D8">
        <w:rPr>
          <w:rFonts w:ascii="Times New Roman" w:hAnsi="Times New Roman" w:cs="Times New Roman"/>
          <w:b/>
          <w:sz w:val="28"/>
          <w:szCs w:val="28"/>
        </w:rPr>
        <w:t>Статья 31</w:t>
      </w:r>
      <w:r w:rsidR="00395801" w:rsidRPr="001318D8">
        <w:rPr>
          <w:rFonts w:ascii="Times New Roman" w:hAnsi="Times New Roman" w:cs="Times New Roman"/>
          <w:b/>
          <w:sz w:val="28"/>
          <w:szCs w:val="28"/>
        </w:rPr>
        <w:t xml:space="preserve"> (32)</w:t>
      </w:r>
      <w:r w:rsidRPr="001318D8">
        <w:rPr>
          <w:rFonts w:ascii="Times New Roman" w:hAnsi="Times New Roman" w:cs="Times New Roman"/>
          <w:b/>
          <w:sz w:val="28"/>
          <w:szCs w:val="28"/>
        </w:rPr>
        <w:t>. Выдача разрешений на строительство</w:t>
      </w:r>
      <w:bookmarkEnd w:id="107"/>
      <w:bookmarkEnd w:id="108"/>
      <w:bookmarkEnd w:id="109"/>
      <w:bookmarkEnd w:id="110"/>
      <w:bookmarkEnd w:id="111"/>
      <w:bookmarkEnd w:id="112"/>
      <w:bookmarkEnd w:id="113"/>
      <w:bookmarkEnd w:id="114"/>
      <w:bookmarkEnd w:id="115"/>
      <w:r w:rsidRPr="001318D8">
        <w:rPr>
          <w:rFonts w:ascii="Times New Roman" w:hAnsi="Times New Roman" w:cs="Times New Roman"/>
          <w:b/>
          <w:sz w:val="28"/>
          <w:szCs w:val="28"/>
        </w:rPr>
        <w:t xml:space="preserve"> </w:t>
      </w:r>
    </w:p>
    <w:p w14:paraId="0DF7B69B" w14:textId="7AF06AE8" w:rsidR="00C80861" w:rsidRPr="004A1059" w:rsidRDefault="00395801" w:rsidP="001318D8">
      <w:pPr>
        <w:widowControl w:val="0"/>
        <w:suppressAutoHyphens/>
        <w:autoSpaceDE w:val="0"/>
        <w:spacing w:after="0" w:line="240" w:lineRule="auto"/>
        <w:ind w:firstLine="709"/>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 xml:space="preserve">В пункте </w:t>
      </w:r>
      <w:r w:rsidR="00744A49" w:rsidRPr="004A1059">
        <w:rPr>
          <w:rFonts w:ascii="Times New Roman" w:hAnsi="Times New Roman" w:cs="Times New Roman"/>
          <w:kern w:val="2"/>
          <w:sz w:val="28"/>
          <w:szCs w:val="28"/>
          <w:lang w:eastAsia="ar-SA"/>
        </w:rPr>
        <w:t>5</w:t>
      </w:r>
      <w:r w:rsidRPr="004A1059">
        <w:rPr>
          <w:rFonts w:ascii="Times New Roman" w:hAnsi="Times New Roman" w:cs="Times New Roman"/>
          <w:kern w:val="2"/>
          <w:sz w:val="28"/>
          <w:szCs w:val="28"/>
          <w:lang w:eastAsia="ar-SA"/>
        </w:rPr>
        <w:t xml:space="preserve"> о</w:t>
      </w:r>
      <w:r w:rsidR="00C80861" w:rsidRPr="004A1059">
        <w:rPr>
          <w:rFonts w:ascii="Times New Roman" w:hAnsi="Times New Roman" w:cs="Times New Roman"/>
          <w:kern w:val="2"/>
          <w:sz w:val="28"/>
          <w:szCs w:val="28"/>
          <w:lang w:eastAsia="ar-SA"/>
        </w:rPr>
        <w:t>ткорректирова</w:t>
      </w:r>
      <w:r w:rsidRPr="004A1059">
        <w:rPr>
          <w:rFonts w:ascii="Times New Roman" w:hAnsi="Times New Roman" w:cs="Times New Roman"/>
          <w:kern w:val="2"/>
          <w:sz w:val="28"/>
          <w:szCs w:val="28"/>
          <w:lang w:eastAsia="ar-SA"/>
        </w:rPr>
        <w:t>ны</w:t>
      </w:r>
      <w:r w:rsidR="00C80861" w:rsidRPr="004A1059">
        <w:rPr>
          <w:rFonts w:ascii="Times New Roman" w:hAnsi="Times New Roman" w:cs="Times New Roman"/>
          <w:kern w:val="2"/>
          <w:sz w:val="28"/>
          <w:szCs w:val="28"/>
          <w:lang w:eastAsia="ar-SA"/>
        </w:rPr>
        <w:t xml:space="preserve"> подпункты:</w:t>
      </w:r>
    </w:p>
    <w:p w14:paraId="337F6735"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97E736D"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15297A87"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4.1) капитального ремонта объектов капитального строительства, в том числе в случае, указанном в части 11 статьи 52 Градостроительного Кодекса РФ;</w:t>
      </w:r>
    </w:p>
    <w:p w14:paraId="0503FA53"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 xml:space="preserve">4.4) строительства, реконструкции объектов, предназначенных для транспортировки природного газа под давлением до 1,2 </w:t>
      </w:r>
      <w:proofErr w:type="spellStart"/>
      <w:r w:rsidRPr="004A1059">
        <w:rPr>
          <w:rFonts w:ascii="Times New Roman" w:hAnsi="Times New Roman" w:cs="Times New Roman"/>
          <w:kern w:val="2"/>
          <w:sz w:val="28"/>
          <w:szCs w:val="28"/>
          <w:lang w:eastAsia="ar-SA"/>
        </w:rPr>
        <w:t>мегапаскаля</w:t>
      </w:r>
      <w:proofErr w:type="spellEnd"/>
      <w:r w:rsidRPr="004A1059">
        <w:rPr>
          <w:rFonts w:ascii="Times New Roman" w:hAnsi="Times New Roman" w:cs="Times New Roman"/>
          <w:kern w:val="2"/>
          <w:sz w:val="28"/>
          <w:szCs w:val="28"/>
          <w:lang w:eastAsia="ar-SA"/>
        </w:rPr>
        <w:t xml:space="preserve"> включительно;</w:t>
      </w:r>
    </w:p>
    <w:p w14:paraId="783C6C26" w14:textId="18CECBD0" w:rsidR="00C80861" w:rsidRPr="004A1059" w:rsidRDefault="00C80861" w:rsidP="001318D8">
      <w:pPr>
        <w:widowControl w:val="0"/>
        <w:suppressAutoHyphens/>
        <w:autoSpaceDE w:val="0"/>
        <w:spacing w:after="0" w:line="240" w:lineRule="auto"/>
        <w:ind w:firstLine="709"/>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Добав</w:t>
      </w:r>
      <w:r w:rsidR="004B39CD" w:rsidRPr="004A1059">
        <w:rPr>
          <w:rFonts w:ascii="Times New Roman" w:hAnsi="Times New Roman" w:cs="Times New Roman"/>
          <w:kern w:val="2"/>
          <w:sz w:val="28"/>
          <w:szCs w:val="28"/>
          <w:lang w:eastAsia="ar-SA"/>
        </w:rPr>
        <w:t>лен</w:t>
      </w:r>
      <w:r w:rsidRPr="004A1059">
        <w:rPr>
          <w:rFonts w:ascii="Times New Roman" w:hAnsi="Times New Roman" w:cs="Times New Roman"/>
          <w:kern w:val="2"/>
          <w:sz w:val="28"/>
          <w:szCs w:val="28"/>
          <w:lang w:eastAsia="ar-SA"/>
        </w:rPr>
        <w:t xml:space="preserve"> пункт:</w:t>
      </w:r>
    </w:p>
    <w:p w14:paraId="3E59B449" w14:textId="77777777" w:rsidR="00744A49" w:rsidRPr="004A1059" w:rsidRDefault="00744A49" w:rsidP="004A1059">
      <w:pPr>
        <w:spacing w:after="0" w:line="240" w:lineRule="auto"/>
        <w:ind w:firstLine="709"/>
        <w:jc w:val="both"/>
        <w:rPr>
          <w:rFonts w:ascii="Times New Roman" w:eastAsia="Calibri" w:hAnsi="Times New Roman" w:cs="Times New Roman"/>
          <w:sz w:val="28"/>
          <w:szCs w:val="28"/>
        </w:rPr>
      </w:pPr>
      <w:r w:rsidRPr="004A1059">
        <w:rPr>
          <w:rFonts w:ascii="Times New Roman" w:eastAsia="Calibri" w:hAnsi="Times New Roman" w:cs="Times New Roman"/>
          <w:sz w:val="28"/>
          <w:szCs w:val="28"/>
        </w:rPr>
        <w:t xml:space="preserve">6. Разрешение на строительство многоквартирных жилых домов выдается только после разработки документация по планировки территории. </w:t>
      </w:r>
    </w:p>
    <w:p w14:paraId="38E30187" w14:textId="57203501" w:rsidR="00744A49" w:rsidRPr="001318D8" w:rsidRDefault="00744A49" w:rsidP="001318D8">
      <w:pPr>
        <w:keepNext/>
        <w:keepLines/>
        <w:spacing w:after="0" w:line="240" w:lineRule="auto"/>
        <w:ind w:firstLine="709"/>
        <w:jc w:val="both"/>
        <w:outlineLvl w:val="0"/>
        <w:rPr>
          <w:rFonts w:ascii="Times New Roman" w:hAnsi="Times New Roman" w:cs="Times New Roman"/>
          <w:b/>
          <w:sz w:val="28"/>
          <w:szCs w:val="28"/>
        </w:rPr>
      </w:pPr>
      <w:bookmarkStart w:id="116" w:name="_Toc6590703"/>
      <w:bookmarkStart w:id="117" w:name="_Toc150191475"/>
      <w:r w:rsidRPr="001318D8">
        <w:rPr>
          <w:rFonts w:ascii="Times New Roman" w:hAnsi="Times New Roman" w:cs="Times New Roman"/>
          <w:b/>
          <w:sz w:val="28"/>
          <w:szCs w:val="28"/>
        </w:rPr>
        <w:t>Статья 32</w:t>
      </w:r>
      <w:r w:rsidR="004B39CD" w:rsidRPr="001318D8">
        <w:rPr>
          <w:rFonts w:ascii="Times New Roman" w:hAnsi="Times New Roman" w:cs="Times New Roman"/>
          <w:b/>
          <w:sz w:val="28"/>
          <w:szCs w:val="28"/>
        </w:rPr>
        <w:t xml:space="preserve"> (33)</w:t>
      </w:r>
      <w:r w:rsidRPr="001318D8">
        <w:rPr>
          <w:rFonts w:ascii="Times New Roman" w:hAnsi="Times New Roman" w:cs="Times New Roman"/>
          <w:b/>
          <w:sz w:val="28"/>
          <w:szCs w:val="28"/>
        </w:rPr>
        <w:t>. Выдача разрешения на ввод объекта в эксплуатацию.</w:t>
      </w:r>
      <w:bookmarkEnd w:id="116"/>
      <w:bookmarkEnd w:id="117"/>
      <w:r w:rsidRPr="001318D8">
        <w:rPr>
          <w:rFonts w:ascii="Times New Roman" w:hAnsi="Times New Roman" w:cs="Times New Roman"/>
          <w:b/>
          <w:sz w:val="28"/>
          <w:szCs w:val="28"/>
        </w:rPr>
        <w:t xml:space="preserve"> </w:t>
      </w:r>
    </w:p>
    <w:p w14:paraId="3ED2A148" w14:textId="6E6E7B15" w:rsidR="006534A1" w:rsidRPr="004A1059" w:rsidRDefault="006534A1" w:rsidP="001318D8">
      <w:pPr>
        <w:keepNext/>
        <w:keepLines/>
        <w:spacing w:after="0" w:line="240" w:lineRule="auto"/>
        <w:ind w:firstLine="709"/>
        <w:jc w:val="both"/>
        <w:outlineLvl w:val="0"/>
        <w:rPr>
          <w:rFonts w:ascii="Times New Roman" w:hAnsi="Times New Roman" w:cs="Times New Roman"/>
          <w:sz w:val="28"/>
          <w:szCs w:val="28"/>
        </w:rPr>
      </w:pPr>
      <w:r w:rsidRPr="004A1059">
        <w:rPr>
          <w:rFonts w:ascii="Times New Roman" w:hAnsi="Times New Roman" w:cs="Times New Roman"/>
          <w:sz w:val="28"/>
          <w:szCs w:val="28"/>
        </w:rPr>
        <w:t>Откорректирова</w:t>
      </w:r>
      <w:r w:rsidR="004B39CD" w:rsidRPr="004A1059">
        <w:rPr>
          <w:rFonts w:ascii="Times New Roman" w:hAnsi="Times New Roman" w:cs="Times New Roman"/>
          <w:sz w:val="28"/>
          <w:szCs w:val="28"/>
        </w:rPr>
        <w:t>ны</w:t>
      </w:r>
      <w:r w:rsidRPr="004A1059">
        <w:rPr>
          <w:rFonts w:ascii="Times New Roman" w:hAnsi="Times New Roman" w:cs="Times New Roman"/>
          <w:sz w:val="28"/>
          <w:szCs w:val="28"/>
        </w:rPr>
        <w:t xml:space="preserve"> пункты:</w:t>
      </w:r>
    </w:p>
    <w:p w14:paraId="17EAEE86"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2. Порядок выдачи разрешения на ввод объекта в эксплуатацию устанавливается статьей 55 Градостроительного Кодекса РФ.</w:t>
      </w:r>
    </w:p>
    <w:p w14:paraId="2ACD3AC9" w14:textId="77777777" w:rsidR="00744A49" w:rsidRPr="004A1059" w:rsidRDefault="00744A49" w:rsidP="004A1059">
      <w:pPr>
        <w:widowControl w:val="0"/>
        <w:suppressAutoHyphens/>
        <w:autoSpaceDE w:val="0"/>
        <w:spacing w:after="0" w:line="240" w:lineRule="auto"/>
        <w:ind w:firstLine="720"/>
        <w:jc w:val="both"/>
        <w:rPr>
          <w:rFonts w:ascii="Times New Roman" w:hAnsi="Times New Roman" w:cs="Times New Roman"/>
          <w:kern w:val="2"/>
          <w:sz w:val="28"/>
          <w:szCs w:val="28"/>
          <w:lang w:eastAsia="ar-SA"/>
        </w:rPr>
      </w:pPr>
      <w:r w:rsidRPr="004A1059">
        <w:rPr>
          <w:rFonts w:ascii="Times New Roman" w:hAnsi="Times New Roman" w:cs="Times New Roman"/>
          <w:kern w:val="2"/>
          <w:sz w:val="28"/>
          <w:szCs w:val="28"/>
          <w:lang w:eastAsia="ar-SA"/>
        </w:rPr>
        <w:t>3. Перечень документов для принятия решения о выдаче разрешения на ввод объекта в эксплуатацию устанавливается п.3-4 статьи 55 Градостроительного Кодекса РФ.</w:t>
      </w:r>
    </w:p>
    <w:p w14:paraId="32F233A9" w14:textId="60CB91C1" w:rsidR="00744A49" w:rsidRPr="001318D8" w:rsidRDefault="00744A49" w:rsidP="004A1059">
      <w:pPr>
        <w:keepNext/>
        <w:keepLines/>
        <w:spacing w:after="0" w:line="240" w:lineRule="auto"/>
        <w:ind w:firstLine="709"/>
        <w:jc w:val="both"/>
        <w:outlineLvl w:val="0"/>
        <w:rPr>
          <w:rFonts w:ascii="Times New Roman" w:hAnsi="Times New Roman" w:cs="Times New Roman"/>
          <w:b/>
          <w:sz w:val="28"/>
          <w:szCs w:val="28"/>
        </w:rPr>
      </w:pPr>
      <w:bookmarkStart w:id="118" w:name="_Toc150191476"/>
      <w:r w:rsidRPr="001318D8">
        <w:rPr>
          <w:rFonts w:ascii="Times New Roman" w:hAnsi="Times New Roman" w:cs="Times New Roman"/>
          <w:b/>
          <w:sz w:val="28"/>
          <w:szCs w:val="28"/>
        </w:rPr>
        <w:t>Статья 3</w:t>
      </w:r>
      <w:r w:rsidR="004B39CD" w:rsidRPr="001318D8">
        <w:rPr>
          <w:rFonts w:ascii="Times New Roman" w:hAnsi="Times New Roman" w:cs="Times New Roman"/>
          <w:b/>
          <w:sz w:val="28"/>
          <w:szCs w:val="28"/>
        </w:rPr>
        <w:t>3 (34)</w:t>
      </w:r>
      <w:r w:rsidRPr="001318D8">
        <w:rPr>
          <w:rFonts w:ascii="Times New Roman" w:hAnsi="Times New Roman" w:cs="Times New Roman"/>
          <w:b/>
          <w:sz w:val="28"/>
          <w:szCs w:val="28"/>
        </w:rPr>
        <w:t>. Уведомление о планируемых строительстве или реконструкции объекта индивидуального жилищного строительства или садового дома</w:t>
      </w:r>
      <w:bookmarkEnd w:id="118"/>
    </w:p>
    <w:p w14:paraId="248FAA2D" w14:textId="3C6FA59D" w:rsidR="006534A1" w:rsidRPr="004A1059" w:rsidRDefault="006534A1" w:rsidP="001318D8">
      <w:pPr>
        <w:keepNext/>
        <w:keepLines/>
        <w:spacing w:after="0" w:line="240" w:lineRule="auto"/>
        <w:ind w:firstLine="709"/>
        <w:jc w:val="both"/>
        <w:outlineLvl w:val="0"/>
        <w:rPr>
          <w:rFonts w:ascii="Times New Roman" w:hAnsi="Times New Roman" w:cs="Times New Roman"/>
          <w:iCs/>
          <w:sz w:val="28"/>
          <w:szCs w:val="28"/>
        </w:rPr>
      </w:pPr>
      <w:r w:rsidRPr="004A1059">
        <w:rPr>
          <w:rFonts w:ascii="Times New Roman" w:hAnsi="Times New Roman" w:cs="Times New Roman"/>
          <w:iCs/>
          <w:sz w:val="28"/>
          <w:szCs w:val="28"/>
        </w:rPr>
        <w:t>Откорректирова</w:t>
      </w:r>
      <w:r w:rsidR="004B39CD" w:rsidRPr="004A1059">
        <w:rPr>
          <w:rFonts w:ascii="Times New Roman" w:hAnsi="Times New Roman" w:cs="Times New Roman"/>
          <w:iCs/>
          <w:sz w:val="28"/>
          <w:szCs w:val="28"/>
        </w:rPr>
        <w:t>н</w:t>
      </w:r>
      <w:r w:rsidRPr="004A1059">
        <w:rPr>
          <w:rFonts w:ascii="Times New Roman" w:hAnsi="Times New Roman" w:cs="Times New Roman"/>
          <w:iCs/>
          <w:sz w:val="28"/>
          <w:szCs w:val="28"/>
        </w:rPr>
        <w:t xml:space="preserve"> пункт:</w:t>
      </w:r>
    </w:p>
    <w:p w14:paraId="10B49823"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w:t>
      </w:r>
      <w:r w:rsidRPr="004A1059">
        <w:rPr>
          <w:rFonts w:ascii="Times New Roman" w:hAnsi="Times New Roman" w:cs="Times New Roman"/>
          <w:sz w:val="28"/>
          <w:szCs w:val="28"/>
        </w:rPr>
        <w:lastRenderedPageBreak/>
        <w:t>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7B3D43F6"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14:paraId="78653EFB"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F2E24E2"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14:paraId="0849DC21"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14:paraId="148E924B"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ED57A49"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EC0FE3D"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CE63B15"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8) почтовый адрес и (или) адрес электронной почты для связи с застройщиком;</w:t>
      </w:r>
    </w:p>
    <w:p w14:paraId="07757511"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9) способ направления застройщику уведомлений, предусмотренных пунктом 2 части 7 и пунктом 3 части 8 настоящей статьи.</w:t>
      </w:r>
    </w:p>
    <w:p w14:paraId="1EE8692E" w14:textId="5E0EFBA7" w:rsidR="006534A1" w:rsidRPr="004A1059" w:rsidRDefault="006534A1" w:rsidP="001318D8">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Добав</w:t>
      </w:r>
      <w:r w:rsidR="004B39CD" w:rsidRPr="004A1059">
        <w:rPr>
          <w:rFonts w:ascii="Times New Roman" w:hAnsi="Times New Roman" w:cs="Times New Roman"/>
          <w:sz w:val="28"/>
          <w:szCs w:val="28"/>
        </w:rPr>
        <w:t>лен</w:t>
      </w:r>
      <w:r w:rsidRPr="004A1059">
        <w:rPr>
          <w:rFonts w:ascii="Times New Roman" w:hAnsi="Times New Roman" w:cs="Times New Roman"/>
          <w:sz w:val="28"/>
          <w:szCs w:val="28"/>
        </w:rPr>
        <w:t>:</w:t>
      </w:r>
    </w:p>
    <w:p w14:paraId="4018B7E3"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0F534779"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08E9B5CB"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08EFCF24"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A35CE53"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4. Сведения, содержащиеся в уведомлении о планируемом строительстве, перечень прилагаемых к уведомлению документов, действия органа местного самоуправления при получении уведомления о планируемом строительстве, порядок, сроки и результаты рассмотрения такого уведомления, дальнейшие действия заявителя определяются в соответствии с положениями статьи 51.1 Градостроительного кодекса Российской Федерации.</w:t>
      </w:r>
    </w:p>
    <w:p w14:paraId="25EB6162" w14:textId="7BB5808B" w:rsidR="00744A49" w:rsidRPr="001318D8" w:rsidRDefault="00744A49" w:rsidP="001318D8">
      <w:pPr>
        <w:keepNext/>
        <w:keepLines/>
        <w:spacing w:after="0" w:line="240" w:lineRule="auto"/>
        <w:ind w:firstLine="709"/>
        <w:jc w:val="both"/>
        <w:outlineLvl w:val="0"/>
        <w:rPr>
          <w:rFonts w:ascii="Times New Roman" w:hAnsi="Times New Roman" w:cs="Times New Roman"/>
          <w:b/>
          <w:sz w:val="28"/>
          <w:szCs w:val="28"/>
        </w:rPr>
      </w:pPr>
      <w:bookmarkStart w:id="119" w:name="_Toc150191477"/>
      <w:r w:rsidRPr="001318D8">
        <w:rPr>
          <w:rFonts w:ascii="Times New Roman" w:hAnsi="Times New Roman" w:cs="Times New Roman"/>
          <w:b/>
          <w:sz w:val="28"/>
          <w:szCs w:val="28"/>
        </w:rPr>
        <w:t>Статья 34</w:t>
      </w:r>
      <w:r w:rsidR="004B39CD" w:rsidRPr="001318D8">
        <w:rPr>
          <w:rFonts w:ascii="Times New Roman" w:hAnsi="Times New Roman" w:cs="Times New Roman"/>
          <w:b/>
          <w:sz w:val="28"/>
          <w:szCs w:val="28"/>
        </w:rPr>
        <w:t xml:space="preserve"> (35)</w:t>
      </w:r>
      <w:r w:rsidRPr="001318D8">
        <w:rPr>
          <w:rFonts w:ascii="Times New Roman" w:hAnsi="Times New Roman" w:cs="Times New Roman"/>
          <w:b/>
          <w:sz w:val="28"/>
          <w:szCs w:val="28"/>
        </w:rPr>
        <w:t>. Снос объекта капитального строительства.</w:t>
      </w:r>
      <w:bookmarkEnd w:id="119"/>
    </w:p>
    <w:p w14:paraId="1ADB369C" w14:textId="2207793A" w:rsidR="006534A1" w:rsidRPr="004A1059" w:rsidRDefault="006534A1" w:rsidP="001318D8">
      <w:pPr>
        <w:keepNext/>
        <w:keepLines/>
        <w:spacing w:after="0" w:line="240" w:lineRule="auto"/>
        <w:ind w:firstLine="709"/>
        <w:jc w:val="both"/>
        <w:outlineLvl w:val="0"/>
        <w:rPr>
          <w:rFonts w:ascii="Times New Roman" w:hAnsi="Times New Roman" w:cs="Times New Roman"/>
          <w:iCs/>
          <w:sz w:val="28"/>
          <w:szCs w:val="28"/>
        </w:rPr>
      </w:pPr>
      <w:r w:rsidRPr="004A1059">
        <w:rPr>
          <w:rFonts w:ascii="Times New Roman" w:hAnsi="Times New Roman" w:cs="Times New Roman"/>
          <w:iCs/>
          <w:sz w:val="28"/>
          <w:szCs w:val="28"/>
        </w:rPr>
        <w:t>Откорректирова</w:t>
      </w:r>
      <w:r w:rsidR="004B39CD" w:rsidRPr="004A1059">
        <w:rPr>
          <w:rFonts w:ascii="Times New Roman" w:hAnsi="Times New Roman" w:cs="Times New Roman"/>
          <w:iCs/>
          <w:sz w:val="28"/>
          <w:szCs w:val="28"/>
        </w:rPr>
        <w:t>н пункт</w:t>
      </w:r>
      <w:r w:rsidRPr="004A1059">
        <w:rPr>
          <w:rFonts w:ascii="Times New Roman" w:hAnsi="Times New Roman" w:cs="Times New Roman"/>
          <w:iCs/>
          <w:sz w:val="28"/>
          <w:szCs w:val="28"/>
        </w:rPr>
        <w:t>:</w:t>
      </w:r>
    </w:p>
    <w:p w14:paraId="5203B31C"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55.31 Градостроительного Кодекса Российской Федерации, другими федеральными законами, на основании решения суда или органа местного самоуправления, если иное не предусмотрено </w:t>
      </w:r>
      <w:hyperlink r:id="rId14" w:anchor="anchor5530011" w:history="1">
        <w:r w:rsidRPr="004A1059">
          <w:rPr>
            <w:rStyle w:val="ab"/>
            <w:rFonts w:ascii="Times New Roman" w:hAnsi="Times New Roman" w:cs="Times New Roman"/>
            <w:color w:val="auto"/>
            <w:sz w:val="28"/>
            <w:szCs w:val="28"/>
          </w:rPr>
          <w:t>частью 1.1</w:t>
        </w:r>
      </w:hyperlink>
      <w:r w:rsidRPr="004A1059">
        <w:rPr>
          <w:rFonts w:ascii="Times New Roman" w:hAnsi="Times New Roman" w:cs="Times New Roman"/>
          <w:sz w:val="28"/>
          <w:szCs w:val="28"/>
        </w:rPr>
        <w:t xml:space="preserve"> настоящей статьи.</w:t>
      </w:r>
    </w:p>
    <w:p w14:paraId="11A09B36" w14:textId="1CF4508C" w:rsidR="006534A1" w:rsidRPr="004A1059" w:rsidRDefault="006534A1" w:rsidP="001318D8">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 Добав</w:t>
      </w:r>
      <w:r w:rsidR="004B39CD" w:rsidRPr="004A1059">
        <w:rPr>
          <w:rFonts w:ascii="Times New Roman" w:hAnsi="Times New Roman" w:cs="Times New Roman"/>
          <w:sz w:val="28"/>
          <w:szCs w:val="28"/>
        </w:rPr>
        <w:t>лены</w:t>
      </w:r>
      <w:r w:rsidRPr="004A1059">
        <w:rPr>
          <w:rFonts w:ascii="Times New Roman" w:hAnsi="Times New Roman" w:cs="Times New Roman"/>
          <w:sz w:val="28"/>
          <w:szCs w:val="28"/>
        </w:rPr>
        <w:t>:</w:t>
      </w:r>
    </w:p>
    <w:p w14:paraId="72FB1016" w14:textId="53B2E8FA"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1.1. Основанием для сноса объекта капитального строительства, включенного в предусмотренный пунктом 2 части 1 статьи 67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14:paraId="24A510CF"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 а также положениями статьи 55.32 Градостроительного Кодекса РФ.</w:t>
      </w:r>
    </w:p>
    <w:p w14:paraId="6B828F91" w14:textId="77777777" w:rsidR="00744A49" w:rsidRPr="004A1059" w:rsidRDefault="00744A49"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3.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в соответствии со статьей 55.33 Градостроительного Кодекса РФ.</w:t>
      </w:r>
    </w:p>
    <w:p w14:paraId="72E47E49" w14:textId="7D672C41" w:rsidR="00CA6077" w:rsidRPr="001318D8" w:rsidRDefault="00CA6077" w:rsidP="001318D8">
      <w:pPr>
        <w:keepNext/>
        <w:keepLines/>
        <w:spacing w:after="0" w:line="240" w:lineRule="auto"/>
        <w:ind w:firstLine="709"/>
        <w:jc w:val="both"/>
        <w:outlineLvl w:val="0"/>
        <w:rPr>
          <w:rFonts w:ascii="Times New Roman" w:hAnsi="Times New Roman" w:cs="Times New Roman"/>
          <w:b/>
          <w:sz w:val="28"/>
          <w:szCs w:val="28"/>
        </w:rPr>
      </w:pPr>
      <w:bookmarkStart w:id="120" w:name="_Toc6590706"/>
      <w:bookmarkStart w:id="121" w:name="_Toc9188572"/>
      <w:bookmarkStart w:id="122" w:name="_Toc150191478"/>
      <w:r w:rsidRPr="001318D8">
        <w:rPr>
          <w:rFonts w:ascii="Times New Roman" w:hAnsi="Times New Roman" w:cs="Times New Roman"/>
          <w:b/>
          <w:sz w:val="28"/>
          <w:szCs w:val="28"/>
        </w:rPr>
        <w:t>Статья 35</w:t>
      </w:r>
      <w:r w:rsidR="004B39CD" w:rsidRPr="001318D8">
        <w:rPr>
          <w:rFonts w:ascii="Times New Roman" w:hAnsi="Times New Roman" w:cs="Times New Roman"/>
          <w:b/>
          <w:sz w:val="28"/>
          <w:szCs w:val="28"/>
        </w:rPr>
        <w:t xml:space="preserve"> (36)</w:t>
      </w:r>
      <w:r w:rsidRPr="001318D8">
        <w:rPr>
          <w:rFonts w:ascii="Times New Roman" w:hAnsi="Times New Roman" w:cs="Times New Roman"/>
          <w:b/>
          <w:sz w:val="28"/>
          <w:szCs w:val="28"/>
        </w:rPr>
        <w:t>. Осуществление сноса объекта капитального строительства</w:t>
      </w:r>
      <w:bookmarkEnd w:id="120"/>
      <w:bookmarkEnd w:id="121"/>
      <w:bookmarkEnd w:id="122"/>
    </w:p>
    <w:p w14:paraId="5CD0F393" w14:textId="452BB901" w:rsidR="006534A1" w:rsidRPr="004A1059" w:rsidRDefault="006534A1" w:rsidP="001318D8">
      <w:pPr>
        <w:keepNext/>
        <w:keepLines/>
        <w:spacing w:after="0" w:line="240" w:lineRule="auto"/>
        <w:ind w:firstLine="709"/>
        <w:jc w:val="both"/>
        <w:outlineLvl w:val="0"/>
        <w:rPr>
          <w:rFonts w:ascii="Times New Roman" w:hAnsi="Times New Roman" w:cs="Times New Roman"/>
          <w:iCs/>
          <w:sz w:val="28"/>
          <w:szCs w:val="28"/>
        </w:rPr>
      </w:pPr>
      <w:r w:rsidRPr="004A1059">
        <w:rPr>
          <w:rFonts w:ascii="Times New Roman" w:hAnsi="Times New Roman" w:cs="Times New Roman"/>
          <w:iCs/>
          <w:sz w:val="28"/>
          <w:szCs w:val="28"/>
        </w:rPr>
        <w:t>Откорректирова</w:t>
      </w:r>
      <w:r w:rsidR="004B39CD" w:rsidRPr="004A1059">
        <w:rPr>
          <w:rFonts w:ascii="Times New Roman" w:hAnsi="Times New Roman" w:cs="Times New Roman"/>
          <w:iCs/>
          <w:sz w:val="28"/>
          <w:szCs w:val="28"/>
        </w:rPr>
        <w:t>н</w:t>
      </w:r>
      <w:r w:rsidRPr="004A1059">
        <w:rPr>
          <w:rFonts w:ascii="Times New Roman" w:hAnsi="Times New Roman" w:cs="Times New Roman"/>
          <w:iCs/>
          <w:sz w:val="28"/>
          <w:szCs w:val="28"/>
        </w:rPr>
        <w:t xml:space="preserve"> пункт:</w:t>
      </w:r>
    </w:p>
    <w:p w14:paraId="2F1B06F0" w14:textId="77777777" w:rsidR="00CA6077" w:rsidRPr="004A1059" w:rsidRDefault="00CA6077"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 xml:space="preserve">8. </w:t>
      </w:r>
      <w:bookmarkStart w:id="123" w:name="Par4250"/>
      <w:bookmarkEnd w:id="123"/>
      <w:r w:rsidRPr="004A1059">
        <w:rPr>
          <w:rFonts w:ascii="Times New Roman" w:hAnsi="Times New Roman" w:cs="Times New Roman"/>
          <w:sz w:val="28"/>
          <w:szCs w:val="28"/>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w:t>
      </w:r>
      <w:r w:rsidRPr="004A1059">
        <w:rPr>
          <w:rFonts w:ascii="Times New Roman" w:hAnsi="Times New Roman" w:cs="Times New Roman"/>
          <w:sz w:val="28"/>
          <w:szCs w:val="28"/>
        </w:rPr>
        <w:lastRenderedPageBreak/>
        <w:t>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22754879" w14:textId="66F5AF35" w:rsidR="006534A1" w:rsidRPr="004A1059" w:rsidRDefault="006534A1" w:rsidP="004A1059">
      <w:pPr>
        <w:spacing w:after="0" w:line="240" w:lineRule="auto"/>
        <w:jc w:val="both"/>
        <w:rPr>
          <w:rFonts w:ascii="Times New Roman" w:hAnsi="Times New Roman" w:cs="Times New Roman"/>
          <w:sz w:val="28"/>
          <w:szCs w:val="28"/>
        </w:rPr>
      </w:pPr>
      <w:r w:rsidRPr="004A1059">
        <w:rPr>
          <w:rFonts w:ascii="Times New Roman" w:hAnsi="Times New Roman" w:cs="Times New Roman"/>
          <w:sz w:val="28"/>
          <w:szCs w:val="28"/>
        </w:rPr>
        <w:t>Добав</w:t>
      </w:r>
      <w:r w:rsidR="004B39CD" w:rsidRPr="004A1059">
        <w:rPr>
          <w:rFonts w:ascii="Times New Roman" w:hAnsi="Times New Roman" w:cs="Times New Roman"/>
          <w:sz w:val="28"/>
          <w:szCs w:val="28"/>
        </w:rPr>
        <w:t>лен</w:t>
      </w:r>
      <w:r w:rsidRPr="004A1059">
        <w:rPr>
          <w:rFonts w:ascii="Times New Roman" w:hAnsi="Times New Roman" w:cs="Times New Roman"/>
          <w:sz w:val="28"/>
          <w:szCs w:val="28"/>
        </w:rPr>
        <w:t>:</w:t>
      </w:r>
    </w:p>
    <w:p w14:paraId="35FAB04B" w14:textId="77777777" w:rsidR="00CA6077" w:rsidRPr="004A1059" w:rsidRDefault="00CA6077"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8.1. Подача уведомления о планируемом сносе объекта капитального строительства наряду со способами, предусмотренными частью 8 настоящей статьи, может осуществляться:</w:t>
      </w:r>
    </w:p>
    <w:p w14:paraId="0D4B84E1" w14:textId="77777777" w:rsidR="00CA6077" w:rsidRPr="004A1059" w:rsidRDefault="00CA6077"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5357612" w14:textId="77777777" w:rsidR="00CA6077" w:rsidRPr="004A1059" w:rsidRDefault="00CA6077" w:rsidP="004A1059">
      <w:pPr>
        <w:spacing w:after="0" w:line="240" w:lineRule="auto"/>
        <w:ind w:firstLine="709"/>
        <w:jc w:val="both"/>
        <w:rPr>
          <w:rFonts w:ascii="Times New Roman" w:hAnsi="Times New Roman" w:cs="Times New Roman"/>
          <w:sz w:val="28"/>
          <w:szCs w:val="28"/>
        </w:rPr>
      </w:pPr>
      <w:r w:rsidRPr="004A1059">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35A2AB0" w14:textId="52666A0E" w:rsidR="006534A1" w:rsidRPr="004A1059" w:rsidRDefault="006534A1" w:rsidP="004A1059">
      <w:pPr>
        <w:spacing w:after="0" w:line="240" w:lineRule="auto"/>
        <w:jc w:val="both"/>
        <w:rPr>
          <w:rFonts w:ascii="Times New Roman" w:hAnsi="Times New Roman" w:cs="Times New Roman"/>
          <w:sz w:val="28"/>
          <w:szCs w:val="28"/>
        </w:rPr>
      </w:pPr>
      <w:r w:rsidRPr="004A1059">
        <w:rPr>
          <w:rFonts w:ascii="Times New Roman" w:hAnsi="Times New Roman" w:cs="Times New Roman"/>
          <w:sz w:val="28"/>
          <w:szCs w:val="28"/>
        </w:rPr>
        <w:t>Откорректирова</w:t>
      </w:r>
      <w:r w:rsidR="004B39CD" w:rsidRPr="004A1059">
        <w:rPr>
          <w:rFonts w:ascii="Times New Roman" w:hAnsi="Times New Roman" w:cs="Times New Roman"/>
          <w:sz w:val="28"/>
          <w:szCs w:val="28"/>
        </w:rPr>
        <w:t>н</w:t>
      </w:r>
      <w:r w:rsidRPr="004A1059">
        <w:rPr>
          <w:rFonts w:ascii="Times New Roman" w:hAnsi="Times New Roman" w:cs="Times New Roman"/>
          <w:sz w:val="28"/>
          <w:szCs w:val="28"/>
        </w:rPr>
        <w:t xml:space="preserve"> пункт:</w:t>
      </w:r>
    </w:p>
    <w:p w14:paraId="44F8C34E" w14:textId="498A4004" w:rsidR="001318D8" w:rsidRDefault="00CA6077" w:rsidP="001318D8">
      <w:pPr>
        <w:spacing w:after="0" w:line="240" w:lineRule="auto"/>
        <w:ind w:firstLine="709"/>
        <w:jc w:val="both"/>
        <w:rPr>
          <w:rFonts w:ascii="Times New Roman" w:hAnsi="Times New Roman" w:cs="Times New Roman"/>
          <w:sz w:val="28"/>
          <w:szCs w:val="28"/>
        </w:rPr>
        <w:sectPr w:rsidR="001318D8" w:rsidSect="00891FB5">
          <w:headerReference w:type="default" r:id="rId15"/>
          <w:pgSz w:w="11906" w:h="16838"/>
          <w:pgMar w:top="284" w:right="567" w:bottom="709" w:left="1701" w:header="709" w:footer="709" w:gutter="0"/>
          <w:cols w:space="708"/>
          <w:titlePg/>
          <w:docGrid w:linePitch="360"/>
        </w:sectPr>
      </w:pPr>
      <w:r w:rsidRPr="004A1059">
        <w:rPr>
          <w:rFonts w:ascii="Times New Roman" w:hAnsi="Times New Roman" w:cs="Times New Roman"/>
          <w:sz w:val="28"/>
          <w:szCs w:val="28"/>
        </w:rPr>
        <w:t xml:space="preserve">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по месту нахождения земельного участка, на котором располагался снесенный объект капитального строительства, или в </w:t>
      </w:r>
      <w:r w:rsidR="001318D8" w:rsidRPr="004A1059">
        <w:rPr>
          <w:rFonts w:ascii="Times New Roman" w:hAnsi="Times New Roman" w:cs="Times New Roman"/>
          <w:sz w:val="28"/>
          <w:szCs w:val="28"/>
        </w:rPr>
        <w:t>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w:t>
      </w:r>
      <w:r w:rsidR="001318D8">
        <w:rPr>
          <w:rFonts w:ascii="Times New Roman" w:hAnsi="Times New Roman" w:cs="Times New Roman"/>
          <w:sz w:val="28"/>
          <w:szCs w:val="28"/>
        </w:rPr>
        <w:t>екта капитального строительства.</w:t>
      </w:r>
    </w:p>
    <w:p w14:paraId="1BFD6C75" w14:textId="57C6C294" w:rsidR="001318D8" w:rsidRDefault="001318D8" w:rsidP="001318D8">
      <w:pPr>
        <w:tabs>
          <w:tab w:val="left" w:pos="6577"/>
        </w:tabs>
        <w:spacing w:after="0" w:line="240" w:lineRule="auto"/>
        <w:jc w:val="right"/>
        <w:rPr>
          <w:rFonts w:ascii="Times New Roman" w:hAnsi="Times New Roman"/>
          <w:sz w:val="28"/>
          <w:szCs w:val="28"/>
        </w:rPr>
      </w:pPr>
      <w:r>
        <w:rPr>
          <w:sz w:val="24"/>
          <w:szCs w:val="24"/>
        </w:rPr>
        <w:lastRenderedPageBreak/>
        <w:t xml:space="preserve">                                                                                                                             </w:t>
      </w:r>
      <w:r w:rsidRPr="00EB6751">
        <w:rPr>
          <w:rFonts w:ascii="Times New Roman" w:hAnsi="Times New Roman"/>
          <w:sz w:val="28"/>
          <w:szCs w:val="28"/>
        </w:rPr>
        <w:t xml:space="preserve">ПРИЛОЖЕНИЕ № </w:t>
      </w:r>
      <w:r>
        <w:rPr>
          <w:rFonts w:ascii="Times New Roman" w:hAnsi="Times New Roman"/>
          <w:sz w:val="28"/>
          <w:szCs w:val="28"/>
        </w:rPr>
        <w:t>2</w:t>
      </w:r>
    </w:p>
    <w:p w14:paraId="6436841E" w14:textId="77777777" w:rsidR="001318D8" w:rsidRDefault="001318D8" w:rsidP="001318D8">
      <w:pPr>
        <w:tabs>
          <w:tab w:val="left" w:pos="6577"/>
        </w:tabs>
        <w:spacing w:after="0" w:line="240" w:lineRule="auto"/>
        <w:jc w:val="right"/>
        <w:rPr>
          <w:rFonts w:ascii="Times New Roman" w:hAnsi="Times New Roman"/>
          <w:sz w:val="28"/>
          <w:szCs w:val="28"/>
        </w:rPr>
      </w:pPr>
      <w:r>
        <w:rPr>
          <w:rFonts w:ascii="Times New Roman" w:hAnsi="Times New Roman"/>
          <w:sz w:val="28"/>
          <w:szCs w:val="28"/>
        </w:rPr>
        <w:t xml:space="preserve">к решению Совета </w:t>
      </w:r>
    </w:p>
    <w:p w14:paraId="1A7754E8" w14:textId="77777777" w:rsidR="001318D8" w:rsidRDefault="001318D8" w:rsidP="001318D8">
      <w:pPr>
        <w:tabs>
          <w:tab w:val="left" w:pos="6577"/>
        </w:tabs>
        <w:spacing w:after="0" w:line="240" w:lineRule="auto"/>
        <w:jc w:val="right"/>
        <w:rPr>
          <w:rFonts w:ascii="Times New Roman" w:hAnsi="Times New Roman"/>
          <w:sz w:val="28"/>
          <w:szCs w:val="28"/>
        </w:rPr>
      </w:pPr>
      <w:r>
        <w:rPr>
          <w:rFonts w:ascii="Times New Roman" w:hAnsi="Times New Roman"/>
          <w:sz w:val="28"/>
          <w:szCs w:val="28"/>
        </w:rPr>
        <w:t>Челбасского сельского поселения</w:t>
      </w:r>
    </w:p>
    <w:p w14:paraId="6F01123C" w14:textId="77777777" w:rsidR="001318D8" w:rsidRDefault="001318D8" w:rsidP="001318D8">
      <w:pPr>
        <w:tabs>
          <w:tab w:val="left" w:pos="6577"/>
        </w:tabs>
        <w:spacing w:after="0" w:line="240" w:lineRule="auto"/>
        <w:jc w:val="right"/>
        <w:rPr>
          <w:rFonts w:ascii="Times New Roman" w:hAnsi="Times New Roman"/>
          <w:sz w:val="28"/>
          <w:szCs w:val="28"/>
        </w:rPr>
      </w:pPr>
      <w:r>
        <w:rPr>
          <w:rFonts w:ascii="Times New Roman" w:hAnsi="Times New Roman"/>
          <w:sz w:val="28"/>
          <w:szCs w:val="28"/>
        </w:rPr>
        <w:t>Каневского района</w:t>
      </w:r>
    </w:p>
    <w:p w14:paraId="17256C5A" w14:textId="5AB4095F" w:rsidR="001318D8" w:rsidRPr="00EB6751" w:rsidRDefault="001318D8" w:rsidP="001318D8">
      <w:pPr>
        <w:tabs>
          <w:tab w:val="left" w:pos="6577"/>
        </w:tabs>
        <w:spacing w:after="0" w:line="240" w:lineRule="auto"/>
        <w:jc w:val="right"/>
        <w:rPr>
          <w:rFonts w:ascii="Times New Roman" w:hAnsi="Times New Roman"/>
          <w:b/>
          <w:bCs/>
          <w:sz w:val="28"/>
          <w:szCs w:val="28"/>
        </w:rPr>
      </w:pPr>
      <w:r>
        <w:rPr>
          <w:rFonts w:ascii="Times New Roman" w:hAnsi="Times New Roman"/>
          <w:sz w:val="28"/>
          <w:szCs w:val="28"/>
        </w:rPr>
        <w:t xml:space="preserve">от </w:t>
      </w:r>
      <w:r w:rsidR="00EF78FA">
        <w:rPr>
          <w:rFonts w:ascii="Times New Roman" w:hAnsi="Times New Roman"/>
          <w:sz w:val="28"/>
          <w:szCs w:val="28"/>
        </w:rPr>
        <w:t>27.12.2023</w:t>
      </w:r>
      <w:r>
        <w:rPr>
          <w:rFonts w:ascii="Times New Roman" w:hAnsi="Times New Roman"/>
          <w:sz w:val="28"/>
          <w:szCs w:val="28"/>
        </w:rPr>
        <w:t xml:space="preserve"> г. № </w:t>
      </w:r>
      <w:r w:rsidR="00EF78FA">
        <w:rPr>
          <w:rFonts w:ascii="Times New Roman" w:hAnsi="Times New Roman"/>
          <w:sz w:val="28"/>
          <w:szCs w:val="28"/>
        </w:rPr>
        <w:t>234</w:t>
      </w:r>
      <w:bookmarkStart w:id="124" w:name="_GoBack"/>
      <w:bookmarkEnd w:id="124"/>
    </w:p>
    <w:p w14:paraId="09513EBC" w14:textId="77777777" w:rsidR="001318D8" w:rsidRDefault="001318D8" w:rsidP="004A1059">
      <w:pPr>
        <w:spacing w:after="0" w:line="240" w:lineRule="auto"/>
        <w:ind w:firstLine="709"/>
        <w:jc w:val="both"/>
        <w:rPr>
          <w:rFonts w:ascii="Times New Roman" w:hAnsi="Times New Roman" w:cs="Times New Roman"/>
          <w:sz w:val="28"/>
          <w:szCs w:val="28"/>
        </w:rPr>
      </w:pPr>
    </w:p>
    <w:p w14:paraId="3191D199" w14:textId="77777777" w:rsidR="001318D8" w:rsidRDefault="001318D8" w:rsidP="00CF181B">
      <w:pPr>
        <w:spacing w:after="0" w:line="240" w:lineRule="auto"/>
        <w:jc w:val="both"/>
        <w:rPr>
          <w:rFonts w:ascii="Times New Roman" w:hAnsi="Times New Roman" w:cs="Times New Roman"/>
          <w:sz w:val="28"/>
          <w:szCs w:val="28"/>
        </w:rPr>
      </w:pPr>
    </w:p>
    <w:p w14:paraId="2B74656C" w14:textId="77777777" w:rsidR="001318D8" w:rsidRPr="001318D8" w:rsidRDefault="001318D8" w:rsidP="001318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bookmarkStart w:id="125" w:name="_Toc438640209"/>
      <w:bookmarkStart w:id="126" w:name="_Toc466036031"/>
      <w:bookmarkStart w:id="127" w:name="_Toc475445244"/>
      <w:bookmarkStart w:id="128" w:name="_Toc491778975"/>
      <w:bookmarkStart w:id="129" w:name="_Toc150191485"/>
      <w:r w:rsidRPr="001318D8">
        <w:rPr>
          <w:rFonts w:ascii="Times New Roman" w:eastAsia="Times New Roman" w:hAnsi="Times New Roman" w:cs="Times New Roman"/>
          <w:sz w:val="24"/>
          <w:szCs w:val="24"/>
          <w:lang w:eastAsia="ru-RU"/>
        </w:rPr>
        <w:t xml:space="preserve">                                                      </w:t>
      </w:r>
    </w:p>
    <w:p w14:paraId="2B63B641" w14:textId="77777777" w:rsidR="001318D8" w:rsidRPr="001318D8" w:rsidRDefault="001318D8" w:rsidP="001318D8">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ПЕРЕЧЕНЬ</w:t>
      </w:r>
    </w:p>
    <w:p w14:paraId="2B53A32C" w14:textId="77777777" w:rsidR="001318D8" w:rsidRPr="001318D8" w:rsidRDefault="001318D8" w:rsidP="001318D8">
      <w:pPr>
        <w:keepNext/>
        <w:keepLines/>
        <w:spacing w:after="0" w:line="240" w:lineRule="auto"/>
        <w:jc w:val="center"/>
        <w:outlineLvl w:val="0"/>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val="x-none" w:eastAsia="ru-RU"/>
        </w:rPr>
        <w:t xml:space="preserve">ВНЕСЕННЫХ ИЗМЕНЕНИЙ В ЧАСТЬ </w:t>
      </w:r>
      <w:r w:rsidRPr="001318D8">
        <w:rPr>
          <w:rFonts w:ascii="Times New Roman" w:eastAsia="Times New Roman" w:hAnsi="Times New Roman" w:cs="Times New Roman"/>
          <w:bCs/>
          <w:sz w:val="28"/>
          <w:szCs w:val="28"/>
          <w:lang w:val="en-US" w:eastAsia="ru-RU"/>
        </w:rPr>
        <w:t>III</w:t>
      </w:r>
      <w:r w:rsidRPr="001318D8">
        <w:rPr>
          <w:rFonts w:ascii="Times New Roman" w:eastAsia="Times New Roman" w:hAnsi="Times New Roman" w:cs="Times New Roman"/>
          <w:bCs/>
          <w:sz w:val="28"/>
          <w:szCs w:val="28"/>
          <w:lang w:val="x-none" w:eastAsia="ru-RU"/>
        </w:rPr>
        <w:t xml:space="preserve">. </w:t>
      </w:r>
      <w:r w:rsidRPr="001318D8">
        <w:rPr>
          <w:rFonts w:ascii="Times New Roman" w:eastAsia="Times New Roman" w:hAnsi="Times New Roman" w:cs="Times New Roman"/>
          <w:bCs/>
          <w:sz w:val="28"/>
          <w:szCs w:val="28"/>
          <w:lang w:eastAsia="ru-RU"/>
        </w:rPr>
        <w:t>ГРАДОСТРОИТЕЛЬНЫЕ РЕГЛАМЕНТЫ</w:t>
      </w:r>
    </w:p>
    <w:p w14:paraId="42A7945E" w14:textId="77777777" w:rsidR="001318D8" w:rsidRPr="001318D8" w:rsidRDefault="001318D8" w:rsidP="001318D8">
      <w:pPr>
        <w:spacing w:after="0" w:line="240" w:lineRule="auto"/>
        <w:rPr>
          <w:rFonts w:ascii="Times New Roman" w:eastAsia="Times New Roman" w:hAnsi="Times New Roman" w:cs="Times New Roman"/>
          <w:sz w:val="20"/>
          <w:szCs w:val="20"/>
          <w:lang w:val="x-none" w:eastAsia="ru-RU"/>
        </w:rPr>
      </w:pPr>
    </w:p>
    <w:p w14:paraId="31F3BBA2" w14:textId="77777777" w:rsid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r w:rsidRPr="001318D8">
        <w:rPr>
          <w:rFonts w:ascii="Cambria" w:eastAsia="Times New Roman" w:hAnsi="Cambria" w:cs="Times New Roman"/>
          <w:bCs/>
          <w:i/>
          <w:sz w:val="24"/>
          <w:szCs w:val="24"/>
          <w:lang w:val="x-none" w:eastAsia="ru-RU"/>
        </w:rPr>
        <w:t>Статья 40</w:t>
      </w:r>
      <w:r w:rsidRPr="001318D8">
        <w:rPr>
          <w:rFonts w:ascii="Cambria" w:eastAsia="Times New Roman" w:hAnsi="Cambria" w:cs="Times New Roman"/>
          <w:bCs/>
          <w:i/>
          <w:sz w:val="24"/>
          <w:szCs w:val="24"/>
          <w:lang w:eastAsia="ru-RU"/>
        </w:rPr>
        <w:t xml:space="preserve"> (41)</w:t>
      </w:r>
      <w:r w:rsidRPr="001318D8">
        <w:rPr>
          <w:rFonts w:ascii="Cambria" w:eastAsia="Times New Roman" w:hAnsi="Cambria" w:cs="Times New Roman"/>
          <w:bCs/>
          <w:i/>
          <w:sz w:val="24"/>
          <w:szCs w:val="24"/>
          <w:lang w:val="x-none" w:eastAsia="ru-RU"/>
        </w:rPr>
        <w:t>. Градостроительные регламенты. Жилые зоны.</w:t>
      </w:r>
      <w:bookmarkEnd w:id="125"/>
      <w:bookmarkEnd w:id="126"/>
      <w:bookmarkEnd w:id="127"/>
      <w:bookmarkEnd w:id="128"/>
      <w:bookmarkEnd w:id="129"/>
    </w:p>
    <w:p w14:paraId="6E179E18" w14:textId="77777777" w:rsidR="00CF181B" w:rsidRPr="001318D8" w:rsidRDefault="00CF181B" w:rsidP="001318D8">
      <w:pPr>
        <w:keepNext/>
        <w:keepLines/>
        <w:spacing w:after="0" w:line="240" w:lineRule="auto"/>
        <w:jc w:val="center"/>
        <w:outlineLvl w:val="0"/>
        <w:rPr>
          <w:rFonts w:ascii="Cambria" w:eastAsia="Times New Roman" w:hAnsi="Cambria" w:cs="Times New Roman"/>
          <w:bCs/>
          <w:i/>
          <w:sz w:val="24"/>
          <w:szCs w:val="24"/>
          <w:lang w:val="x-none" w:eastAsia="ru-RU"/>
        </w:rPr>
      </w:pPr>
    </w:p>
    <w:p w14:paraId="6E71F563"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val="x-none" w:eastAsia="zh-CN"/>
        </w:rPr>
      </w:pPr>
      <w:r w:rsidRPr="001318D8">
        <w:rPr>
          <w:rFonts w:ascii="Times New Roman" w:eastAsia="SimSun" w:hAnsi="Times New Roman" w:cs="Times New Roman"/>
          <w:b/>
          <w:bCs/>
          <w:i/>
          <w:iCs/>
          <w:sz w:val="26"/>
          <w:szCs w:val="26"/>
          <w:lang w:val="x-none" w:eastAsia="zh-CN"/>
        </w:rPr>
        <w:t>Ж – 1. Зона застройки индивидуальными жилыми домами.</w:t>
      </w:r>
    </w:p>
    <w:p w14:paraId="24DFD85E" w14:textId="77777777" w:rsidR="001318D8" w:rsidRPr="001318D8" w:rsidRDefault="001318D8" w:rsidP="001318D8">
      <w:pPr>
        <w:numPr>
          <w:ilvl w:val="0"/>
          <w:numId w:val="5"/>
        </w:num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ОСНОВНЫЕ ВИДЫ И ПАРАМЕТРЫ РАЗРЕШЕННОГО ИСПОЛЬЗОВАНИЯ ЗЕМЕЛЬНЫХ УЧАСТКОВ И ОБЪЕКТОВ КАПИТАЛЬНОГО СТРОИТЕЛЬСТВА</w:t>
      </w:r>
    </w:p>
    <w:p w14:paraId="3A7C5C4D"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3705"/>
        <w:gridCol w:w="5042"/>
        <w:gridCol w:w="5189"/>
      </w:tblGrid>
      <w:tr w:rsidR="001318D8" w:rsidRPr="001318D8" w14:paraId="0B49B90D"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4FEDBAC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6E22749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3ADF0BE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19D8C1B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ВИДЫ РАЗРЕШЕННОГО ИСПОЛЬЗОВАНИЯ ЗЕМЕЛЬНЫХ УЧАСТКОВ </w:t>
            </w:r>
          </w:p>
        </w:tc>
        <w:tc>
          <w:tcPr>
            <w:tcW w:w="1651" w:type="pct"/>
            <w:tcBorders>
              <w:top w:val="single" w:sz="4" w:space="0" w:color="auto"/>
              <w:left w:val="single" w:sz="4" w:space="0" w:color="auto"/>
              <w:bottom w:val="single" w:sz="4" w:space="0" w:color="auto"/>
              <w:right w:val="single" w:sz="4" w:space="0" w:color="auto"/>
            </w:tcBorders>
            <w:vAlign w:val="center"/>
            <w:hideMark/>
          </w:tcPr>
          <w:p w14:paraId="2B8B40D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1842A7D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02E682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F5E9A1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7773DE28"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64CDBA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2.1</w:t>
            </w:r>
          </w:p>
        </w:tc>
        <w:tc>
          <w:tcPr>
            <w:tcW w:w="1213" w:type="pct"/>
            <w:tcBorders>
              <w:top w:val="single" w:sz="4" w:space="0" w:color="auto"/>
              <w:left w:val="single" w:sz="4" w:space="0" w:color="auto"/>
              <w:bottom w:val="single" w:sz="4" w:space="0" w:color="auto"/>
              <w:right w:val="single" w:sz="4" w:space="0" w:color="auto"/>
            </w:tcBorders>
            <w:hideMark/>
          </w:tcPr>
          <w:p w14:paraId="6D93446C" w14:textId="77777777" w:rsidR="001318D8" w:rsidRPr="001318D8" w:rsidRDefault="001318D8" w:rsidP="001318D8">
            <w:pPr>
              <w:keepLines/>
              <w:widowControl w:val="0"/>
              <w:spacing w:after="0" w:line="240" w:lineRule="auto"/>
              <w:rPr>
                <w:rFonts w:ascii="Times New Roman" w:eastAsia="Times New Roman" w:hAnsi="Times New Roman" w:cs="Times New Roman"/>
                <w:lang w:eastAsia="ru-RU"/>
              </w:rPr>
            </w:pPr>
            <w:bookmarkStart w:id="130" w:name="sub_1021"/>
            <w:r w:rsidRPr="001318D8">
              <w:rPr>
                <w:rFonts w:ascii="Times New Roman" w:eastAsia="Times New Roman" w:hAnsi="Times New Roman" w:cs="Times New Roman"/>
                <w:lang w:eastAsia="ru-RU"/>
              </w:rPr>
              <w:t>Для индивидуального жилищного строительства</w:t>
            </w:r>
            <w:bookmarkEnd w:id="130"/>
            <w:r w:rsidRPr="001318D8">
              <w:rPr>
                <w:rFonts w:ascii="Times New Roman" w:eastAsia="Times New Roman" w:hAnsi="Times New Roman" w:cs="Times New Roman"/>
                <w:lang w:eastAsia="ru-RU"/>
              </w:rPr>
              <w:t xml:space="preserve">* </w:t>
            </w:r>
          </w:p>
        </w:tc>
        <w:tc>
          <w:tcPr>
            <w:tcW w:w="1651" w:type="pct"/>
            <w:tcBorders>
              <w:top w:val="single" w:sz="4" w:space="0" w:color="auto"/>
              <w:left w:val="single" w:sz="4" w:space="0" w:color="auto"/>
              <w:bottom w:val="single" w:sz="4" w:space="0" w:color="auto"/>
              <w:right w:val="single" w:sz="4" w:space="0" w:color="auto"/>
            </w:tcBorders>
            <w:hideMark/>
          </w:tcPr>
          <w:p w14:paraId="45B4CA43" w14:textId="77777777" w:rsidR="001318D8" w:rsidRPr="001318D8" w:rsidRDefault="001318D8" w:rsidP="001318D8">
            <w:pPr>
              <w:spacing w:after="0" w:line="240" w:lineRule="auto"/>
              <w:jc w:val="both"/>
              <w:rPr>
                <w:rFonts w:ascii="Times New Roman" w:eastAsia="Times New Roman" w:hAnsi="Times New Roman" w:cs="Times New Roman"/>
                <w:sz w:val="28"/>
                <w:szCs w:val="28"/>
                <w:shd w:val="clear" w:color="auto" w:fill="FFFFFF"/>
                <w:lang w:eastAsia="ru-RU"/>
              </w:rPr>
            </w:pPr>
            <w:r w:rsidRPr="001318D8">
              <w:rPr>
                <w:rFonts w:ascii="Times New Roman" w:eastAsia="Times New Roman" w:hAnsi="Times New Roman" w:cs="Times New Roman"/>
                <w:sz w:val="28"/>
                <w:szCs w:val="28"/>
                <w:shd w:val="clear" w:color="auto" w:fill="FFFFFF"/>
                <w:lang w:eastAsia="ru-RU"/>
              </w:rPr>
              <w:t>Откорректировано:</w:t>
            </w:r>
          </w:p>
          <w:p w14:paraId="43C03CE3"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14:paraId="40ECB46B"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вспомогательного использования, предназначенных для удовлетворения гражданами бытовых и</w:t>
            </w:r>
          </w:p>
          <w:p w14:paraId="53D2528C"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иных нужд, связанных с их проживанием в таком здании, не предназначенного для раздела на самостоятельные объекты недвижимости);</w:t>
            </w:r>
          </w:p>
          <w:p w14:paraId="46B5B15B"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выращивание сельскохозяйственных культур;</w:t>
            </w:r>
          </w:p>
          <w:p w14:paraId="4361CA7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shd w:val="clear" w:color="auto" w:fill="FFFFFF"/>
                <w:lang w:eastAsia="ru-RU"/>
              </w:rPr>
              <w:lastRenderedPageBreak/>
              <w:t>размещение гаражей для собственных нужд и хозяйственных построек</w:t>
            </w:r>
          </w:p>
        </w:tc>
        <w:tc>
          <w:tcPr>
            <w:tcW w:w="1699" w:type="pct"/>
            <w:tcBorders>
              <w:top w:val="single" w:sz="4" w:space="0" w:color="auto"/>
              <w:left w:val="single" w:sz="4" w:space="0" w:color="auto"/>
              <w:bottom w:val="single" w:sz="4" w:space="0" w:color="auto"/>
              <w:right w:val="single" w:sz="4" w:space="0" w:color="auto"/>
            </w:tcBorders>
            <w:hideMark/>
          </w:tcPr>
          <w:p w14:paraId="19A24D32"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02782F9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57C65EB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hd w:val="clear" w:color="auto" w:fill="FFFFFF"/>
                <w:lang w:eastAsia="ru-RU"/>
              </w:rPr>
              <w:t xml:space="preserve">Коэффициент плотности застройки </w:t>
            </w:r>
            <w:r w:rsidRPr="001318D8">
              <w:rPr>
                <w:rFonts w:ascii="Times New Roman" w:eastAsia="Times New Roman" w:hAnsi="Times New Roman" w:cs="Times New Roman"/>
                <w:b/>
                <w:shd w:val="clear" w:color="auto" w:fill="FFFFFF"/>
                <w:lang w:eastAsia="ru-RU"/>
              </w:rPr>
              <w:t>Кпз-0,7</w:t>
            </w:r>
          </w:p>
          <w:p w14:paraId="702C686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Максимальная общая площадь объекта индивидуального жилищного строительства – 300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72AEF53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w:t>
            </w:r>
            <w:r w:rsidRPr="001318D8">
              <w:rPr>
                <w:rFonts w:ascii="Times New Roman" w:eastAsia="Times New Roman" w:hAnsi="Times New Roman" w:cs="Times New Roman"/>
                <w:lang w:eastAsia="ru-RU"/>
              </w:rPr>
              <w:lastRenderedPageBreak/>
              <w:t>предельным параметрам разрешенного строительства;</w:t>
            </w:r>
          </w:p>
          <w:p w14:paraId="3D01195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p w14:paraId="6E34FB0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Максимальная высота объекта индивидуального жилищного строительства для объектов с углом наклона кровли до 15° – 10 м, с углом наклона кровли более 15° – 13 м.</w:t>
            </w:r>
          </w:p>
          <w:p w14:paraId="018F747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Раздел земельных участков площадью 1,5 га и более производится исключительно в соответствии с утвержденной документацией по планировке территории.</w:t>
            </w:r>
          </w:p>
        </w:tc>
      </w:tr>
    </w:tbl>
    <w:p w14:paraId="331E9813" w14:textId="77777777" w:rsidR="001318D8" w:rsidRPr="001318D8" w:rsidRDefault="001318D8" w:rsidP="001318D8">
      <w:pPr>
        <w:spacing w:after="0" w:line="240" w:lineRule="auto"/>
        <w:jc w:val="both"/>
        <w:rPr>
          <w:rFonts w:ascii="Times New Roman" w:eastAsia="Times New Roman" w:hAnsi="Times New Roman" w:cs="Times New Roman"/>
          <w:i/>
          <w:lang w:eastAsia="ru-RU"/>
        </w:rPr>
      </w:pPr>
      <w:r w:rsidRPr="001318D8">
        <w:rPr>
          <w:rFonts w:ascii="Times New Roman" w:eastAsia="Times New Roman" w:hAnsi="Times New Roman" w:cs="Times New Roman"/>
          <w:sz w:val="28"/>
          <w:szCs w:val="28"/>
          <w:lang w:eastAsia="ru-RU"/>
        </w:rPr>
        <w:lastRenderedPageBreak/>
        <w:t>Добавлено примечание:</w:t>
      </w:r>
      <w:r w:rsidRPr="001318D8">
        <w:rPr>
          <w:rFonts w:ascii="Times New Roman" w:eastAsia="Times New Roman" w:hAnsi="Times New Roman" w:cs="Times New Roman"/>
          <w:sz w:val="20"/>
          <w:szCs w:val="20"/>
          <w:lang w:eastAsia="ru-RU"/>
        </w:rPr>
        <w:t xml:space="preserve"> </w:t>
      </w:r>
    </w:p>
    <w:p w14:paraId="37BCD35D" w14:textId="77777777" w:rsidR="001318D8" w:rsidRPr="001318D8" w:rsidRDefault="001318D8" w:rsidP="001318D8">
      <w:pPr>
        <w:spacing w:after="0" w:line="240" w:lineRule="auto"/>
        <w:jc w:val="both"/>
        <w:rPr>
          <w:rFonts w:ascii="Times New Roman" w:eastAsia="Times New Roman" w:hAnsi="Times New Roman" w:cs="Times New Roman"/>
          <w:i/>
          <w:lang w:eastAsia="ru-RU"/>
        </w:rPr>
      </w:pPr>
      <w:r w:rsidRPr="001318D8">
        <w:rPr>
          <w:rFonts w:ascii="Times New Roman" w:eastAsia="Times New Roman" w:hAnsi="Times New Roman" w:cs="Times New Roman"/>
          <w:i/>
          <w:lang w:eastAsia="ru-RU"/>
        </w:rPr>
        <w:t xml:space="preserve">*Запрещается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Необходимо выполнение требования части 10 статьи 23 Жилищного кодекса РФ, РНГП Краснодарского края, МНГП Челбасского сельского поселения.  </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3714"/>
        <w:gridCol w:w="5055"/>
        <w:gridCol w:w="5202"/>
      </w:tblGrid>
      <w:tr w:rsidR="001318D8" w:rsidRPr="001318D8" w14:paraId="4F868F1F" w14:textId="77777777" w:rsidTr="001318D8">
        <w:trPr>
          <w:trHeight w:val="81"/>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6205750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lastRenderedPageBreak/>
              <w:t>Код вида</w:t>
            </w:r>
          </w:p>
          <w:p w14:paraId="0668142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proofErr w:type="gramStart"/>
            <w:r w:rsidRPr="001318D8">
              <w:rPr>
                <w:rFonts w:ascii="Times New Roman" w:eastAsia="Times New Roman" w:hAnsi="Times New Roman" w:cs="Times New Roman"/>
                <w:b/>
                <w:kern w:val="2"/>
                <w14:ligatures w14:val="standardContextual"/>
              </w:rPr>
              <w:t>разрешен-</w:t>
            </w:r>
            <w:proofErr w:type="spellStart"/>
            <w:r w:rsidRPr="001318D8">
              <w:rPr>
                <w:rFonts w:ascii="Times New Roman" w:eastAsia="Times New Roman" w:hAnsi="Times New Roman" w:cs="Times New Roman"/>
                <w:b/>
                <w:kern w:val="2"/>
                <w14:ligatures w14:val="standardContextual"/>
              </w:rPr>
              <w:t>ного</w:t>
            </w:r>
            <w:proofErr w:type="spellEnd"/>
            <w:proofErr w:type="gramEnd"/>
            <w:r w:rsidRPr="001318D8">
              <w:rPr>
                <w:rFonts w:ascii="Times New Roman" w:eastAsia="Times New Roman" w:hAnsi="Times New Roman" w:cs="Times New Roman"/>
                <w:b/>
                <w:kern w:val="2"/>
                <w14:ligatures w14:val="standardContextual"/>
              </w:rPr>
              <w:t xml:space="preserve"> </w:t>
            </w:r>
            <w:proofErr w:type="spellStart"/>
            <w:r w:rsidRPr="001318D8">
              <w:rPr>
                <w:rFonts w:ascii="Times New Roman" w:eastAsia="Times New Roman" w:hAnsi="Times New Roman" w:cs="Times New Roman"/>
                <w:b/>
                <w:kern w:val="2"/>
                <w14:ligatures w14:val="standardContextual"/>
              </w:rPr>
              <w:t>использо</w:t>
            </w:r>
            <w:proofErr w:type="spellEnd"/>
            <w:r w:rsidRPr="001318D8">
              <w:rPr>
                <w:rFonts w:ascii="Times New Roman" w:eastAsia="Times New Roman" w:hAnsi="Times New Roman" w:cs="Times New Roman"/>
                <w:b/>
                <w:kern w:val="2"/>
                <w14:ligatures w14:val="standardContextual"/>
              </w:rPr>
              <w:t>-</w:t>
            </w:r>
          </w:p>
          <w:p w14:paraId="61DA820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proofErr w:type="spellStart"/>
            <w:r w:rsidRPr="001318D8">
              <w:rPr>
                <w:rFonts w:ascii="Times New Roman" w:eastAsia="Times New Roman" w:hAnsi="Times New Roman" w:cs="Times New Roman"/>
                <w:b/>
                <w:kern w:val="2"/>
                <w14:ligatures w14:val="standardContextual"/>
              </w:rPr>
              <w:t>вания</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16BBEAB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t xml:space="preserve">ВИДЫ РАЗРЕШЕННОГО ИСПОЛЬЗОВАНИЯ ЗЕМЕЛЬНЫХ УЧАСТКОВ </w:t>
            </w:r>
          </w:p>
        </w:tc>
        <w:tc>
          <w:tcPr>
            <w:tcW w:w="1651" w:type="pct"/>
            <w:tcBorders>
              <w:top w:val="single" w:sz="4" w:space="0" w:color="auto"/>
              <w:left w:val="single" w:sz="4" w:space="0" w:color="auto"/>
              <w:bottom w:val="single" w:sz="4" w:space="0" w:color="auto"/>
              <w:right w:val="single" w:sz="4" w:space="0" w:color="auto"/>
            </w:tcBorders>
            <w:vAlign w:val="center"/>
            <w:hideMark/>
          </w:tcPr>
          <w:p w14:paraId="4227441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776C249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t>ПРЕДЕЛЬНЫЕ РАЗМЕРЫ ЗЕМЕЛЬНЫХ</w:t>
            </w:r>
          </w:p>
          <w:p w14:paraId="0AC550F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t>УЧАСТКОВ И ПРЕДЕЛЬНЫЕ ПАРАМЕТРЫ</w:t>
            </w:r>
          </w:p>
          <w:p w14:paraId="4EC0A4F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t>РАЗРЕШЕННОГО СТРОИТЕЛЬСТВА</w:t>
            </w:r>
          </w:p>
        </w:tc>
      </w:tr>
      <w:tr w:rsidR="001318D8" w:rsidRPr="001318D8" w14:paraId="4A2C5A69" w14:textId="77777777" w:rsidTr="001318D8">
        <w:trPr>
          <w:trHeight w:val="81"/>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782D72D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kern w:val="2"/>
                <w14:ligatures w14:val="standardContextual"/>
              </w:rPr>
              <w:t>2.2</w:t>
            </w:r>
          </w:p>
        </w:tc>
        <w:tc>
          <w:tcPr>
            <w:tcW w:w="1213" w:type="pct"/>
            <w:tcBorders>
              <w:top w:val="single" w:sz="4" w:space="0" w:color="auto"/>
              <w:left w:val="single" w:sz="4" w:space="0" w:color="auto"/>
              <w:bottom w:val="single" w:sz="4" w:space="0" w:color="auto"/>
              <w:right w:val="single" w:sz="4" w:space="0" w:color="auto"/>
            </w:tcBorders>
            <w:vAlign w:val="center"/>
            <w:hideMark/>
          </w:tcPr>
          <w:p w14:paraId="029BDFD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bookmarkStart w:id="131" w:name="sub_1022"/>
            <w:r w:rsidRPr="001318D8">
              <w:rPr>
                <w:rFonts w:ascii="Times New Roman" w:eastAsia="Times New Roman" w:hAnsi="Times New Roman" w:cs="Times New Roman"/>
                <w:b/>
                <w:kern w:val="2"/>
                <w14:ligatures w14:val="standardContextual"/>
              </w:rPr>
              <w:t>Для ведения личного подсобного хозяйства (приусадебный земельный участок)</w:t>
            </w:r>
            <w:bookmarkEnd w:id="131"/>
            <w:r w:rsidRPr="001318D8">
              <w:rPr>
                <w:rFonts w:ascii="Times New Roman" w:eastAsia="Times New Roman" w:hAnsi="Times New Roman" w:cs="Times New Roman"/>
                <w:b/>
                <w:kern w:val="2"/>
                <w14:ligatures w14:val="standardContextual"/>
              </w:rPr>
              <w:t xml:space="preserve"> </w:t>
            </w:r>
          </w:p>
        </w:tc>
        <w:tc>
          <w:tcPr>
            <w:tcW w:w="1651" w:type="pct"/>
            <w:tcBorders>
              <w:top w:val="single" w:sz="4" w:space="0" w:color="auto"/>
              <w:left w:val="single" w:sz="4" w:space="0" w:color="auto"/>
              <w:bottom w:val="single" w:sz="4" w:space="0" w:color="auto"/>
              <w:right w:val="single" w:sz="4" w:space="0" w:color="auto"/>
            </w:tcBorders>
            <w:vAlign w:val="center"/>
            <w:hideMark/>
          </w:tcPr>
          <w:p w14:paraId="30E6783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p>
        </w:tc>
        <w:tc>
          <w:tcPr>
            <w:tcW w:w="1699" w:type="pct"/>
            <w:tcBorders>
              <w:top w:val="single" w:sz="4" w:space="0" w:color="auto"/>
              <w:left w:val="single" w:sz="4" w:space="0" w:color="auto"/>
              <w:bottom w:val="single" w:sz="4" w:space="0" w:color="auto"/>
              <w:right w:val="single" w:sz="4" w:space="0" w:color="auto"/>
            </w:tcBorders>
            <w:vAlign w:val="center"/>
            <w:hideMark/>
          </w:tcPr>
          <w:p w14:paraId="149DE824"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8DF6C9F" w14:textId="77777777" w:rsidR="001318D8" w:rsidRPr="001318D8" w:rsidRDefault="001318D8" w:rsidP="001318D8">
            <w:pPr>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E56C46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hd w:val="clear" w:color="auto" w:fill="FFFFFF"/>
                <w:lang w:eastAsia="ru-RU"/>
              </w:rPr>
              <w:t xml:space="preserve">Коэффициент плотности застройки </w:t>
            </w:r>
            <w:r w:rsidRPr="001318D8">
              <w:rPr>
                <w:rFonts w:ascii="Times New Roman" w:eastAsia="Times New Roman" w:hAnsi="Times New Roman" w:cs="Times New Roman"/>
                <w:b/>
                <w:shd w:val="clear" w:color="auto" w:fill="FFFFFF"/>
                <w:lang w:eastAsia="ru-RU"/>
              </w:rPr>
              <w:t>Кпз-0,7</w:t>
            </w:r>
            <w:r w:rsidRPr="001318D8">
              <w:rPr>
                <w:rFonts w:ascii="Times New Roman" w:eastAsia="Times New Roman" w:hAnsi="Times New Roman" w:cs="Times New Roman"/>
                <w:lang w:eastAsia="ru-RU"/>
              </w:rPr>
              <w:t xml:space="preserve"> Максимальная общая площадь объекта индивидуального жилищного строительства – 300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61BACAC3" w14:textId="33A5D036"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Максимальное количество объектов индивидуального жилищного строительства </w:t>
            </w:r>
            <w:proofErr w:type="gramStart"/>
            <w:r w:rsidRPr="001318D8">
              <w:rPr>
                <w:rFonts w:ascii="Times New Roman" w:eastAsia="Times New Roman" w:hAnsi="Times New Roman" w:cs="Times New Roman"/>
                <w:lang w:eastAsia="ru-RU"/>
              </w:rPr>
              <w:t xml:space="preserve">в </w:t>
            </w:r>
            <w:r w:rsidR="00D02C2C">
              <w:rPr>
                <w:rFonts w:ascii="Times New Roman" w:eastAsia="Times New Roman" w:hAnsi="Times New Roman" w:cs="Times New Roman"/>
                <w:lang w:eastAsia="ru-RU"/>
              </w:rPr>
              <w:t xml:space="preserve"> </w:t>
            </w:r>
            <w:r w:rsidRPr="001318D8">
              <w:rPr>
                <w:rFonts w:ascii="Times New Roman" w:eastAsia="Times New Roman" w:hAnsi="Times New Roman" w:cs="Times New Roman"/>
                <w:lang w:eastAsia="ru-RU"/>
              </w:rPr>
              <w:t>пределах</w:t>
            </w:r>
            <w:proofErr w:type="gramEnd"/>
            <w:r w:rsidRPr="001318D8">
              <w:rPr>
                <w:rFonts w:ascii="Times New Roman" w:eastAsia="Times New Roman" w:hAnsi="Times New Roman" w:cs="Times New Roman"/>
                <w:lang w:eastAsia="ru-RU"/>
              </w:rPr>
              <w:t xml:space="preserve">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56017F2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p w14:paraId="127876C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Максимальная высота объекта индивидуального жилищного строительства для объектов с углом наклона кровли до 15° – 10 м, с углом наклона кровли более 15° – 13 м.</w:t>
            </w:r>
          </w:p>
          <w:p w14:paraId="48824F63" w14:textId="5477919A"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Раздел земельных участков площадью 1,5 га и более производится исключительно в соответствии с утвержденной документ</w:t>
            </w:r>
            <w:r w:rsidR="00CF181B">
              <w:rPr>
                <w:rFonts w:ascii="Times New Roman" w:eastAsia="Times New Roman" w:hAnsi="Times New Roman" w:cs="Times New Roman"/>
                <w:lang w:eastAsia="ru-RU"/>
              </w:rPr>
              <w:t>ацией по планировке территории.</w:t>
            </w:r>
          </w:p>
        </w:tc>
      </w:tr>
      <w:tr w:rsidR="001318D8" w:rsidRPr="001318D8" w14:paraId="0C9609CC" w14:textId="77777777" w:rsidTr="001318D8">
        <w:trPr>
          <w:trHeight w:val="81"/>
          <w:tblHeader/>
        </w:trPr>
        <w:tc>
          <w:tcPr>
            <w:tcW w:w="437" w:type="pct"/>
            <w:tcBorders>
              <w:top w:val="single" w:sz="4" w:space="0" w:color="auto"/>
              <w:left w:val="single" w:sz="4" w:space="0" w:color="auto"/>
              <w:bottom w:val="single" w:sz="4" w:space="0" w:color="auto"/>
              <w:right w:val="single" w:sz="4" w:space="0" w:color="auto"/>
            </w:tcBorders>
            <w:vAlign w:val="center"/>
          </w:tcPr>
          <w:p w14:paraId="229558F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2.3</w:t>
            </w:r>
          </w:p>
        </w:tc>
        <w:tc>
          <w:tcPr>
            <w:tcW w:w="1213" w:type="pct"/>
            <w:tcBorders>
              <w:top w:val="single" w:sz="4" w:space="0" w:color="auto"/>
              <w:left w:val="single" w:sz="4" w:space="0" w:color="auto"/>
              <w:bottom w:val="single" w:sz="4" w:space="0" w:color="auto"/>
              <w:right w:val="single" w:sz="4" w:space="0" w:color="auto"/>
            </w:tcBorders>
            <w:vAlign w:val="center"/>
          </w:tcPr>
          <w:p w14:paraId="5683E2D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lang w:eastAsia="ru-RU"/>
              </w:rPr>
            </w:pPr>
            <w:bookmarkStart w:id="132" w:name="sub_1023"/>
            <w:r w:rsidRPr="001318D8">
              <w:rPr>
                <w:rFonts w:ascii="Times New Roman" w:eastAsia="Times New Roman" w:hAnsi="Times New Roman" w:cs="Times New Roman"/>
                <w:lang w:eastAsia="ru-RU"/>
              </w:rPr>
              <w:t>Блокированная жилая застройка</w:t>
            </w:r>
            <w:bookmarkEnd w:id="132"/>
          </w:p>
        </w:tc>
        <w:tc>
          <w:tcPr>
            <w:tcW w:w="1651" w:type="pct"/>
            <w:tcBorders>
              <w:top w:val="single" w:sz="4" w:space="0" w:color="auto"/>
              <w:left w:val="single" w:sz="4" w:space="0" w:color="auto"/>
              <w:bottom w:val="single" w:sz="4" w:space="0" w:color="auto"/>
              <w:right w:val="single" w:sz="4" w:space="0" w:color="auto"/>
            </w:tcBorders>
            <w:vAlign w:val="center"/>
          </w:tcPr>
          <w:p w14:paraId="1CA302EB" w14:textId="77777777" w:rsidR="001318D8" w:rsidRPr="001318D8" w:rsidRDefault="001318D8" w:rsidP="001318D8">
            <w:pPr>
              <w:tabs>
                <w:tab w:val="left" w:pos="2520"/>
              </w:tabs>
              <w:spacing w:after="0" w:line="240" w:lineRule="auto"/>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z w:val="28"/>
                <w:szCs w:val="28"/>
                <w:shd w:val="clear" w:color="auto" w:fill="FFFFFF"/>
                <w:lang w:eastAsia="ru-RU"/>
              </w:rPr>
              <w:t>Откорректировано:</w:t>
            </w:r>
            <w:r w:rsidRPr="001318D8">
              <w:rPr>
                <w:rFonts w:ascii="Times New Roman" w:eastAsia="Times New Roman" w:hAnsi="Times New Roman" w:cs="Times New Roman"/>
                <w:shd w:val="clear" w:color="auto" w:fill="FFFFFF"/>
                <w:lang w:eastAsia="ru-RU"/>
              </w:rPr>
              <w:t xml:space="preserve"> </w:t>
            </w:r>
          </w:p>
          <w:p w14:paraId="34B3A18D" w14:textId="77777777" w:rsidR="001318D8" w:rsidRPr="001318D8" w:rsidRDefault="001318D8" w:rsidP="001318D8">
            <w:pPr>
              <w:tabs>
                <w:tab w:val="left" w:pos="2520"/>
              </w:tabs>
              <w:spacing w:after="0" w:line="240" w:lineRule="auto"/>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w:t>
            </w:r>
            <w:r w:rsidRPr="001318D8">
              <w:rPr>
                <w:rFonts w:ascii="Times New Roman" w:eastAsia="Times New Roman" w:hAnsi="Times New Roman" w:cs="Times New Roman"/>
                <w:b/>
                <w:shd w:val="clear" w:color="auto" w:fill="FFFFFF"/>
                <w:lang w:eastAsia="ru-RU"/>
              </w:rPr>
              <w:t xml:space="preserve"> </w:t>
            </w:r>
            <w:r w:rsidRPr="001318D8">
              <w:rPr>
                <w:rFonts w:ascii="Times New Roman" w:eastAsia="Times New Roman" w:hAnsi="Times New Roman" w:cs="Times New Roman"/>
                <w:shd w:val="clear" w:color="auto" w:fill="FFFFFF"/>
                <w:lang w:eastAsia="ru-RU"/>
              </w:rPr>
              <w:t>отдыха</w:t>
            </w:r>
          </w:p>
        </w:tc>
        <w:tc>
          <w:tcPr>
            <w:tcW w:w="1699" w:type="pct"/>
            <w:tcBorders>
              <w:top w:val="single" w:sz="4" w:space="0" w:color="auto"/>
              <w:left w:val="single" w:sz="4" w:space="0" w:color="auto"/>
              <w:bottom w:val="single" w:sz="4" w:space="0" w:color="auto"/>
              <w:right w:val="single" w:sz="4" w:space="0" w:color="auto"/>
            </w:tcBorders>
            <w:vAlign w:val="center"/>
          </w:tcPr>
          <w:p w14:paraId="6A49703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E61FD1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от границ участка – 3 м., за исключением блокировки жилых домов, в таких случаях блокированные дома располагаются по границе общей стеной (без проемов) с отступом – 0 м;</w:t>
            </w:r>
          </w:p>
          <w:p w14:paraId="303632E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Процент застройки подземной части не регламентируется.</w:t>
            </w:r>
          </w:p>
          <w:p w14:paraId="2A4C2EA0" w14:textId="77777777" w:rsidR="001318D8" w:rsidRPr="001318D8" w:rsidRDefault="001318D8" w:rsidP="001318D8">
            <w:pPr>
              <w:spacing w:after="0" w:line="240" w:lineRule="auto"/>
              <w:jc w:val="both"/>
              <w:rPr>
                <w:rFonts w:ascii="Times New Roman" w:eastAsia="SimSun" w:hAnsi="Times New Roman" w:cs="Times New Roman"/>
                <w:lang w:eastAsia="zh-CN"/>
              </w:rPr>
            </w:pPr>
            <w:r w:rsidRPr="001318D8">
              <w:rPr>
                <w:rFonts w:ascii="Times New Roman" w:eastAsia="Times New Roman" w:hAnsi="Times New Roman" w:cs="Times New Roman"/>
                <w:shd w:val="clear" w:color="auto" w:fill="FFFFFF"/>
                <w:lang w:eastAsia="ru-RU"/>
              </w:rPr>
              <w:t xml:space="preserve">Коэффициент плотности застройки </w:t>
            </w:r>
            <w:r w:rsidRPr="001318D8">
              <w:rPr>
                <w:rFonts w:ascii="Times New Roman" w:eastAsia="Times New Roman" w:hAnsi="Times New Roman" w:cs="Times New Roman"/>
                <w:b/>
                <w:shd w:val="clear" w:color="auto" w:fill="FFFFFF"/>
                <w:lang w:eastAsia="ru-RU"/>
              </w:rPr>
              <w:t>Кпз-0,7</w:t>
            </w:r>
          </w:p>
          <w:p w14:paraId="47A56E04" w14:textId="77777777" w:rsidR="001318D8" w:rsidRPr="001318D8" w:rsidRDefault="001318D8" w:rsidP="001318D8">
            <w:pPr>
              <w:spacing w:after="0" w:line="240" w:lineRule="auto"/>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6359F197" w14:textId="15C3A6A1" w:rsidR="001318D8" w:rsidRPr="001318D8" w:rsidRDefault="001318D8" w:rsidP="00CF181B">
            <w:pPr>
              <w:keepLines/>
              <w:suppressAutoHyphens/>
              <w:overflowPunct w:val="0"/>
              <w:autoSpaceDE w:val="0"/>
              <w:spacing w:after="0" w:line="240" w:lineRule="auto"/>
              <w:jc w:val="both"/>
              <w:textAlignment w:val="baseline"/>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Минимальные размеры по стороне земельного участка, примыкающего к территории обще</w:t>
            </w:r>
            <w:r w:rsidR="00CF181B">
              <w:rPr>
                <w:rFonts w:ascii="Times New Roman" w:eastAsia="Times New Roman" w:hAnsi="Times New Roman" w:cs="Times New Roman"/>
                <w:lang w:eastAsia="ru-RU"/>
              </w:rPr>
              <w:t xml:space="preserve">го пользования – не менее 6 м. </w:t>
            </w:r>
          </w:p>
        </w:tc>
      </w:tr>
      <w:tr w:rsidR="001318D8" w:rsidRPr="001318D8" w14:paraId="45F95E2B" w14:textId="77777777" w:rsidTr="001318D8">
        <w:trPr>
          <w:trHeight w:val="81"/>
          <w:tblHeader/>
        </w:trPr>
        <w:tc>
          <w:tcPr>
            <w:tcW w:w="437" w:type="pct"/>
            <w:tcBorders>
              <w:top w:val="single" w:sz="4" w:space="0" w:color="auto"/>
              <w:left w:val="single" w:sz="4" w:space="0" w:color="auto"/>
              <w:bottom w:val="single" w:sz="4" w:space="0" w:color="auto"/>
              <w:right w:val="single" w:sz="4" w:space="0" w:color="auto"/>
            </w:tcBorders>
            <w:vAlign w:val="center"/>
          </w:tcPr>
          <w:p w14:paraId="730285B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b/>
                <w:lang w:eastAsia="ru-RU"/>
              </w:rPr>
              <w:t>3.1.1</w:t>
            </w:r>
          </w:p>
        </w:tc>
        <w:tc>
          <w:tcPr>
            <w:tcW w:w="1213" w:type="pct"/>
            <w:tcBorders>
              <w:top w:val="single" w:sz="4" w:space="0" w:color="auto"/>
              <w:left w:val="single" w:sz="4" w:space="0" w:color="auto"/>
              <w:bottom w:val="single" w:sz="4" w:space="0" w:color="auto"/>
              <w:right w:val="single" w:sz="4" w:space="0" w:color="auto"/>
            </w:tcBorders>
            <w:vAlign w:val="center"/>
          </w:tcPr>
          <w:p w14:paraId="42D0969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lang w:eastAsia="ru-RU"/>
              </w:rPr>
              <w:t>Предоставление коммунальных услуг</w:t>
            </w:r>
          </w:p>
        </w:tc>
        <w:tc>
          <w:tcPr>
            <w:tcW w:w="1651" w:type="pct"/>
            <w:tcBorders>
              <w:top w:val="single" w:sz="4" w:space="0" w:color="auto"/>
              <w:left w:val="single" w:sz="4" w:space="0" w:color="auto"/>
              <w:bottom w:val="single" w:sz="4" w:space="0" w:color="auto"/>
              <w:right w:val="single" w:sz="4" w:space="0" w:color="auto"/>
            </w:tcBorders>
            <w:vAlign w:val="center"/>
          </w:tcPr>
          <w:p w14:paraId="572D37D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kern w:val="2"/>
                <w14:ligatures w14:val="standardContextual"/>
              </w:rPr>
            </w:pPr>
          </w:p>
        </w:tc>
        <w:tc>
          <w:tcPr>
            <w:tcW w:w="1699" w:type="pct"/>
            <w:tcBorders>
              <w:top w:val="single" w:sz="4" w:space="0" w:color="auto"/>
              <w:left w:val="single" w:sz="4" w:space="0" w:color="auto"/>
              <w:bottom w:val="single" w:sz="4" w:space="0" w:color="auto"/>
              <w:right w:val="single" w:sz="4" w:space="0" w:color="auto"/>
            </w:tcBorders>
            <w:vAlign w:val="center"/>
          </w:tcPr>
          <w:p w14:paraId="7CC3A338"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DC5BD3C" w14:textId="54F54586"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bl>
    <w:p w14:paraId="0A9E7A61" w14:textId="77777777" w:rsidR="001318D8" w:rsidRPr="001318D8" w:rsidRDefault="001318D8" w:rsidP="001318D8">
      <w:pPr>
        <w:spacing w:after="0" w:line="240" w:lineRule="auto"/>
        <w:jc w:val="both"/>
        <w:rPr>
          <w:rFonts w:ascii="Times New Roman" w:eastAsia="Times New Roman" w:hAnsi="Times New Roman" w:cs="Times New Roman"/>
          <w:sz w:val="20"/>
          <w:szCs w:val="20"/>
          <w:lang w:eastAsia="ru-RU"/>
        </w:rPr>
      </w:pPr>
    </w:p>
    <w:p w14:paraId="7CC99E25" w14:textId="77777777" w:rsidR="001318D8" w:rsidRPr="001318D8" w:rsidRDefault="001318D8" w:rsidP="001318D8">
      <w:pPr>
        <w:spacing w:after="0" w:line="240" w:lineRule="auto"/>
        <w:rPr>
          <w:rFonts w:ascii="Times New Roman" w:eastAsia="Times New Roman" w:hAnsi="Times New Roman" w:cs="Times New Roman"/>
          <w:bCs/>
          <w:szCs w:val="20"/>
          <w:lang w:eastAsia="ru-RU"/>
        </w:rPr>
      </w:pPr>
    </w:p>
    <w:p w14:paraId="5DC4F982"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68A4EB08"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2. УСЛОВНО РАЗРЕШЕННЫЕ ВИДЫ И ПАРАМЕТРЫ ИСПОЛЬЗОВАНИЯ ЗЕМЕЛЬНЫХ УЧАСТКОВ И ОБЪЕКТОВ КАПИТАЛЬНОГО СТРОИТЕЛЬСТВА</w:t>
      </w:r>
    </w:p>
    <w:tbl>
      <w:tblPr>
        <w:tblW w:w="491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645"/>
        <w:gridCol w:w="4984"/>
        <w:gridCol w:w="5257"/>
      </w:tblGrid>
      <w:tr w:rsidR="001318D8" w:rsidRPr="001318D8" w14:paraId="44D18828" w14:textId="77777777" w:rsidTr="001318D8">
        <w:trPr>
          <w:trHeight w:val="552"/>
          <w:tblHeader/>
        </w:trPr>
        <w:tc>
          <w:tcPr>
            <w:tcW w:w="445" w:type="pct"/>
            <w:tcBorders>
              <w:top w:val="single" w:sz="4" w:space="0" w:color="auto"/>
              <w:left w:val="single" w:sz="4" w:space="0" w:color="auto"/>
              <w:bottom w:val="single" w:sz="4" w:space="0" w:color="auto"/>
              <w:right w:val="single" w:sz="4" w:space="0" w:color="auto"/>
            </w:tcBorders>
            <w:vAlign w:val="center"/>
            <w:hideMark/>
          </w:tcPr>
          <w:p w14:paraId="19D986F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91AC11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226F4F2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197" w:type="pct"/>
            <w:tcBorders>
              <w:top w:val="single" w:sz="4" w:space="0" w:color="auto"/>
              <w:left w:val="single" w:sz="4" w:space="0" w:color="auto"/>
              <w:bottom w:val="single" w:sz="4" w:space="0" w:color="auto"/>
              <w:right w:val="single" w:sz="4" w:space="0" w:color="auto"/>
            </w:tcBorders>
            <w:vAlign w:val="center"/>
            <w:hideMark/>
          </w:tcPr>
          <w:p w14:paraId="233C47F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634" w:type="pct"/>
            <w:tcBorders>
              <w:top w:val="single" w:sz="4" w:space="0" w:color="auto"/>
              <w:left w:val="single" w:sz="4" w:space="0" w:color="auto"/>
              <w:bottom w:val="single" w:sz="4" w:space="0" w:color="auto"/>
              <w:right w:val="single" w:sz="4" w:space="0" w:color="auto"/>
            </w:tcBorders>
            <w:vAlign w:val="center"/>
            <w:hideMark/>
          </w:tcPr>
          <w:p w14:paraId="5AA0819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723" w:type="pct"/>
            <w:tcBorders>
              <w:top w:val="single" w:sz="4" w:space="0" w:color="auto"/>
              <w:left w:val="single" w:sz="4" w:space="0" w:color="auto"/>
              <w:bottom w:val="single" w:sz="4" w:space="0" w:color="auto"/>
              <w:right w:val="single" w:sz="4" w:space="0" w:color="auto"/>
            </w:tcBorders>
            <w:vAlign w:val="center"/>
            <w:hideMark/>
          </w:tcPr>
          <w:p w14:paraId="5A97D7D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0E4135F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76C0282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05F0FA03" w14:textId="77777777" w:rsidTr="001318D8">
        <w:trPr>
          <w:trHeight w:val="1184"/>
        </w:trPr>
        <w:tc>
          <w:tcPr>
            <w:tcW w:w="445" w:type="pct"/>
            <w:tcBorders>
              <w:top w:val="single" w:sz="4" w:space="0" w:color="auto"/>
              <w:left w:val="single" w:sz="4" w:space="0" w:color="auto"/>
              <w:bottom w:val="single" w:sz="4" w:space="0" w:color="auto"/>
              <w:right w:val="single" w:sz="4" w:space="0" w:color="auto"/>
            </w:tcBorders>
            <w:hideMark/>
          </w:tcPr>
          <w:p w14:paraId="356149A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2.1.1</w:t>
            </w:r>
          </w:p>
        </w:tc>
        <w:tc>
          <w:tcPr>
            <w:tcW w:w="1197" w:type="pct"/>
            <w:tcBorders>
              <w:top w:val="single" w:sz="4" w:space="0" w:color="auto"/>
              <w:left w:val="single" w:sz="4" w:space="0" w:color="auto"/>
              <w:bottom w:val="single" w:sz="4" w:space="0" w:color="auto"/>
              <w:right w:val="single" w:sz="4" w:space="0" w:color="auto"/>
            </w:tcBorders>
            <w:hideMark/>
          </w:tcPr>
          <w:p w14:paraId="7053BE25"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Малоэтажная многоквартирная жилая застройка</w:t>
            </w:r>
          </w:p>
        </w:tc>
        <w:tc>
          <w:tcPr>
            <w:tcW w:w="1634" w:type="pct"/>
            <w:tcBorders>
              <w:top w:val="single" w:sz="4" w:space="0" w:color="auto"/>
              <w:left w:val="single" w:sz="4" w:space="0" w:color="auto"/>
              <w:bottom w:val="single" w:sz="4" w:space="0" w:color="auto"/>
              <w:right w:val="single" w:sz="4" w:space="0" w:color="auto"/>
            </w:tcBorders>
          </w:tcPr>
          <w:p w14:paraId="57B284E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76A18EA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EEB46E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30B233F" w14:textId="77777777" w:rsidR="001318D8" w:rsidRPr="001318D8" w:rsidRDefault="001318D8" w:rsidP="001318D8">
            <w:pPr>
              <w:spacing w:after="0" w:line="240" w:lineRule="auto"/>
              <w:jc w:val="both"/>
              <w:rPr>
                <w:rFonts w:ascii="Times New Roman" w:eastAsia="Times New Roman" w:hAnsi="Times New Roman" w:cs="Times New Roman"/>
                <w:b/>
                <w:shd w:val="clear" w:color="auto" w:fill="FFFFFF"/>
                <w:lang w:eastAsia="ru-RU"/>
              </w:rPr>
            </w:pPr>
            <w:r w:rsidRPr="001318D8">
              <w:rPr>
                <w:rFonts w:ascii="Times New Roman" w:eastAsia="Times New Roman" w:hAnsi="Times New Roman" w:cs="Times New Roman"/>
                <w:lang w:eastAsia="ru-RU"/>
              </w:rPr>
              <w:t>Минимальный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Кпз-0,4;</w:t>
            </w:r>
          </w:p>
          <w:p w14:paraId="06806009" w14:textId="60791ADE" w:rsidR="001318D8" w:rsidRPr="00CF181B" w:rsidRDefault="001318D8" w:rsidP="00CF181B">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Максимальный</w:t>
            </w:r>
            <w:r w:rsidRPr="001318D8">
              <w:rPr>
                <w:rFonts w:ascii="Times New Roman" w:eastAsia="Times New Roman" w:hAnsi="Times New Roman" w:cs="Times New Roman"/>
                <w:lang w:eastAsia="ru-RU"/>
              </w:rPr>
              <w:t xml:space="preserve">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Кпз-0,8;</w:t>
            </w:r>
          </w:p>
        </w:tc>
      </w:tr>
      <w:tr w:rsidR="001318D8" w:rsidRPr="001318D8" w14:paraId="74E70ED2" w14:textId="77777777" w:rsidTr="001318D8">
        <w:trPr>
          <w:trHeight w:val="543"/>
        </w:trPr>
        <w:tc>
          <w:tcPr>
            <w:tcW w:w="445" w:type="pct"/>
            <w:tcBorders>
              <w:top w:val="single" w:sz="4" w:space="0" w:color="auto"/>
              <w:left w:val="single" w:sz="4" w:space="0" w:color="auto"/>
              <w:bottom w:val="single" w:sz="4" w:space="0" w:color="auto"/>
              <w:right w:val="single" w:sz="4" w:space="0" w:color="auto"/>
            </w:tcBorders>
            <w:hideMark/>
          </w:tcPr>
          <w:p w14:paraId="08B3F62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7AF7A87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2.7.2.</w:t>
            </w:r>
          </w:p>
        </w:tc>
        <w:tc>
          <w:tcPr>
            <w:tcW w:w="1197" w:type="pct"/>
            <w:tcBorders>
              <w:top w:val="single" w:sz="4" w:space="0" w:color="auto"/>
              <w:left w:val="single" w:sz="4" w:space="0" w:color="auto"/>
              <w:bottom w:val="single" w:sz="4" w:space="0" w:color="auto"/>
              <w:right w:val="single" w:sz="4" w:space="0" w:color="auto"/>
            </w:tcBorders>
            <w:hideMark/>
          </w:tcPr>
          <w:p w14:paraId="0A07873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гаражей для собственных нужд</w:t>
            </w:r>
          </w:p>
        </w:tc>
        <w:tc>
          <w:tcPr>
            <w:tcW w:w="1634" w:type="pct"/>
            <w:tcBorders>
              <w:top w:val="single" w:sz="4" w:space="0" w:color="auto"/>
              <w:left w:val="single" w:sz="4" w:space="0" w:color="auto"/>
              <w:bottom w:val="single" w:sz="4" w:space="0" w:color="auto"/>
              <w:right w:val="single" w:sz="4" w:space="0" w:color="auto"/>
            </w:tcBorders>
            <w:hideMark/>
          </w:tcPr>
          <w:p w14:paraId="5DDB580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w:t>
            </w:r>
            <w:r w:rsidRPr="001318D8">
              <w:rPr>
                <w:rFonts w:ascii="Times New Roman" w:eastAsia="Times New Roman" w:hAnsi="Times New Roman" w:cs="Times New Roman"/>
                <w:lang w:eastAsia="ru-RU"/>
              </w:rPr>
              <w:lastRenderedPageBreak/>
              <w:t>и коммуникации</w:t>
            </w:r>
          </w:p>
        </w:tc>
        <w:tc>
          <w:tcPr>
            <w:tcW w:w="1723" w:type="pct"/>
            <w:tcBorders>
              <w:top w:val="single" w:sz="4" w:space="0" w:color="auto"/>
              <w:left w:val="single" w:sz="4" w:space="0" w:color="auto"/>
              <w:bottom w:val="single" w:sz="4" w:space="0" w:color="auto"/>
              <w:right w:val="single" w:sz="4" w:space="0" w:color="auto"/>
            </w:tcBorders>
            <w:hideMark/>
          </w:tcPr>
          <w:p w14:paraId="42CC8824" w14:textId="77777777" w:rsidR="001318D8" w:rsidRPr="001318D8" w:rsidRDefault="001318D8" w:rsidP="001318D8">
            <w:pPr>
              <w:spacing w:after="0" w:line="240" w:lineRule="auto"/>
              <w:rPr>
                <w:rFonts w:ascii="Times New Roman" w:eastAsia="SimSun" w:hAnsi="Times New Roman" w:cs="Times New Roman"/>
                <w:kern w:val="2"/>
                <w14:ligatures w14:val="standardContextual"/>
              </w:rPr>
            </w:pPr>
            <w:r w:rsidRPr="001318D8">
              <w:rPr>
                <w:rFonts w:ascii="Times New Roman" w:eastAsia="SimSun" w:hAnsi="Times New Roman" w:cs="Times New Roman"/>
                <w:kern w:val="2"/>
                <w14:ligatures w14:val="standardContextual"/>
              </w:rPr>
              <w:lastRenderedPageBreak/>
              <w:t xml:space="preserve">- минимальная/максимальная площадь земельных участков – </w:t>
            </w:r>
            <w:r w:rsidRPr="001318D8">
              <w:rPr>
                <w:rFonts w:ascii="Times New Roman" w:eastAsia="SimSun" w:hAnsi="Times New Roman" w:cs="Times New Roman"/>
                <w:b/>
                <w:kern w:val="2"/>
                <w14:ligatures w14:val="standardContextual"/>
              </w:rPr>
              <w:t xml:space="preserve">12/50 </w:t>
            </w:r>
            <w:proofErr w:type="spellStart"/>
            <w:r w:rsidRPr="001318D8">
              <w:rPr>
                <w:rFonts w:ascii="Times New Roman" w:eastAsia="SimSun" w:hAnsi="Times New Roman" w:cs="Times New Roman"/>
                <w:b/>
                <w:kern w:val="2"/>
                <w14:ligatures w14:val="standardContextual"/>
              </w:rPr>
              <w:t>кв.м</w:t>
            </w:r>
            <w:proofErr w:type="spellEnd"/>
            <w:r w:rsidRPr="001318D8">
              <w:rPr>
                <w:rFonts w:ascii="Times New Roman" w:eastAsia="SimSun" w:hAnsi="Times New Roman" w:cs="Times New Roman"/>
                <w:b/>
                <w:kern w:val="2"/>
                <w14:ligatures w14:val="standardContextual"/>
              </w:rPr>
              <w:t>.</w:t>
            </w:r>
            <w:r w:rsidRPr="001318D8">
              <w:rPr>
                <w:rFonts w:ascii="Times New Roman" w:eastAsia="SimSun" w:hAnsi="Times New Roman" w:cs="Times New Roman"/>
                <w:kern w:val="2"/>
                <w14:ligatures w14:val="standardContextual"/>
              </w:rPr>
              <w:t xml:space="preserve"> </w:t>
            </w:r>
          </w:p>
          <w:p w14:paraId="3B8F9C21"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максимальное количество этажей для гаражей – 1 этаж.</w:t>
            </w:r>
          </w:p>
          <w:p w14:paraId="0F6569AB" w14:textId="77777777" w:rsidR="001318D8" w:rsidRPr="001318D8" w:rsidRDefault="001318D8" w:rsidP="001318D8">
            <w:pPr>
              <w:spacing w:after="0" w:line="240" w:lineRule="auto"/>
              <w:rPr>
                <w:rFonts w:ascii="Times New Roman" w:eastAsia="Times New Roman" w:hAnsi="Times New Roman" w:cs="Times New Roman"/>
                <w:kern w:val="2"/>
                <w:lang w:eastAsia="ar-SA"/>
                <w14:ligatures w14:val="standardContextual"/>
              </w:rPr>
            </w:pPr>
            <w:r w:rsidRPr="001318D8">
              <w:rPr>
                <w:rFonts w:ascii="Times New Roman" w:eastAsia="Times New Roman" w:hAnsi="Times New Roman" w:cs="Times New Roman"/>
                <w:kern w:val="2"/>
                <w14:ligatures w14:val="standardContextual"/>
              </w:rPr>
              <w:lastRenderedPageBreak/>
              <w:t>- максимальная высота гаражей от уровня земли до верха конька кровли - 6 метров, высота помещения не менее 2.4 м.</w:t>
            </w:r>
          </w:p>
          <w:p w14:paraId="40938A21"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SimSun" w:hAnsi="Times New Roman" w:cs="Times New Roman"/>
                <w:kern w:val="2"/>
                <w14:ligatures w14:val="standardContextual"/>
              </w:rPr>
              <w:t xml:space="preserve">- </w:t>
            </w:r>
            <w:r w:rsidRPr="001318D8">
              <w:rPr>
                <w:rFonts w:ascii="Times New Roman" w:eastAsia="Times New Roman" w:hAnsi="Times New Roman" w:cs="Times New Roman"/>
                <w:kern w:val="2"/>
                <w14:ligatures w14:val="standardContextual"/>
              </w:rPr>
              <w:t xml:space="preserve">максимальный процент застройки в границах земельного участка – </w:t>
            </w:r>
            <w:r w:rsidRPr="001318D8">
              <w:rPr>
                <w:rFonts w:ascii="Times New Roman" w:eastAsia="Times New Roman" w:hAnsi="Times New Roman" w:cs="Times New Roman"/>
                <w:b/>
                <w:kern w:val="2"/>
                <w14:ligatures w14:val="standardContextual"/>
              </w:rPr>
              <w:t>90%</w:t>
            </w:r>
            <w:r w:rsidRPr="001318D8">
              <w:rPr>
                <w:rFonts w:ascii="Times New Roman" w:eastAsia="Times New Roman" w:hAnsi="Times New Roman" w:cs="Times New Roman"/>
                <w:kern w:val="2"/>
                <w14:ligatures w14:val="standardContextual"/>
              </w:rPr>
              <w:t>;</w:t>
            </w:r>
          </w:p>
          <w:p w14:paraId="7726F8F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2D2AFC6B"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xml:space="preserve">- минимальные отступы от границы смежного земельного участка - </w:t>
            </w:r>
            <w:r w:rsidRPr="001318D8">
              <w:rPr>
                <w:rFonts w:ascii="Times New Roman" w:eastAsia="Times New Roman" w:hAnsi="Times New Roman" w:cs="Times New Roman"/>
                <w:b/>
                <w:kern w:val="2"/>
                <w14:ligatures w14:val="standardContextual"/>
              </w:rPr>
              <w:t>1 м</w:t>
            </w:r>
            <w:r w:rsidRPr="001318D8">
              <w:rPr>
                <w:rFonts w:ascii="Times New Roman" w:eastAsia="Times New Roman" w:hAnsi="Times New Roman" w:cs="Times New Roman"/>
                <w:kern w:val="2"/>
                <w14:ligatures w14:val="standardContextual"/>
              </w:rPr>
              <w:t>.</w:t>
            </w:r>
          </w:p>
          <w:p w14:paraId="65226E1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SimSun" w:hAnsi="Times New Roman" w:cs="Times New Roman"/>
                <w:lang w:eastAsia="ru-RU"/>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r w:rsidR="001318D8" w:rsidRPr="001318D8" w14:paraId="22E10969" w14:textId="77777777" w:rsidTr="001318D8">
        <w:trPr>
          <w:trHeight w:val="800"/>
        </w:trPr>
        <w:tc>
          <w:tcPr>
            <w:tcW w:w="445" w:type="pct"/>
            <w:tcBorders>
              <w:top w:val="single" w:sz="4" w:space="0" w:color="auto"/>
              <w:left w:val="single" w:sz="4" w:space="0" w:color="auto"/>
              <w:bottom w:val="single" w:sz="4" w:space="0" w:color="auto"/>
              <w:right w:val="single" w:sz="4" w:space="0" w:color="auto"/>
            </w:tcBorders>
            <w:hideMark/>
          </w:tcPr>
          <w:p w14:paraId="5F3088A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3.2.1</w:t>
            </w:r>
          </w:p>
        </w:tc>
        <w:tc>
          <w:tcPr>
            <w:tcW w:w="1197" w:type="pct"/>
            <w:tcBorders>
              <w:top w:val="single" w:sz="4" w:space="0" w:color="auto"/>
              <w:left w:val="single" w:sz="4" w:space="0" w:color="auto"/>
              <w:bottom w:val="single" w:sz="4" w:space="0" w:color="auto"/>
              <w:right w:val="single" w:sz="4" w:space="0" w:color="auto"/>
            </w:tcBorders>
            <w:hideMark/>
          </w:tcPr>
          <w:p w14:paraId="63F7139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Дома социального обслуживания</w:t>
            </w:r>
          </w:p>
        </w:tc>
        <w:tc>
          <w:tcPr>
            <w:tcW w:w="1634" w:type="pct"/>
            <w:tcBorders>
              <w:top w:val="single" w:sz="4" w:space="0" w:color="auto"/>
              <w:left w:val="single" w:sz="4" w:space="0" w:color="auto"/>
              <w:bottom w:val="single" w:sz="4" w:space="0" w:color="auto"/>
              <w:right w:val="single" w:sz="4" w:space="0" w:color="auto"/>
            </w:tcBorders>
            <w:hideMark/>
          </w:tcPr>
          <w:p w14:paraId="18B8103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68526E2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510DC51" w14:textId="611A5764"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70F06445" w14:textId="77777777" w:rsidTr="001318D8">
        <w:trPr>
          <w:trHeight w:val="800"/>
        </w:trPr>
        <w:tc>
          <w:tcPr>
            <w:tcW w:w="445" w:type="pct"/>
            <w:tcBorders>
              <w:top w:val="single" w:sz="4" w:space="0" w:color="auto"/>
              <w:left w:val="single" w:sz="4" w:space="0" w:color="auto"/>
              <w:bottom w:val="single" w:sz="4" w:space="0" w:color="auto"/>
              <w:right w:val="single" w:sz="4" w:space="0" w:color="auto"/>
            </w:tcBorders>
            <w:hideMark/>
          </w:tcPr>
          <w:p w14:paraId="2E32CFE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3.2.2</w:t>
            </w:r>
          </w:p>
        </w:tc>
        <w:tc>
          <w:tcPr>
            <w:tcW w:w="1197" w:type="pct"/>
            <w:tcBorders>
              <w:top w:val="single" w:sz="4" w:space="0" w:color="auto"/>
              <w:left w:val="single" w:sz="4" w:space="0" w:color="auto"/>
              <w:bottom w:val="single" w:sz="4" w:space="0" w:color="auto"/>
              <w:right w:val="single" w:sz="4" w:space="0" w:color="auto"/>
            </w:tcBorders>
            <w:hideMark/>
          </w:tcPr>
          <w:p w14:paraId="6E5E5A5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Оказание социальной помощи населению</w:t>
            </w:r>
          </w:p>
        </w:tc>
        <w:tc>
          <w:tcPr>
            <w:tcW w:w="1634" w:type="pct"/>
            <w:tcBorders>
              <w:top w:val="single" w:sz="4" w:space="0" w:color="auto"/>
              <w:left w:val="single" w:sz="4" w:space="0" w:color="auto"/>
              <w:bottom w:val="single" w:sz="4" w:space="0" w:color="auto"/>
              <w:right w:val="single" w:sz="4" w:space="0" w:color="auto"/>
            </w:tcBorders>
            <w:hideMark/>
          </w:tcPr>
          <w:p w14:paraId="34BD50E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5DD6049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1B17C0A" w14:textId="305E7EF7"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w:t>
            </w:r>
            <w:r w:rsidR="00CF181B">
              <w:rPr>
                <w:rFonts w:ascii="Times New Roman" w:eastAsia="Times New Roman" w:hAnsi="Times New Roman" w:cs="Times New Roman"/>
                <w:lang w:eastAsia="ru-RU"/>
              </w:rPr>
              <w:t>й части не регламентируется;</w:t>
            </w:r>
          </w:p>
        </w:tc>
      </w:tr>
      <w:tr w:rsidR="001318D8" w:rsidRPr="001318D8" w14:paraId="3890F844" w14:textId="77777777" w:rsidTr="001318D8">
        <w:trPr>
          <w:trHeight w:val="800"/>
        </w:trPr>
        <w:tc>
          <w:tcPr>
            <w:tcW w:w="445" w:type="pct"/>
            <w:tcBorders>
              <w:top w:val="single" w:sz="4" w:space="0" w:color="auto"/>
              <w:left w:val="single" w:sz="4" w:space="0" w:color="auto"/>
              <w:bottom w:val="single" w:sz="4" w:space="0" w:color="auto"/>
              <w:right w:val="single" w:sz="4" w:space="0" w:color="auto"/>
            </w:tcBorders>
            <w:hideMark/>
          </w:tcPr>
          <w:p w14:paraId="5143A6B3"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3.3</w:t>
            </w:r>
          </w:p>
        </w:tc>
        <w:tc>
          <w:tcPr>
            <w:tcW w:w="1197" w:type="pct"/>
            <w:tcBorders>
              <w:top w:val="single" w:sz="4" w:space="0" w:color="auto"/>
              <w:left w:val="single" w:sz="4" w:space="0" w:color="auto"/>
              <w:bottom w:val="single" w:sz="4" w:space="0" w:color="auto"/>
              <w:right w:val="single" w:sz="4" w:space="0" w:color="auto"/>
            </w:tcBorders>
            <w:hideMark/>
          </w:tcPr>
          <w:p w14:paraId="2B5EEFC7"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33" w:name="sub_1033"/>
            <w:r w:rsidRPr="001318D8">
              <w:rPr>
                <w:rFonts w:ascii="Times New Roman" w:eastAsia="Times New Roman" w:hAnsi="Times New Roman" w:cs="Times New Roman"/>
                <w:lang w:eastAsia="ru-RU"/>
              </w:rPr>
              <w:t>Бытовое обслуживание</w:t>
            </w:r>
            <w:bookmarkEnd w:id="133"/>
          </w:p>
        </w:tc>
        <w:tc>
          <w:tcPr>
            <w:tcW w:w="1634" w:type="pct"/>
            <w:tcBorders>
              <w:top w:val="single" w:sz="4" w:space="0" w:color="auto"/>
              <w:left w:val="single" w:sz="4" w:space="0" w:color="auto"/>
              <w:bottom w:val="single" w:sz="4" w:space="0" w:color="auto"/>
              <w:right w:val="single" w:sz="4" w:space="0" w:color="auto"/>
            </w:tcBorders>
            <w:hideMark/>
          </w:tcPr>
          <w:p w14:paraId="74217B75"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438A335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594CD34" w14:textId="1FEF049D"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7BE69531" w14:textId="77777777" w:rsidTr="001318D8">
        <w:trPr>
          <w:trHeight w:val="800"/>
        </w:trPr>
        <w:tc>
          <w:tcPr>
            <w:tcW w:w="445" w:type="pct"/>
            <w:tcBorders>
              <w:top w:val="single" w:sz="4" w:space="0" w:color="auto"/>
              <w:left w:val="single" w:sz="4" w:space="0" w:color="auto"/>
              <w:bottom w:val="single" w:sz="4" w:space="0" w:color="auto"/>
              <w:right w:val="single" w:sz="4" w:space="0" w:color="auto"/>
            </w:tcBorders>
            <w:hideMark/>
          </w:tcPr>
          <w:p w14:paraId="2C91214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3.4.1</w:t>
            </w:r>
          </w:p>
        </w:tc>
        <w:tc>
          <w:tcPr>
            <w:tcW w:w="1197" w:type="pct"/>
            <w:tcBorders>
              <w:top w:val="single" w:sz="4" w:space="0" w:color="auto"/>
              <w:left w:val="single" w:sz="4" w:space="0" w:color="auto"/>
              <w:bottom w:val="single" w:sz="4" w:space="0" w:color="auto"/>
              <w:right w:val="single" w:sz="4" w:space="0" w:color="auto"/>
            </w:tcBorders>
            <w:hideMark/>
          </w:tcPr>
          <w:p w14:paraId="56B6225E"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34" w:name="sub_10341"/>
            <w:r w:rsidRPr="001318D8">
              <w:rPr>
                <w:rFonts w:ascii="Times New Roman" w:eastAsia="Times New Roman" w:hAnsi="Times New Roman" w:cs="Times New Roman"/>
                <w:lang w:eastAsia="ru-RU"/>
              </w:rPr>
              <w:t>Амбулаторно-поликлиническое обслуживание</w:t>
            </w:r>
            <w:bookmarkEnd w:id="134"/>
          </w:p>
        </w:tc>
        <w:tc>
          <w:tcPr>
            <w:tcW w:w="1634" w:type="pct"/>
            <w:tcBorders>
              <w:top w:val="single" w:sz="4" w:space="0" w:color="auto"/>
              <w:left w:val="single" w:sz="4" w:space="0" w:color="auto"/>
              <w:bottom w:val="single" w:sz="4" w:space="0" w:color="auto"/>
              <w:right w:val="single" w:sz="4" w:space="0" w:color="auto"/>
            </w:tcBorders>
            <w:hideMark/>
          </w:tcPr>
          <w:p w14:paraId="245142D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5C7F2CD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BC69248" w14:textId="2F90BB40"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tc>
      </w:tr>
      <w:tr w:rsidR="001318D8" w:rsidRPr="001318D8" w14:paraId="452FD1AF" w14:textId="77777777" w:rsidTr="001318D8">
        <w:trPr>
          <w:trHeight w:val="800"/>
        </w:trPr>
        <w:tc>
          <w:tcPr>
            <w:tcW w:w="445" w:type="pct"/>
            <w:tcBorders>
              <w:top w:val="single" w:sz="4" w:space="0" w:color="auto"/>
              <w:left w:val="single" w:sz="4" w:space="0" w:color="auto"/>
              <w:bottom w:val="single" w:sz="4" w:space="0" w:color="auto"/>
              <w:right w:val="single" w:sz="4" w:space="0" w:color="auto"/>
            </w:tcBorders>
            <w:hideMark/>
          </w:tcPr>
          <w:p w14:paraId="57F66C1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3.5.1</w:t>
            </w:r>
          </w:p>
        </w:tc>
        <w:tc>
          <w:tcPr>
            <w:tcW w:w="1197" w:type="pct"/>
            <w:tcBorders>
              <w:top w:val="single" w:sz="4" w:space="0" w:color="auto"/>
              <w:left w:val="single" w:sz="4" w:space="0" w:color="auto"/>
              <w:bottom w:val="single" w:sz="4" w:space="0" w:color="auto"/>
              <w:right w:val="nil"/>
            </w:tcBorders>
            <w:hideMark/>
          </w:tcPr>
          <w:p w14:paraId="239E835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35" w:name="sub_10351"/>
            <w:r w:rsidRPr="001318D8">
              <w:rPr>
                <w:rFonts w:ascii="Times New Roman" w:eastAsia="Times New Roman" w:hAnsi="Times New Roman" w:cs="Times New Roman"/>
                <w:lang w:eastAsia="ru-RU"/>
              </w:rPr>
              <w:t>Дошкольное, начальное и среднее общее образование</w:t>
            </w:r>
            <w:bookmarkEnd w:id="135"/>
          </w:p>
        </w:tc>
        <w:tc>
          <w:tcPr>
            <w:tcW w:w="1634" w:type="pct"/>
            <w:tcBorders>
              <w:top w:val="single" w:sz="4" w:space="0" w:color="auto"/>
              <w:left w:val="single" w:sz="4" w:space="0" w:color="auto"/>
              <w:bottom w:val="single" w:sz="4" w:space="0" w:color="auto"/>
              <w:right w:val="single" w:sz="4" w:space="0" w:color="auto"/>
            </w:tcBorders>
            <w:hideMark/>
          </w:tcPr>
          <w:p w14:paraId="1322065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1B59E7A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F009A65" w14:textId="7CC39A23"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7AE7A72A" w14:textId="77777777" w:rsidTr="001318D8">
        <w:trPr>
          <w:trHeight w:val="800"/>
        </w:trPr>
        <w:tc>
          <w:tcPr>
            <w:tcW w:w="445" w:type="pct"/>
            <w:tcBorders>
              <w:top w:val="single" w:sz="4" w:space="0" w:color="auto"/>
              <w:left w:val="single" w:sz="4" w:space="0" w:color="auto"/>
              <w:bottom w:val="single" w:sz="4" w:space="0" w:color="auto"/>
              <w:right w:val="single" w:sz="4" w:space="0" w:color="auto"/>
            </w:tcBorders>
            <w:hideMark/>
          </w:tcPr>
          <w:p w14:paraId="568BFAD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3.7.1</w:t>
            </w:r>
          </w:p>
        </w:tc>
        <w:tc>
          <w:tcPr>
            <w:tcW w:w="1197" w:type="pct"/>
            <w:tcBorders>
              <w:top w:val="single" w:sz="4" w:space="0" w:color="auto"/>
              <w:left w:val="single" w:sz="4" w:space="0" w:color="auto"/>
              <w:bottom w:val="single" w:sz="4" w:space="0" w:color="auto"/>
              <w:right w:val="single" w:sz="4" w:space="0" w:color="auto"/>
            </w:tcBorders>
            <w:hideMark/>
          </w:tcPr>
          <w:p w14:paraId="5323FDC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36" w:name="sub_1371"/>
            <w:r w:rsidRPr="001318D8">
              <w:rPr>
                <w:rFonts w:ascii="Times New Roman" w:eastAsia="Times New Roman" w:hAnsi="Times New Roman" w:cs="Times New Roman"/>
                <w:lang w:eastAsia="ru-RU"/>
              </w:rPr>
              <w:t>Осуществление религиозных обрядов</w:t>
            </w:r>
            <w:bookmarkEnd w:id="136"/>
          </w:p>
        </w:tc>
        <w:tc>
          <w:tcPr>
            <w:tcW w:w="1634" w:type="pct"/>
            <w:tcBorders>
              <w:top w:val="single" w:sz="4" w:space="0" w:color="auto"/>
              <w:left w:val="single" w:sz="4" w:space="0" w:color="auto"/>
              <w:bottom w:val="single" w:sz="4" w:space="0" w:color="auto"/>
              <w:right w:val="single" w:sz="4" w:space="0" w:color="auto"/>
            </w:tcBorders>
            <w:hideMark/>
          </w:tcPr>
          <w:p w14:paraId="26CA863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428ADEA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1C2D810" w14:textId="6C588186"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190B523E" w14:textId="77777777" w:rsidTr="001318D8">
        <w:trPr>
          <w:trHeight w:val="356"/>
        </w:trPr>
        <w:tc>
          <w:tcPr>
            <w:tcW w:w="445" w:type="pct"/>
            <w:tcBorders>
              <w:top w:val="single" w:sz="4" w:space="0" w:color="auto"/>
              <w:left w:val="single" w:sz="4" w:space="0" w:color="auto"/>
              <w:bottom w:val="single" w:sz="4" w:space="0" w:color="auto"/>
              <w:right w:val="single" w:sz="4" w:space="0" w:color="auto"/>
            </w:tcBorders>
            <w:hideMark/>
          </w:tcPr>
          <w:p w14:paraId="2404EFC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3.10.1</w:t>
            </w:r>
          </w:p>
        </w:tc>
        <w:tc>
          <w:tcPr>
            <w:tcW w:w="1197" w:type="pct"/>
            <w:tcBorders>
              <w:top w:val="single" w:sz="4" w:space="0" w:color="auto"/>
              <w:left w:val="single" w:sz="4" w:space="0" w:color="auto"/>
              <w:bottom w:val="single" w:sz="4" w:space="0" w:color="auto"/>
              <w:right w:val="single" w:sz="4" w:space="0" w:color="auto"/>
            </w:tcBorders>
            <w:hideMark/>
          </w:tcPr>
          <w:p w14:paraId="6C700A32"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37" w:name="sub_103101"/>
            <w:r w:rsidRPr="001318D8">
              <w:rPr>
                <w:rFonts w:ascii="Times New Roman" w:eastAsia="Times New Roman" w:hAnsi="Times New Roman" w:cs="Times New Roman"/>
                <w:lang w:eastAsia="ru-RU"/>
              </w:rPr>
              <w:t>Амбулаторное ветеринарное обслуживание</w:t>
            </w:r>
            <w:bookmarkEnd w:id="137"/>
          </w:p>
        </w:tc>
        <w:tc>
          <w:tcPr>
            <w:tcW w:w="1634" w:type="pct"/>
            <w:tcBorders>
              <w:top w:val="single" w:sz="4" w:space="0" w:color="auto"/>
              <w:left w:val="single" w:sz="4" w:space="0" w:color="auto"/>
              <w:bottom w:val="single" w:sz="4" w:space="0" w:color="auto"/>
              <w:right w:val="single" w:sz="4" w:space="0" w:color="auto"/>
            </w:tcBorders>
            <w:hideMark/>
          </w:tcPr>
          <w:p w14:paraId="21441CF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4D192DC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3680819" w14:textId="0524D107"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0ED111E1" w14:textId="77777777" w:rsidTr="001318D8">
        <w:trPr>
          <w:trHeight w:val="356"/>
        </w:trPr>
        <w:tc>
          <w:tcPr>
            <w:tcW w:w="445" w:type="pct"/>
            <w:tcBorders>
              <w:top w:val="single" w:sz="4" w:space="0" w:color="auto"/>
              <w:left w:val="single" w:sz="4" w:space="0" w:color="auto"/>
              <w:bottom w:val="single" w:sz="4" w:space="0" w:color="auto"/>
              <w:right w:val="single" w:sz="4" w:space="0" w:color="auto"/>
            </w:tcBorders>
            <w:hideMark/>
          </w:tcPr>
          <w:p w14:paraId="625EDFF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4.4</w:t>
            </w:r>
          </w:p>
        </w:tc>
        <w:tc>
          <w:tcPr>
            <w:tcW w:w="1197" w:type="pct"/>
            <w:tcBorders>
              <w:top w:val="single" w:sz="4" w:space="0" w:color="auto"/>
              <w:left w:val="single" w:sz="4" w:space="0" w:color="auto"/>
              <w:bottom w:val="single" w:sz="4" w:space="0" w:color="auto"/>
              <w:right w:val="single" w:sz="4" w:space="0" w:color="auto"/>
            </w:tcBorders>
            <w:hideMark/>
          </w:tcPr>
          <w:p w14:paraId="6CC3504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38" w:name="sub_1044"/>
            <w:r w:rsidRPr="001318D8">
              <w:rPr>
                <w:rFonts w:ascii="Times New Roman" w:eastAsia="Times New Roman" w:hAnsi="Times New Roman" w:cs="Times New Roman"/>
                <w:lang w:eastAsia="ru-RU"/>
              </w:rPr>
              <w:t>Магазины</w:t>
            </w:r>
            <w:bookmarkEnd w:id="138"/>
          </w:p>
        </w:tc>
        <w:tc>
          <w:tcPr>
            <w:tcW w:w="1634" w:type="pct"/>
            <w:tcBorders>
              <w:top w:val="single" w:sz="4" w:space="0" w:color="auto"/>
              <w:left w:val="single" w:sz="4" w:space="0" w:color="auto"/>
              <w:bottom w:val="single" w:sz="4" w:space="0" w:color="auto"/>
              <w:right w:val="single" w:sz="4" w:space="0" w:color="auto"/>
            </w:tcBorders>
            <w:hideMark/>
          </w:tcPr>
          <w:p w14:paraId="1BEBF1E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45AB648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81528F4" w14:textId="20570F47"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57100D46" w14:textId="77777777" w:rsidTr="001318D8">
        <w:trPr>
          <w:trHeight w:val="548"/>
        </w:trPr>
        <w:tc>
          <w:tcPr>
            <w:tcW w:w="445" w:type="pct"/>
            <w:tcBorders>
              <w:top w:val="single" w:sz="4" w:space="0" w:color="auto"/>
              <w:left w:val="single" w:sz="4" w:space="0" w:color="auto"/>
              <w:bottom w:val="single" w:sz="4" w:space="0" w:color="auto"/>
              <w:right w:val="single" w:sz="4" w:space="0" w:color="auto"/>
            </w:tcBorders>
            <w:hideMark/>
          </w:tcPr>
          <w:p w14:paraId="05A7942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4.6</w:t>
            </w:r>
          </w:p>
        </w:tc>
        <w:tc>
          <w:tcPr>
            <w:tcW w:w="1197" w:type="pct"/>
            <w:tcBorders>
              <w:top w:val="single" w:sz="4" w:space="0" w:color="auto"/>
              <w:left w:val="single" w:sz="4" w:space="0" w:color="auto"/>
              <w:bottom w:val="single" w:sz="4" w:space="0" w:color="auto"/>
              <w:right w:val="single" w:sz="4" w:space="0" w:color="auto"/>
            </w:tcBorders>
            <w:hideMark/>
          </w:tcPr>
          <w:p w14:paraId="08EC0EA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39" w:name="sub_1046"/>
            <w:r w:rsidRPr="001318D8">
              <w:rPr>
                <w:rFonts w:ascii="Times New Roman" w:eastAsia="Times New Roman" w:hAnsi="Times New Roman" w:cs="Times New Roman"/>
                <w:lang w:eastAsia="ru-RU"/>
              </w:rPr>
              <w:t>Общественное питание</w:t>
            </w:r>
            <w:bookmarkEnd w:id="139"/>
          </w:p>
        </w:tc>
        <w:tc>
          <w:tcPr>
            <w:tcW w:w="1634" w:type="pct"/>
            <w:tcBorders>
              <w:top w:val="single" w:sz="4" w:space="0" w:color="auto"/>
              <w:left w:val="single" w:sz="4" w:space="0" w:color="auto"/>
              <w:bottom w:val="single" w:sz="4" w:space="0" w:color="auto"/>
              <w:right w:val="single" w:sz="4" w:space="0" w:color="auto"/>
            </w:tcBorders>
          </w:tcPr>
          <w:p w14:paraId="62FA54F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389A41B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41C26F9" w14:textId="44B5CD11"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5704222F" w14:textId="77777777" w:rsidTr="001318D8">
        <w:trPr>
          <w:trHeight w:val="296"/>
        </w:trPr>
        <w:tc>
          <w:tcPr>
            <w:tcW w:w="445" w:type="pct"/>
            <w:tcBorders>
              <w:top w:val="single" w:sz="4" w:space="0" w:color="auto"/>
              <w:left w:val="single" w:sz="4" w:space="0" w:color="auto"/>
              <w:bottom w:val="single" w:sz="4" w:space="0" w:color="auto"/>
              <w:right w:val="single" w:sz="4" w:space="0" w:color="auto"/>
            </w:tcBorders>
            <w:hideMark/>
          </w:tcPr>
          <w:p w14:paraId="1DDA2913"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4.9</w:t>
            </w:r>
          </w:p>
        </w:tc>
        <w:tc>
          <w:tcPr>
            <w:tcW w:w="1197" w:type="pct"/>
            <w:tcBorders>
              <w:top w:val="single" w:sz="4" w:space="0" w:color="auto"/>
              <w:left w:val="single" w:sz="4" w:space="0" w:color="auto"/>
              <w:bottom w:val="single" w:sz="4" w:space="0" w:color="auto"/>
              <w:right w:val="single" w:sz="4" w:space="0" w:color="auto"/>
            </w:tcBorders>
            <w:hideMark/>
          </w:tcPr>
          <w:p w14:paraId="55666DE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40" w:name="sub_1049"/>
            <w:r w:rsidRPr="001318D8">
              <w:rPr>
                <w:rFonts w:ascii="Times New Roman" w:eastAsia="Times New Roman" w:hAnsi="Times New Roman" w:cs="Times New Roman"/>
                <w:lang w:eastAsia="ru-RU"/>
              </w:rPr>
              <w:t>Служебные гаражи</w:t>
            </w:r>
            <w:bookmarkEnd w:id="140"/>
          </w:p>
        </w:tc>
        <w:tc>
          <w:tcPr>
            <w:tcW w:w="1634" w:type="pct"/>
            <w:tcBorders>
              <w:top w:val="single" w:sz="4" w:space="0" w:color="auto"/>
              <w:left w:val="single" w:sz="4" w:space="0" w:color="auto"/>
              <w:bottom w:val="single" w:sz="4" w:space="0" w:color="auto"/>
              <w:right w:val="single" w:sz="4" w:space="0" w:color="auto"/>
            </w:tcBorders>
          </w:tcPr>
          <w:p w14:paraId="55942DD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23" w:type="pct"/>
            <w:tcBorders>
              <w:top w:val="single" w:sz="4" w:space="0" w:color="auto"/>
              <w:left w:val="single" w:sz="4" w:space="0" w:color="auto"/>
              <w:bottom w:val="single" w:sz="4" w:space="0" w:color="auto"/>
              <w:right w:val="single" w:sz="4" w:space="0" w:color="auto"/>
            </w:tcBorders>
            <w:hideMark/>
          </w:tcPr>
          <w:p w14:paraId="30B0281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44E32EA" w14:textId="566D734C"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1E1B1685" w14:textId="77777777" w:rsidTr="001318D8">
        <w:trPr>
          <w:trHeight w:val="694"/>
        </w:trPr>
        <w:tc>
          <w:tcPr>
            <w:tcW w:w="445" w:type="pct"/>
            <w:tcBorders>
              <w:top w:val="single" w:sz="4" w:space="0" w:color="auto"/>
              <w:left w:val="single" w:sz="4" w:space="0" w:color="auto"/>
              <w:bottom w:val="single" w:sz="4" w:space="0" w:color="auto"/>
              <w:right w:val="single" w:sz="4" w:space="0" w:color="auto"/>
            </w:tcBorders>
            <w:hideMark/>
          </w:tcPr>
          <w:p w14:paraId="54A0437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6.8</w:t>
            </w:r>
          </w:p>
        </w:tc>
        <w:tc>
          <w:tcPr>
            <w:tcW w:w="1197" w:type="pct"/>
            <w:tcBorders>
              <w:top w:val="single" w:sz="4" w:space="0" w:color="auto"/>
              <w:left w:val="single" w:sz="4" w:space="0" w:color="auto"/>
              <w:bottom w:val="single" w:sz="4" w:space="0" w:color="auto"/>
              <w:right w:val="single" w:sz="4" w:space="0" w:color="auto"/>
            </w:tcBorders>
            <w:hideMark/>
          </w:tcPr>
          <w:p w14:paraId="2349C0C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ar-SA"/>
              </w:rPr>
            </w:pPr>
            <w:r w:rsidRPr="001318D8">
              <w:rPr>
                <w:rFonts w:ascii="Times New Roman" w:eastAsia="Times New Roman" w:hAnsi="Times New Roman" w:cs="Times New Roman"/>
                <w:lang w:eastAsia="ar-SA"/>
              </w:rPr>
              <w:t>Связь</w:t>
            </w:r>
          </w:p>
        </w:tc>
        <w:tc>
          <w:tcPr>
            <w:tcW w:w="1634" w:type="pct"/>
            <w:tcBorders>
              <w:top w:val="single" w:sz="4" w:space="0" w:color="auto"/>
              <w:left w:val="single" w:sz="4" w:space="0" w:color="auto"/>
              <w:bottom w:val="single" w:sz="4" w:space="0" w:color="auto"/>
              <w:right w:val="single" w:sz="4" w:space="0" w:color="auto"/>
            </w:tcBorders>
            <w:hideMark/>
          </w:tcPr>
          <w:p w14:paraId="5F75EFE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ar-SA"/>
              </w:rPr>
            </w:pPr>
          </w:p>
        </w:tc>
        <w:tc>
          <w:tcPr>
            <w:tcW w:w="1723" w:type="pct"/>
            <w:tcBorders>
              <w:top w:val="single" w:sz="4" w:space="0" w:color="auto"/>
              <w:left w:val="single" w:sz="4" w:space="0" w:color="auto"/>
              <w:bottom w:val="single" w:sz="4" w:space="0" w:color="auto"/>
              <w:right w:val="single" w:sz="4" w:space="0" w:color="auto"/>
            </w:tcBorders>
            <w:hideMark/>
          </w:tcPr>
          <w:p w14:paraId="4A82628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153FCEE" w14:textId="04742E92"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16B47E13" w14:textId="77777777" w:rsidTr="001318D8">
        <w:trPr>
          <w:trHeight w:val="1146"/>
        </w:trPr>
        <w:tc>
          <w:tcPr>
            <w:tcW w:w="445" w:type="pct"/>
            <w:tcBorders>
              <w:top w:val="single" w:sz="4" w:space="0" w:color="auto"/>
              <w:left w:val="single" w:sz="4" w:space="0" w:color="auto"/>
              <w:bottom w:val="single" w:sz="4" w:space="0" w:color="auto"/>
              <w:right w:val="single" w:sz="4" w:space="0" w:color="auto"/>
            </w:tcBorders>
            <w:hideMark/>
          </w:tcPr>
          <w:p w14:paraId="103BC0E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13.2</w:t>
            </w:r>
          </w:p>
        </w:tc>
        <w:tc>
          <w:tcPr>
            <w:tcW w:w="1197" w:type="pct"/>
            <w:tcBorders>
              <w:top w:val="single" w:sz="4" w:space="0" w:color="auto"/>
              <w:left w:val="single" w:sz="4" w:space="0" w:color="auto"/>
              <w:bottom w:val="single" w:sz="4" w:space="0" w:color="auto"/>
              <w:right w:val="single" w:sz="4" w:space="0" w:color="auto"/>
            </w:tcBorders>
            <w:hideMark/>
          </w:tcPr>
          <w:p w14:paraId="5F64874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ar-SA"/>
              </w:rPr>
              <w:t>Ведение садоводства</w:t>
            </w:r>
          </w:p>
        </w:tc>
        <w:tc>
          <w:tcPr>
            <w:tcW w:w="1634" w:type="pct"/>
            <w:tcBorders>
              <w:top w:val="single" w:sz="4" w:space="0" w:color="auto"/>
              <w:left w:val="single" w:sz="4" w:space="0" w:color="auto"/>
              <w:bottom w:val="single" w:sz="4" w:space="0" w:color="auto"/>
              <w:right w:val="single" w:sz="4" w:space="0" w:color="auto"/>
            </w:tcBorders>
            <w:hideMark/>
          </w:tcPr>
          <w:p w14:paraId="2EA5B5E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Откорректировано:</w:t>
            </w:r>
            <w:r w:rsidRPr="001318D8">
              <w:rPr>
                <w:rFonts w:ascii="Times New Roman" w:eastAsia="Times New Roman" w:hAnsi="Times New Roman" w:cs="Times New Roman"/>
                <w:lang w:eastAsia="ru-RU"/>
              </w:rPr>
              <w:t xml:space="preserve"> </w:t>
            </w:r>
          </w:p>
          <w:p w14:paraId="26416C3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Осуществление отдыха и (или) выращивания гражданами для собственных нужд сельскохозяйственных культур; </w:t>
            </w:r>
          </w:p>
          <w:p w14:paraId="36E0498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723" w:type="pct"/>
            <w:tcBorders>
              <w:top w:val="single" w:sz="4" w:space="0" w:color="auto"/>
              <w:left w:val="single" w:sz="4" w:space="0" w:color="auto"/>
              <w:bottom w:val="single" w:sz="4" w:space="0" w:color="auto"/>
              <w:right w:val="single" w:sz="4" w:space="0" w:color="auto"/>
            </w:tcBorders>
            <w:hideMark/>
          </w:tcPr>
          <w:p w14:paraId="55717C96" w14:textId="77777777" w:rsidR="001318D8" w:rsidRPr="001318D8" w:rsidRDefault="001318D8" w:rsidP="001318D8">
            <w:pPr>
              <w:widowControl w:val="0"/>
              <w:suppressAutoHyphens/>
              <w:autoSpaceDE w:val="0"/>
              <w:spacing w:after="0" w:line="240" w:lineRule="auto"/>
              <w:jc w:val="both"/>
              <w:rPr>
                <w:rFonts w:ascii="Times New Roman" w:eastAsia="Times New Roman" w:hAnsi="Times New Roman" w:cs="Times New Roman"/>
                <w:lang w:eastAsia="ar-SA"/>
              </w:rPr>
            </w:pPr>
            <w:r w:rsidRPr="001318D8">
              <w:rPr>
                <w:rFonts w:ascii="Times New Roman" w:eastAsia="Times New Roman" w:hAnsi="Times New Roman" w:cs="Times New Roman"/>
                <w:sz w:val="28"/>
                <w:szCs w:val="28"/>
                <w:lang w:eastAsia="ar-SA"/>
              </w:rPr>
              <w:t>Добавлены слова</w:t>
            </w:r>
            <w:r w:rsidRPr="001318D8">
              <w:rPr>
                <w:rFonts w:ascii="Times New Roman" w:eastAsia="Times New Roman" w:hAnsi="Times New Roman" w:cs="Times New Roman"/>
                <w:lang w:eastAsia="ar-SA"/>
              </w:rPr>
              <w:t>:</w:t>
            </w:r>
          </w:p>
          <w:p w14:paraId="7DC55756" w14:textId="77777777" w:rsidR="001318D8" w:rsidRPr="001318D8" w:rsidRDefault="001318D8" w:rsidP="001318D8">
            <w:pPr>
              <w:widowControl w:val="0"/>
              <w:suppressAutoHyphens/>
              <w:autoSpaceDE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tc>
      </w:tr>
    </w:tbl>
    <w:p w14:paraId="25554DE2" w14:textId="77777777" w:rsidR="001318D8" w:rsidRPr="001318D8" w:rsidRDefault="001318D8" w:rsidP="001318D8">
      <w:pPr>
        <w:spacing w:after="0" w:line="240" w:lineRule="auto"/>
        <w:rPr>
          <w:rFonts w:ascii="Times New Roman" w:eastAsia="Times New Roman" w:hAnsi="Times New Roman" w:cs="Times New Roman"/>
          <w:bCs/>
          <w:sz w:val="28"/>
          <w:szCs w:val="28"/>
          <w:lang w:eastAsia="ru-RU"/>
        </w:rPr>
      </w:pPr>
      <w:bookmarkStart w:id="141" w:name="_Toc492306734"/>
      <w:bookmarkStart w:id="142" w:name="_Toc16609318"/>
      <w:bookmarkStart w:id="143" w:name="_Toc20161692"/>
      <w:bookmarkStart w:id="144" w:name="_Toc57555603"/>
      <w:bookmarkStart w:id="145" w:name="_Toc150191486"/>
    </w:p>
    <w:p w14:paraId="26820699" w14:textId="3ACD8A36" w:rsidR="001318D8" w:rsidRPr="001318D8" w:rsidRDefault="001318D8" w:rsidP="00CF181B">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lastRenderedPageBreak/>
        <w:t>Из условно разрешенных видов и параметров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2.</w:t>
      </w:r>
      <w:r w:rsidR="00CF181B">
        <w:rPr>
          <w:rFonts w:ascii="Times New Roman" w:eastAsia="Times New Roman" w:hAnsi="Times New Roman" w:cs="Times New Roman"/>
          <w:bCs/>
          <w:sz w:val="28"/>
          <w:szCs w:val="28"/>
          <w:lang w:eastAsia="ru-RU"/>
        </w:rPr>
        <w:t xml:space="preserve">7.1 - Хранение автотранспорта; </w:t>
      </w:r>
      <w:r w:rsidR="00CF181B" w:rsidRPr="001318D8">
        <w:rPr>
          <w:rFonts w:ascii="Times New Roman" w:eastAsia="Times New Roman" w:hAnsi="Times New Roman" w:cs="Times New Roman"/>
          <w:bCs/>
          <w:sz w:val="28"/>
          <w:szCs w:val="28"/>
          <w:lang w:eastAsia="ru-RU"/>
        </w:rPr>
        <w:t>4.0</w:t>
      </w:r>
      <w:r w:rsidRPr="001318D8">
        <w:rPr>
          <w:rFonts w:ascii="Times New Roman" w:eastAsia="Times New Roman" w:hAnsi="Times New Roman" w:cs="Times New Roman"/>
          <w:bCs/>
          <w:sz w:val="28"/>
          <w:szCs w:val="28"/>
          <w:lang w:eastAsia="ru-RU"/>
        </w:rPr>
        <w:t xml:space="preserve"> - Предпринимательство.</w:t>
      </w:r>
    </w:p>
    <w:p w14:paraId="3CCEC66B" w14:textId="77777777" w:rsidR="001318D8" w:rsidRPr="001318D8" w:rsidRDefault="001318D8" w:rsidP="001318D8">
      <w:pPr>
        <w:spacing w:after="0" w:line="240" w:lineRule="auto"/>
        <w:rPr>
          <w:rFonts w:ascii="Times New Roman" w:eastAsia="Times New Roman" w:hAnsi="Times New Roman" w:cs="Times New Roman"/>
          <w:bCs/>
          <w:szCs w:val="20"/>
          <w:lang w:eastAsia="ru-RU"/>
        </w:rPr>
      </w:pPr>
    </w:p>
    <w:p w14:paraId="639EDA99" w14:textId="77777777" w:rsidR="001318D8" w:rsidRPr="001318D8" w:rsidRDefault="001318D8" w:rsidP="001318D8">
      <w:pPr>
        <w:keepLines/>
        <w:overflowPunct w:val="0"/>
        <w:autoSpaceDE w:val="0"/>
        <w:autoSpaceDN w:val="0"/>
        <w:adjustRightInd w:val="0"/>
        <w:spacing w:after="0" w:line="240" w:lineRule="auto"/>
        <w:jc w:val="center"/>
        <w:outlineLvl w:val="0"/>
        <w:rPr>
          <w:rFonts w:ascii="Times New Roman" w:eastAsia="SimSun" w:hAnsi="Times New Roman" w:cs="Times New Roman"/>
          <w:b/>
          <w:bCs/>
          <w:i/>
          <w:iCs/>
          <w:sz w:val="26"/>
          <w:szCs w:val="26"/>
          <w:lang w:val="x-none" w:eastAsia="zh-CN"/>
        </w:rPr>
      </w:pPr>
      <w:r w:rsidRPr="001318D8">
        <w:rPr>
          <w:rFonts w:ascii="Times New Roman" w:eastAsia="SimSun" w:hAnsi="Times New Roman" w:cs="Times New Roman"/>
          <w:b/>
          <w:bCs/>
          <w:i/>
          <w:iCs/>
          <w:sz w:val="26"/>
          <w:szCs w:val="26"/>
          <w:lang w:val="x-none" w:eastAsia="zh-CN"/>
        </w:rPr>
        <w:t xml:space="preserve">Ж – </w:t>
      </w:r>
      <w:r w:rsidRPr="001318D8">
        <w:rPr>
          <w:rFonts w:ascii="Times New Roman" w:eastAsia="SimSun" w:hAnsi="Times New Roman" w:cs="Times New Roman"/>
          <w:b/>
          <w:bCs/>
          <w:i/>
          <w:iCs/>
          <w:sz w:val="26"/>
          <w:szCs w:val="26"/>
          <w:lang w:eastAsia="zh-CN"/>
        </w:rPr>
        <w:t>2</w:t>
      </w:r>
      <w:r w:rsidRPr="001318D8">
        <w:rPr>
          <w:rFonts w:ascii="Times New Roman" w:eastAsia="SimSun" w:hAnsi="Times New Roman" w:cs="Times New Roman"/>
          <w:b/>
          <w:bCs/>
          <w:i/>
          <w:iCs/>
          <w:sz w:val="26"/>
          <w:szCs w:val="26"/>
          <w:lang w:val="x-none" w:eastAsia="zh-CN"/>
        </w:rPr>
        <w:t>. Зона застройки малоэтажными жилыми домами.</w:t>
      </w:r>
      <w:bookmarkEnd w:id="141"/>
      <w:bookmarkEnd w:id="142"/>
      <w:bookmarkEnd w:id="143"/>
      <w:bookmarkEnd w:id="144"/>
      <w:bookmarkEnd w:id="145"/>
    </w:p>
    <w:p w14:paraId="603516B7" w14:textId="77777777" w:rsidR="001318D8" w:rsidRPr="001318D8" w:rsidRDefault="001318D8" w:rsidP="001318D8">
      <w:pPr>
        <w:widowControl w:val="0"/>
        <w:spacing w:after="0" w:line="240" w:lineRule="auto"/>
        <w:jc w:val="both"/>
        <w:rPr>
          <w:rFonts w:ascii="Times New Roman" w:eastAsia="Times New Roman" w:hAnsi="Times New Roman" w:cs="Times New Roman"/>
          <w:i/>
          <w:iCs/>
          <w:sz w:val="24"/>
          <w:szCs w:val="24"/>
          <w:lang w:eastAsia="ru-RU"/>
        </w:rPr>
      </w:pPr>
    </w:p>
    <w:p w14:paraId="6FB56356" w14:textId="77777777" w:rsidR="001318D8" w:rsidRPr="001318D8" w:rsidRDefault="001318D8" w:rsidP="001318D8">
      <w:pPr>
        <w:numPr>
          <w:ilvl w:val="0"/>
          <w:numId w:val="8"/>
        </w:num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ОСНОВНЫЕ ВИДЫ И ПАРАМЕТРЫ РАЗРЕШЕННОГО ИСПОЛЬЗОВАНИЯ ЗЕМЕЛЬНЫХ УЧАСТКОВ И ОБЪЕКТОВ КАПИТАЛЬНОГО СТРОИТЕЛЬСТВА</w:t>
      </w:r>
    </w:p>
    <w:p w14:paraId="1CB0D9EC"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670"/>
        <w:gridCol w:w="5008"/>
        <w:gridCol w:w="5155"/>
      </w:tblGrid>
      <w:tr w:rsidR="001318D8" w:rsidRPr="001318D8" w14:paraId="51901703"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47A4F9F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1F17552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5D2A5E6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3D74A03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ВИДЫ РАЗРЕШЕННОГО ИСПОЛЬЗОВАНИЯ ЗЕМЕЛЬНЫХ УЧАСТКОВ </w:t>
            </w:r>
          </w:p>
        </w:tc>
        <w:tc>
          <w:tcPr>
            <w:tcW w:w="1651" w:type="pct"/>
            <w:tcBorders>
              <w:top w:val="single" w:sz="4" w:space="0" w:color="auto"/>
              <w:left w:val="single" w:sz="4" w:space="0" w:color="auto"/>
              <w:bottom w:val="single" w:sz="4" w:space="0" w:color="auto"/>
              <w:right w:val="single" w:sz="4" w:space="0" w:color="auto"/>
            </w:tcBorders>
            <w:vAlign w:val="center"/>
            <w:hideMark/>
          </w:tcPr>
          <w:p w14:paraId="3E32143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223DBC4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356D8C4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6AC0D8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62F00A3C" w14:textId="77777777" w:rsidTr="001318D8">
        <w:trPr>
          <w:trHeight w:val="1268"/>
        </w:trPr>
        <w:tc>
          <w:tcPr>
            <w:tcW w:w="437" w:type="pct"/>
            <w:tcBorders>
              <w:top w:val="single" w:sz="4" w:space="0" w:color="auto"/>
              <w:left w:val="single" w:sz="4" w:space="0" w:color="auto"/>
              <w:bottom w:val="single" w:sz="4" w:space="0" w:color="auto"/>
              <w:right w:val="single" w:sz="4" w:space="0" w:color="auto"/>
            </w:tcBorders>
            <w:hideMark/>
          </w:tcPr>
          <w:p w14:paraId="1FCFAA8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2.1.1.</w:t>
            </w:r>
          </w:p>
        </w:tc>
        <w:tc>
          <w:tcPr>
            <w:tcW w:w="1213" w:type="pct"/>
            <w:tcBorders>
              <w:top w:val="single" w:sz="4" w:space="0" w:color="auto"/>
              <w:left w:val="single" w:sz="4" w:space="0" w:color="auto"/>
              <w:bottom w:val="single" w:sz="4" w:space="0" w:color="auto"/>
              <w:right w:val="single" w:sz="4" w:space="0" w:color="auto"/>
            </w:tcBorders>
            <w:hideMark/>
          </w:tcPr>
          <w:p w14:paraId="7CCEC29A" w14:textId="77777777" w:rsidR="001318D8" w:rsidRPr="001318D8" w:rsidRDefault="001318D8" w:rsidP="001318D8">
            <w:pPr>
              <w:keepLines/>
              <w:widowControl w:val="0"/>
              <w:spacing w:after="0" w:line="240" w:lineRule="auto"/>
              <w:rPr>
                <w:rFonts w:ascii="Times New Roman" w:eastAsia="Times New Roman" w:hAnsi="Times New Roman" w:cs="Times New Roman"/>
                <w:lang w:eastAsia="ru-RU"/>
              </w:rPr>
            </w:pPr>
            <w:bookmarkStart w:id="146" w:name="sub_10211"/>
            <w:r w:rsidRPr="001318D8">
              <w:rPr>
                <w:rFonts w:ascii="Times New Roman" w:eastAsia="Times New Roman" w:hAnsi="Times New Roman" w:cs="Times New Roman"/>
                <w:lang w:eastAsia="ru-RU"/>
              </w:rPr>
              <w:t>Малоэтажная многоквартирная жилая застройка</w:t>
            </w:r>
            <w:bookmarkEnd w:id="146"/>
          </w:p>
        </w:tc>
        <w:tc>
          <w:tcPr>
            <w:tcW w:w="1651" w:type="pct"/>
            <w:tcBorders>
              <w:top w:val="single" w:sz="4" w:space="0" w:color="auto"/>
              <w:left w:val="single" w:sz="4" w:space="0" w:color="auto"/>
              <w:bottom w:val="single" w:sz="4" w:space="0" w:color="auto"/>
              <w:right w:val="single" w:sz="4" w:space="0" w:color="auto"/>
            </w:tcBorders>
            <w:hideMark/>
          </w:tcPr>
          <w:p w14:paraId="230C96EB" w14:textId="77777777" w:rsidR="001318D8" w:rsidRPr="001318D8" w:rsidRDefault="001318D8" w:rsidP="001318D8">
            <w:pPr>
              <w:keepLines/>
              <w:widowControl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35066A5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22A9BE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 процент застройки подземной части не регламентируется</w:t>
            </w:r>
          </w:p>
          <w:p w14:paraId="47AC5A11" w14:textId="77777777" w:rsidR="001318D8" w:rsidRPr="001318D8" w:rsidRDefault="001318D8" w:rsidP="001318D8">
            <w:pPr>
              <w:spacing w:after="0" w:line="240" w:lineRule="auto"/>
              <w:jc w:val="both"/>
              <w:rPr>
                <w:rFonts w:ascii="Times New Roman" w:eastAsia="Times New Roman" w:hAnsi="Times New Roman" w:cs="Times New Roman"/>
                <w:b/>
                <w:shd w:val="clear" w:color="auto" w:fill="FFFFFF"/>
                <w:lang w:eastAsia="ru-RU"/>
              </w:rPr>
            </w:pPr>
            <w:r w:rsidRPr="001318D8">
              <w:rPr>
                <w:rFonts w:ascii="Times New Roman" w:eastAsia="Times New Roman" w:hAnsi="Times New Roman" w:cs="Times New Roman"/>
                <w:lang w:eastAsia="ru-RU"/>
              </w:rPr>
              <w:t>Минимальный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Кпз-0,4;</w:t>
            </w:r>
          </w:p>
          <w:p w14:paraId="3A0813E5"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Максимальный</w:t>
            </w:r>
            <w:r w:rsidRPr="001318D8">
              <w:rPr>
                <w:rFonts w:ascii="Times New Roman" w:eastAsia="Times New Roman" w:hAnsi="Times New Roman" w:cs="Times New Roman"/>
                <w:lang w:eastAsia="ru-RU"/>
              </w:rPr>
              <w:t xml:space="preserve">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Кпз-0,8;</w:t>
            </w:r>
          </w:p>
        </w:tc>
      </w:tr>
      <w:tr w:rsidR="001318D8" w:rsidRPr="001318D8" w14:paraId="740BDD88"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DC59C0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10FF9888"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2.7.2.</w:t>
            </w:r>
          </w:p>
        </w:tc>
        <w:tc>
          <w:tcPr>
            <w:tcW w:w="1213" w:type="pct"/>
            <w:tcBorders>
              <w:top w:val="single" w:sz="4" w:space="0" w:color="auto"/>
              <w:left w:val="single" w:sz="4" w:space="0" w:color="auto"/>
              <w:bottom w:val="single" w:sz="4" w:space="0" w:color="auto"/>
              <w:right w:val="single" w:sz="4" w:space="0" w:color="auto"/>
            </w:tcBorders>
            <w:hideMark/>
          </w:tcPr>
          <w:p w14:paraId="388B40A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гаражей для собственных нужд</w:t>
            </w:r>
          </w:p>
        </w:tc>
        <w:tc>
          <w:tcPr>
            <w:tcW w:w="1651" w:type="pct"/>
            <w:tcBorders>
              <w:top w:val="single" w:sz="4" w:space="0" w:color="auto"/>
              <w:left w:val="single" w:sz="4" w:space="0" w:color="auto"/>
              <w:bottom w:val="single" w:sz="4" w:space="0" w:color="auto"/>
              <w:right w:val="single" w:sz="4" w:space="0" w:color="auto"/>
            </w:tcBorders>
            <w:hideMark/>
          </w:tcPr>
          <w:p w14:paraId="513CC0D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9" w:type="pct"/>
            <w:tcBorders>
              <w:top w:val="single" w:sz="4" w:space="0" w:color="auto"/>
              <w:left w:val="single" w:sz="4" w:space="0" w:color="auto"/>
              <w:bottom w:val="single" w:sz="4" w:space="0" w:color="auto"/>
              <w:right w:val="single" w:sz="4" w:space="0" w:color="auto"/>
            </w:tcBorders>
            <w:hideMark/>
          </w:tcPr>
          <w:p w14:paraId="22BF5825" w14:textId="77777777" w:rsidR="001318D8" w:rsidRPr="001318D8" w:rsidRDefault="001318D8" w:rsidP="001318D8">
            <w:pPr>
              <w:spacing w:after="0" w:line="240" w:lineRule="auto"/>
              <w:rPr>
                <w:rFonts w:ascii="Times New Roman" w:eastAsia="SimSun" w:hAnsi="Times New Roman" w:cs="Times New Roman"/>
                <w:kern w:val="2"/>
                <w14:ligatures w14:val="standardContextual"/>
              </w:rPr>
            </w:pPr>
            <w:r w:rsidRPr="001318D8">
              <w:rPr>
                <w:rFonts w:ascii="Times New Roman" w:eastAsia="SimSun" w:hAnsi="Times New Roman" w:cs="Times New Roman"/>
                <w:kern w:val="2"/>
                <w14:ligatures w14:val="standardContextual"/>
              </w:rPr>
              <w:t xml:space="preserve">- минимальная/максимальная площадь земельных участков – </w:t>
            </w:r>
            <w:r w:rsidRPr="001318D8">
              <w:rPr>
                <w:rFonts w:ascii="Times New Roman" w:eastAsia="SimSun" w:hAnsi="Times New Roman" w:cs="Times New Roman"/>
                <w:b/>
                <w:kern w:val="2"/>
                <w14:ligatures w14:val="standardContextual"/>
              </w:rPr>
              <w:t xml:space="preserve">12/50 </w:t>
            </w:r>
            <w:proofErr w:type="spellStart"/>
            <w:r w:rsidRPr="001318D8">
              <w:rPr>
                <w:rFonts w:ascii="Times New Roman" w:eastAsia="SimSun" w:hAnsi="Times New Roman" w:cs="Times New Roman"/>
                <w:b/>
                <w:kern w:val="2"/>
                <w14:ligatures w14:val="standardContextual"/>
              </w:rPr>
              <w:t>кв.м</w:t>
            </w:r>
            <w:proofErr w:type="spellEnd"/>
            <w:r w:rsidRPr="001318D8">
              <w:rPr>
                <w:rFonts w:ascii="Times New Roman" w:eastAsia="SimSun" w:hAnsi="Times New Roman" w:cs="Times New Roman"/>
                <w:b/>
                <w:kern w:val="2"/>
                <w14:ligatures w14:val="standardContextual"/>
              </w:rPr>
              <w:t>.</w:t>
            </w:r>
            <w:r w:rsidRPr="001318D8">
              <w:rPr>
                <w:rFonts w:ascii="Times New Roman" w:eastAsia="SimSun" w:hAnsi="Times New Roman" w:cs="Times New Roman"/>
                <w:kern w:val="2"/>
                <w14:ligatures w14:val="standardContextual"/>
              </w:rPr>
              <w:t xml:space="preserve"> </w:t>
            </w:r>
          </w:p>
          <w:p w14:paraId="21A53AF7"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максимальное количество этажей для гаражей – 1 этаж.</w:t>
            </w:r>
          </w:p>
          <w:p w14:paraId="5AD3E00F" w14:textId="77777777" w:rsidR="001318D8" w:rsidRPr="001318D8" w:rsidRDefault="001318D8" w:rsidP="001318D8">
            <w:pPr>
              <w:spacing w:after="0" w:line="240" w:lineRule="auto"/>
              <w:rPr>
                <w:rFonts w:ascii="Times New Roman" w:eastAsia="Times New Roman" w:hAnsi="Times New Roman" w:cs="Times New Roman"/>
                <w:kern w:val="2"/>
                <w:lang w:eastAsia="ar-SA"/>
                <w14:ligatures w14:val="standardContextual"/>
              </w:rPr>
            </w:pPr>
            <w:r w:rsidRPr="001318D8">
              <w:rPr>
                <w:rFonts w:ascii="Times New Roman" w:eastAsia="Times New Roman" w:hAnsi="Times New Roman" w:cs="Times New Roman"/>
                <w:kern w:val="2"/>
                <w14:ligatures w14:val="standardContextual"/>
              </w:rPr>
              <w:t>- максимальная высота гаражей от уровня земли до верха конька кровли - 6 метров, высота помещения не менее 2.4 м.</w:t>
            </w:r>
          </w:p>
          <w:p w14:paraId="0D47807C"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SimSun" w:hAnsi="Times New Roman" w:cs="Times New Roman"/>
                <w:kern w:val="2"/>
                <w14:ligatures w14:val="standardContextual"/>
              </w:rPr>
              <w:t xml:space="preserve">- </w:t>
            </w:r>
            <w:r w:rsidRPr="001318D8">
              <w:rPr>
                <w:rFonts w:ascii="Times New Roman" w:eastAsia="Times New Roman" w:hAnsi="Times New Roman" w:cs="Times New Roman"/>
                <w:kern w:val="2"/>
                <w14:ligatures w14:val="standardContextual"/>
              </w:rPr>
              <w:t xml:space="preserve">максимальный процент застройки в границах земельного участка – </w:t>
            </w:r>
            <w:r w:rsidRPr="001318D8">
              <w:rPr>
                <w:rFonts w:ascii="Times New Roman" w:eastAsia="Times New Roman" w:hAnsi="Times New Roman" w:cs="Times New Roman"/>
                <w:b/>
                <w:kern w:val="2"/>
                <w14:ligatures w14:val="standardContextual"/>
              </w:rPr>
              <w:t>90%</w:t>
            </w:r>
            <w:r w:rsidRPr="001318D8">
              <w:rPr>
                <w:rFonts w:ascii="Times New Roman" w:eastAsia="Times New Roman" w:hAnsi="Times New Roman" w:cs="Times New Roman"/>
                <w:kern w:val="2"/>
                <w14:ligatures w14:val="standardContextual"/>
              </w:rPr>
              <w:t>;</w:t>
            </w:r>
          </w:p>
          <w:p w14:paraId="0B18D12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521C1F7A"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xml:space="preserve">- минимальные отступы от границы смежного земельного участка - </w:t>
            </w:r>
            <w:r w:rsidRPr="001318D8">
              <w:rPr>
                <w:rFonts w:ascii="Times New Roman" w:eastAsia="Times New Roman" w:hAnsi="Times New Roman" w:cs="Times New Roman"/>
                <w:b/>
                <w:kern w:val="2"/>
                <w14:ligatures w14:val="standardContextual"/>
              </w:rPr>
              <w:t>1 м</w:t>
            </w:r>
            <w:r w:rsidRPr="001318D8">
              <w:rPr>
                <w:rFonts w:ascii="Times New Roman" w:eastAsia="Times New Roman" w:hAnsi="Times New Roman" w:cs="Times New Roman"/>
                <w:kern w:val="2"/>
                <w14:ligatures w14:val="standardContextual"/>
              </w:rPr>
              <w:t>.</w:t>
            </w:r>
          </w:p>
          <w:p w14:paraId="1BF07D83" w14:textId="77777777" w:rsidR="001318D8" w:rsidRPr="001318D8" w:rsidRDefault="001318D8" w:rsidP="001318D8">
            <w:pPr>
              <w:spacing w:after="0" w:line="240" w:lineRule="auto"/>
              <w:jc w:val="both"/>
              <w:rPr>
                <w:rFonts w:ascii="Times New Roman" w:eastAsia="SimSun" w:hAnsi="Times New Roman" w:cs="Times New Roman"/>
                <w:lang w:eastAsia="zh-CN"/>
              </w:rPr>
            </w:pPr>
            <w:r w:rsidRPr="001318D8">
              <w:rPr>
                <w:rFonts w:ascii="Times New Roman" w:eastAsia="SimSun" w:hAnsi="Times New Roman" w:cs="Times New Roman"/>
                <w:lang w:eastAsia="ru-RU"/>
              </w:rPr>
              <w:t xml:space="preserve">В условиях тесной, или сложившейся застройки допускается при соблюдении технических </w:t>
            </w:r>
            <w:r w:rsidRPr="001318D8">
              <w:rPr>
                <w:rFonts w:ascii="Times New Roman" w:eastAsia="SimSun" w:hAnsi="Times New Roman" w:cs="Times New Roman"/>
                <w:lang w:eastAsia="ru-RU"/>
              </w:rPr>
              <w:lastRenderedPageBreak/>
              <w:t>регламентов и действующих норм размещение гаража по красной линии, при этом запрещается устройство распашных ворот.</w:t>
            </w:r>
          </w:p>
        </w:tc>
      </w:tr>
      <w:tr w:rsidR="001318D8" w:rsidRPr="001318D8" w14:paraId="76923D50" w14:textId="77777777" w:rsidTr="001318D8">
        <w:trPr>
          <w:trHeight w:val="260"/>
        </w:trPr>
        <w:tc>
          <w:tcPr>
            <w:tcW w:w="437" w:type="pct"/>
            <w:tcBorders>
              <w:top w:val="single" w:sz="4" w:space="0" w:color="auto"/>
              <w:left w:val="single" w:sz="4" w:space="0" w:color="auto"/>
              <w:bottom w:val="single" w:sz="4" w:space="0" w:color="auto"/>
              <w:right w:val="single" w:sz="4" w:space="0" w:color="auto"/>
            </w:tcBorders>
            <w:hideMark/>
          </w:tcPr>
          <w:p w14:paraId="063EAD8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3.1.1</w:t>
            </w:r>
          </w:p>
        </w:tc>
        <w:tc>
          <w:tcPr>
            <w:tcW w:w="1213" w:type="pct"/>
            <w:tcBorders>
              <w:top w:val="single" w:sz="4" w:space="0" w:color="auto"/>
              <w:left w:val="single" w:sz="4" w:space="0" w:color="auto"/>
              <w:bottom w:val="single" w:sz="4" w:space="0" w:color="auto"/>
              <w:right w:val="single" w:sz="4" w:space="0" w:color="auto"/>
            </w:tcBorders>
            <w:hideMark/>
          </w:tcPr>
          <w:p w14:paraId="2D940F7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651" w:type="pct"/>
            <w:tcBorders>
              <w:top w:val="single" w:sz="4" w:space="0" w:color="auto"/>
              <w:left w:val="single" w:sz="4" w:space="0" w:color="auto"/>
              <w:bottom w:val="single" w:sz="4" w:space="0" w:color="auto"/>
              <w:right w:val="single" w:sz="4" w:space="0" w:color="auto"/>
            </w:tcBorders>
            <w:hideMark/>
          </w:tcPr>
          <w:p w14:paraId="24218ED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36717C5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1885784" w14:textId="6C842F87"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bl>
    <w:p w14:paraId="63472883"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3BEA0C92" w14:textId="77777777" w:rsidR="001318D8" w:rsidRPr="001318D8" w:rsidRDefault="001318D8" w:rsidP="00CF181B">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Из основных видов и параметров использования земельных участков и объектов капитального строительства исключен вид разрешенного использования земельных участков и объектов капитального строительства с кодом вида разрешенного использования: 2.7.1 - Хранение автотранспорта.</w:t>
      </w:r>
    </w:p>
    <w:p w14:paraId="1CF114DC"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67B9EAE6"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 xml:space="preserve">2. УСЛОВНО РАЗРЕШЕННЫЕ ВИДЫ И ПАРАМЕТРЫ ИСПОЛЬЗОВАНИЯ ЗЕМЕЛЬНЫХ УЧАСТКОВ И ОБЪЕКТОВ </w:t>
      </w:r>
    </w:p>
    <w:p w14:paraId="6275757C"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КАПИТАЛЬНОГО СТРОИТЕЛЬСТВА</w:t>
      </w:r>
    </w:p>
    <w:p w14:paraId="4F290085"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738"/>
        <w:gridCol w:w="5076"/>
        <w:gridCol w:w="5230"/>
      </w:tblGrid>
      <w:tr w:rsidR="001318D8" w:rsidRPr="001318D8" w14:paraId="7B3E3014"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7305CC6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08050D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15A9D02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14" w:type="pct"/>
            <w:tcBorders>
              <w:top w:val="single" w:sz="4" w:space="0" w:color="auto"/>
              <w:left w:val="single" w:sz="4" w:space="0" w:color="auto"/>
              <w:bottom w:val="single" w:sz="4" w:space="0" w:color="auto"/>
              <w:right w:val="single" w:sz="4" w:space="0" w:color="auto"/>
            </w:tcBorders>
            <w:vAlign w:val="center"/>
            <w:hideMark/>
          </w:tcPr>
          <w:p w14:paraId="2EA21FD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649" w:type="pct"/>
            <w:tcBorders>
              <w:top w:val="single" w:sz="4" w:space="0" w:color="auto"/>
              <w:left w:val="single" w:sz="4" w:space="0" w:color="auto"/>
              <w:bottom w:val="single" w:sz="4" w:space="0" w:color="auto"/>
              <w:right w:val="single" w:sz="4" w:space="0" w:color="auto"/>
            </w:tcBorders>
            <w:vAlign w:val="center"/>
            <w:hideMark/>
          </w:tcPr>
          <w:p w14:paraId="1CAB2D4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6DF4D7E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650BB45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0D11B44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7272B18"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1BC76E1F"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3.2.1</w:t>
            </w:r>
          </w:p>
        </w:tc>
        <w:tc>
          <w:tcPr>
            <w:tcW w:w="1214" w:type="pct"/>
            <w:tcBorders>
              <w:top w:val="single" w:sz="4" w:space="0" w:color="auto"/>
              <w:left w:val="single" w:sz="4" w:space="0" w:color="auto"/>
              <w:bottom w:val="single" w:sz="4" w:space="0" w:color="auto"/>
              <w:right w:val="single" w:sz="4" w:space="0" w:color="auto"/>
            </w:tcBorders>
            <w:hideMark/>
          </w:tcPr>
          <w:p w14:paraId="4CD862A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Дома социального обслуживания</w:t>
            </w:r>
          </w:p>
        </w:tc>
        <w:tc>
          <w:tcPr>
            <w:tcW w:w="1649" w:type="pct"/>
            <w:tcBorders>
              <w:top w:val="single" w:sz="4" w:space="0" w:color="auto"/>
              <w:left w:val="single" w:sz="4" w:space="0" w:color="auto"/>
              <w:bottom w:val="single" w:sz="4" w:space="0" w:color="auto"/>
              <w:right w:val="single" w:sz="4" w:space="0" w:color="auto"/>
            </w:tcBorders>
            <w:hideMark/>
          </w:tcPr>
          <w:p w14:paraId="244E17E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62F8EF2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5DA6A27" w14:textId="3FE81E53"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61CD1D23" w14:textId="77777777" w:rsidTr="001318D8">
        <w:trPr>
          <w:trHeight w:val="579"/>
        </w:trPr>
        <w:tc>
          <w:tcPr>
            <w:tcW w:w="437" w:type="pct"/>
            <w:tcBorders>
              <w:top w:val="single" w:sz="4" w:space="0" w:color="auto"/>
              <w:left w:val="single" w:sz="4" w:space="0" w:color="auto"/>
              <w:bottom w:val="single" w:sz="4" w:space="0" w:color="auto"/>
              <w:right w:val="single" w:sz="4" w:space="0" w:color="auto"/>
            </w:tcBorders>
            <w:hideMark/>
          </w:tcPr>
          <w:p w14:paraId="54AD08C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3.2.2</w:t>
            </w:r>
          </w:p>
        </w:tc>
        <w:tc>
          <w:tcPr>
            <w:tcW w:w="1214" w:type="pct"/>
            <w:tcBorders>
              <w:top w:val="single" w:sz="4" w:space="0" w:color="auto"/>
              <w:left w:val="single" w:sz="4" w:space="0" w:color="auto"/>
              <w:bottom w:val="single" w:sz="4" w:space="0" w:color="auto"/>
              <w:right w:val="single" w:sz="4" w:space="0" w:color="auto"/>
            </w:tcBorders>
            <w:hideMark/>
          </w:tcPr>
          <w:p w14:paraId="0D371BC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Оказание социальной помощи населению</w:t>
            </w:r>
          </w:p>
        </w:tc>
        <w:tc>
          <w:tcPr>
            <w:tcW w:w="1649" w:type="pct"/>
            <w:tcBorders>
              <w:top w:val="single" w:sz="4" w:space="0" w:color="auto"/>
              <w:left w:val="single" w:sz="4" w:space="0" w:color="auto"/>
              <w:bottom w:val="single" w:sz="4" w:space="0" w:color="auto"/>
              <w:right w:val="single" w:sz="4" w:space="0" w:color="auto"/>
            </w:tcBorders>
            <w:hideMark/>
          </w:tcPr>
          <w:p w14:paraId="163083F2"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5E42A3A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1EFA658" w14:textId="21059BCD"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0A1197F4"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14E3B723"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3.3</w:t>
            </w:r>
          </w:p>
        </w:tc>
        <w:tc>
          <w:tcPr>
            <w:tcW w:w="1214" w:type="pct"/>
            <w:tcBorders>
              <w:top w:val="single" w:sz="4" w:space="0" w:color="auto"/>
              <w:left w:val="single" w:sz="4" w:space="0" w:color="auto"/>
              <w:bottom w:val="single" w:sz="4" w:space="0" w:color="auto"/>
              <w:right w:val="single" w:sz="4" w:space="0" w:color="auto"/>
            </w:tcBorders>
            <w:hideMark/>
          </w:tcPr>
          <w:p w14:paraId="7EF5880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Бытовое обслуживание</w:t>
            </w:r>
          </w:p>
        </w:tc>
        <w:tc>
          <w:tcPr>
            <w:tcW w:w="1649" w:type="pct"/>
            <w:tcBorders>
              <w:top w:val="single" w:sz="4" w:space="0" w:color="auto"/>
              <w:left w:val="single" w:sz="4" w:space="0" w:color="auto"/>
              <w:bottom w:val="single" w:sz="4" w:space="0" w:color="auto"/>
              <w:right w:val="single" w:sz="4" w:space="0" w:color="auto"/>
            </w:tcBorders>
          </w:tcPr>
          <w:p w14:paraId="2C6FD42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592B8A3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12E58CE" w14:textId="259A00D1"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6C3425F9"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5FFF1932"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3.4.1</w:t>
            </w:r>
          </w:p>
        </w:tc>
        <w:tc>
          <w:tcPr>
            <w:tcW w:w="1214" w:type="pct"/>
            <w:tcBorders>
              <w:top w:val="single" w:sz="4" w:space="0" w:color="auto"/>
              <w:left w:val="single" w:sz="4" w:space="0" w:color="auto"/>
              <w:bottom w:val="single" w:sz="4" w:space="0" w:color="auto"/>
              <w:right w:val="single" w:sz="4" w:space="0" w:color="auto"/>
            </w:tcBorders>
            <w:hideMark/>
          </w:tcPr>
          <w:p w14:paraId="58767DC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Амбулаторно-поликлиническое обслуживание</w:t>
            </w:r>
          </w:p>
        </w:tc>
        <w:tc>
          <w:tcPr>
            <w:tcW w:w="1649" w:type="pct"/>
            <w:tcBorders>
              <w:top w:val="single" w:sz="4" w:space="0" w:color="auto"/>
              <w:left w:val="single" w:sz="4" w:space="0" w:color="auto"/>
              <w:bottom w:val="single" w:sz="4" w:space="0" w:color="auto"/>
              <w:right w:val="single" w:sz="4" w:space="0" w:color="auto"/>
            </w:tcBorders>
            <w:hideMark/>
          </w:tcPr>
          <w:p w14:paraId="54C4741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0FA5872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43B262C" w14:textId="3DA1F0FC"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2EB1BF27"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27A19FF2"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3.5.1</w:t>
            </w:r>
          </w:p>
        </w:tc>
        <w:tc>
          <w:tcPr>
            <w:tcW w:w="1214" w:type="pct"/>
            <w:tcBorders>
              <w:top w:val="single" w:sz="4" w:space="0" w:color="auto"/>
              <w:left w:val="single" w:sz="4" w:space="0" w:color="auto"/>
              <w:bottom w:val="single" w:sz="4" w:space="0" w:color="auto"/>
              <w:right w:val="nil"/>
            </w:tcBorders>
            <w:hideMark/>
          </w:tcPr>
          <w:p w14:paraId="7E81BC5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Дошкольное, начальное и среднее общее образование</w:t>
            </w:r>
          </w:p>
        </w:tc>
        <w:tc>
          <w:tcPr>
            <w:tcW w:w="1649" w:type="pct"/>
            <w:tcBorders>
              <w:top w:val="single" w:sz="4" w:space="0" w:color="auto"/>
              <w:left w:val="single" w:sz="4" w:space="0" w:color="auto"/>
              <w:bottom w:val="single" w:sz="4" w:space="0" w:color="auto"/>
              <w:right w:val="single" w:sz="4" w:space="0" w:color="auto"/>
            </w:tcBorders>
            <w:hideMark/>
          </w:tcPr>
          <w:p w14:paraId="52231CA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280E7A8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51195EF" w14:textId="7F310284"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316738EF"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73FF000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3.6.1</w:t>
            </w:r>
          </w:p>
        </w:tc>
        <w:tc>
          <w:tcPr>
            <w:tcW w:w="1214" w:type="pct"/>
            <w:tcBorders>
              <w:top w:val="single" w:sz="4" w:space="0" w:color="auto"/>
              <w:left w:val="single" w:sz="4" w:space="0" w:color="auto"/>
              <w:bottom w:val="single" w:sz="4" w:space="0" w:color="auto"/>
              <w:right w:val="single" w:sz="4" w:space="0" w:color="auto"/>
            </w:tcBorders>
            <w:hideMark/>
          </w:tcPr>
          <w:p w14:paraId="18B0E39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культурно-досуговой деятельности</w:t>
            </w:r>
          </w:p>
        </w:tc>
        <w:tc>
          <w:tcPr>
            <w:tcW w:w="1649" w:type="pct"/>
            <w:tcBorders>
              <w:top w:val="single" w:sz="4" w:space="0" w:color="auto"/>
              <w:left w:val="single" w:sz="4" w:space="0" w:color="auto"/>
              <w:bottom w:val="single" w:sz="4" w:space="0" w:color="auto"/>
              <w:right w:val="single" w:sz="4" w:space="0" w:color="auto"/>
            </w:tcBorders>
            <w:hideMark/>
          </w:tcPr>
          <w:p w14:paraId="5518B43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2FC63B9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40B5276" w14:textId="5E63817B"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445F73B5"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5FFFE7E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1214" w:type="pct"/>
            <w:tcBorders>
              <w:top w:val="single" w:sz="4" w:space="0" w:color="auto"/>
              <w:left w:val="single" w:sz="4" w:space="0" w:color="auto"/>
              <w:bottom w:val="single" w:sz="4" w:space="0" w:color="auto"/>
              <w:right w:val="single" w:sz="4" w:space="0" w:color="auto"/>
            </w:tcBorders>
            <w:hideMark/>
          </w:tcPr>
          <w:p w14:paraId="7770D39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649" w:type="pct"/>
            <w:tcBorders>
              <w:top w:val="single" w:sz="4" w:space="0" w:color="auto"/>
              <w:left w:val="single" w:sz="4" w:space="0" w:color="auto"/>
              <w:bottom w:val="single" w:sz="4" w:space="0" w:color="auto"/>
              <w:right w:val="single" w:sz="4" w:space="0" w:color="auto"/>
            </w:tcBorders>
            <w:hideMark/>
          </w:tcPr>
          <w:p w14:paraId="3E727B6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48F4408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4243F6CA" w14:textId="7084BE0F"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6E2340FF" w14:textId="77777777" w:rsidTr="001318D8">
        <w:trPr>
          <w:trHeight w:val="356"/>
        </w:trPr>
        <w:tc>
          <w:tcPr>
            <w:tcW w:w="437" w:type="pct"/>
            <w:tcBorders>
              <w:top w:val="single" w:sz="4" w:space="0" w:color="auto"/>
              <w:left w:val="single" w:sz="4" w:space="0" w:color="auto"/>
              <w:bottom w:val="single" w:sz="4" w:space="0" w:color="auto"/>
              <w:right w:val="single" w:sz="4" w:space="0" w:color="auto"/>
            </w:tcBorders>
            <w:hideMark/>
          </w:tcPr>
          <w:p w14:paraId="1CE6B5C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3.10.1</w:t>
            </w:r>
          </w:p>
        </w:tc>
        <w:tc>
          <w:tcPr>
            <w:tcW w:w="1214" w:type="pct"/>
            <w:tcBorders>
              <w:top w:val="single" w:sz="4" w:space="0" w:color="auto"/>
              <w:left w:val="single" w:sz="4" w:space="0" w:color="auto"/>
              <w:bottom w:val="single" w:sz="4" w:space="0" w:color="auto"/>
              <w:right w:val="single" w:sz="4" w:space="0" w:color="auto"/>
            </w:tcBorders>
            <w:hideMark/>
          </w:tcPr>
          <w:p w14:paraId="59D96B8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Амбулаторное ветеринарное обслуживание</w:t>
            </w:r>
          </w:p>
        </w:tc>
        <w:tc>
          <w:tcPr>
            <w:tcW w:w="1649" w:type="pct"/>
            <w:tcBorders>
              <w:top w:val="single" w:sz="4" w:space="0" w:color="auto"/>
              <w:left w:val="single" w:sz="4" w:space="0" w:color="auto"/>
              <w:bottom w:val="single" w:sz="4" w:space="0" w:color="auto"/>
              <w:right w:val="single" w:sz="4" w:space="0" w:color="auto"/>
            </w:tcBorders>
          </w:tcPr>
          <w:p w14:paraId="04FE6BF7"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2F80A15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A363F32" w14:textId="4A16710B"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713BE325"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59815CB0"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4.1</w:t>
            </w:r>
          </w:p>
        </w:tc>
        <w:tc>
          <w:tcPr>
            <w:tcW w:w="1214" w:type="pct"/>
            <w:tcBorders>
              <w:top w:val="single" w:sz="4" w:space="0" w:color="auto"/>
              <w:left w:val="single" w:sz="4" w:space="0" w:color="auto"/>
              <w:bottom w:val="single" w:sz="4" w:space="0" w:color="auto"/>
              <w:right w:val="single" w:sz="4" w:space="0" w:color="auto"/>
            </w:tcBorders>
            <w:hideMark/>
          </w:tcPr>
          <w:p w14:paraId="52CDB51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Деловое управление</w:t>
            </w:r>
          </w:p>
        </w:tc>
        <w:tc>
          <w:tcPr>
            <w:tcW w:w="1649" w:type="pct"/>
            <w:tcBorders>
              <w:top w:val="single" w:sz="4" w:space="0" w:color="auto"/>
              <w:left w:val="single" w:sz="4" w:space="0" w:color="auto"/>
              <w:bottom w:val="single" w:sz="4" w:space="0" w:color="auto"/>
              <w:right w:val="single" w:sz="4" w:space="0" w:color="auto"/>
            </w:tcBorders>
          </w:tcPr>
          <w:p w14:paraId="38A7FA95"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1F4502D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4775671" w14:textId="2225E19D"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0C33E884" w14:textId="77777777" w:rsidTr="001318D8">
        <w:trPr>
          <w:trHeight w:val="356"/>
        </w:trPr>
        <w:tc>
          <w:tcPr>
            <w:tcW w:w="437" w:type="pct"/>
            <w:tcBorders>
              <w:top w:val="single" w:sz="4" w:space="0" w:color="auto"/>
              <w:left w:val="single" w:sz="4" w:space="0" w:color="auto"/>
              <w:bottom w:val="single" w:sz="4" w:space="0" w:color="auto"/>
              <w:right w:val="single" w:sz="4" w:space="0" w:color="auto"/>
            </w:tcBorders>
            <w:hideMark/>
          </w:tcPr>
          <w:p w14:paraId="21860831"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4.4</w:t>
            </w:r>
          </w:p>
        </w:tc>
        <w:tc>
          <w:tcPr>
            <w:tcW w:w="1214" w:type="pct"/>
            <w:tcBorders>
              <w:top w:val="single" w:sz="4" w:space="0" w:color="auto"/>
              <w:left w:val="single" w:sz="4" w:space="0" w:color="auto"/>
              <w:bottom w:val="single" w:sz="4" w:space="0" w:color="auto"/>
              <w:right w:val="single" w:sz="4" w:space="0" w:color="auto"/>
            </w:tcBorders>
            <w:hideMark/>
          </w:tcPr>
          <w:p w14:paraId="2DF4FC1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Магазины</w:t>
            </w:r>
          </w:p>
        </w:tc>
        <w:tc>
          <w:tcPr>
            <w:tcW w:w="1649" w:type="pct"/>
            <w:tcBorders>
              <w:top w:val="single" w:sz="4" w:space="0" w:color="auto"/>
              <w:left w:val="single" w:sz="4" w:space="0" w:color="auto"/>
              <w:bottom w:val="single" w:sz="4" w:space="0" w:color="auto"/>
              <w:right w:val="single" w:sz="4" w:space="0" w:color="auto"/>
            </w:tcBorders>
          </w:tcPr>
          <w:p w14:paraId="2A78ED35"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7C30C9B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5B3C25A" w14:textId="026ED856"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5BB77731" w14:textId="77777777" w:rsidTr="001318D8">
        <w:trPr>
          <w:trHeight w:val="548"/>
        </w:trPr>
        <w:tc>
          <w:tcPr>
            <w:tcW w:w="437" w:type="pct"/>
            <w:tcBorders>
              <w:top w:val="single" w:sz="4" w:space="0" w:color="auto"/>
              <w:left w:val="single" w:sz="4" w:space="0" w:color="auto"/>
              <w:bottom w:val="single" w:sz="4" w:space="0" w:color="auto"/>
              <w:right w:val="single" w:sz="4" w:space="0" w:color="auto"/>
            </w:tcBorders>
            <w:hideMark/>
          </w:tcPr>
          <w:p w14:paraId="3E6BC022"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4.6</w:t>
            </w:r>
          </w:p>
        </w:tc>
        <w:tc>
          <w:tcPr>
            <w:tcW w:w="1214" w:type="pct"/>
            <w:tcBorders>
              <w:top w:val="single" w:sz="4" w:space="0" w:color="auto"/>
              <w:left w:val="single" w:sz="4" w:space="0" w:color="auto"/>
              <w:bottom w:val="single" w:sz="4" w:space="0" w:color="auto"/>
              <w:right w:val="single" w:sz="4" w:space="0" w:color="auto"/>
            </w:tcBorders>
            <w:hideMark/>
          </w:tcPr>
          <w:p w14:paraId="46B6AA5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Общественное питание</w:t>
            </w:r>
          </w:p>
        </w:tc>
        <w:tc>
          <w:tcPr>
            <w:tcW w:w="1649" w:type="pct"/>
            <w:tcBorders>
              <w:top w:val="single" w:sz="4" w:space="0" w:color="auto"/>
              <w:left w:val="single" w:sz="4" w:space="0" w:color="auto"/>
              <w:bottom w:val="single" w:sz="4" w:space="0" w:color="auto"/>
              <w:right w:val="single" w:sz="4" w:space="0" w:color="auto"/>
            </w:tcBorders>
            <w:hideMark/>
          </w:tcPr>
          <w:p w14:paraId="68B1010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pct"/>
            <w:tcBorders>
              <w:top w:val="single" w:sz="4" w:space="0" w:color="auto"/>
              <w:left w:val="single" w:sz="4" w:space="0" w:color="auto"/>
              <w:bottom w:val="single" w:sz="4" w:space="0" w:color="auto"/>
              <w:right w:val="single" w:sz="4" w:space="0" w:color="auto"/>
            </w:tcBorders>
            <w:hideMark/>
          </w:tcPr>
          <w:p w14:paraId="698233D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BD529F6" w14:textId="27540DB7"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bl>
    <w:p w14:paraId="7138EC77" w14:textId="77777777" w:rsidR="001318D8" w:rsidRPr="001318D8" w:rsidRDefault="001318D8" w:rsidP="001318D8">
      <w:pPr>
        <w:spacing w:after="0" w:line="240" w:lineRule="auto"/>
        <w:jc w:val="both"/>
        <w:rPr>
          <w:rFonts w:ascii="Times New Roman" w:eastAsia="SimSun" w:hAnsi="Times New Roman" w:cs="Times New Roman"/>
          <w:sz w:val="24"/>
          <w:szCs w:val="24"/>
          <w:lang w:eastAsia="zh-CN"/>
        </w:rPr>
      </w:pPr>
    </w:p>
    <w:p w14:paraId="2FD490AF" w14:textId="77777777" w:rsidR="001318D8" w:rsidRPr="001318D8" w:rsidRDefault="001318D8" w:rsidP="001318D8">
      <w:pPr>
        <w:keepNext/>
        <w:keepLines/>
        <w:spacing w:after="0" w:line="240" w:lineRule="auto"/>
        <w:jc w:val="center"/>
        <w:outlineLvl w:val="0"/>
        <w:rPr>
          <w:rFonts w:ascii="Cambria" w:eastAsia="Times New Roman" w:hAnsi="Cambria" w:cs="Times New Roman"/>
          <w:bCs/>
          <w:sz w:val="24"/>
          <w:szCs w:val="24"/>
          <w:lang w:val="x-none" w:eastAsia="ru-RU"/>
        </w:rPr>
      </w:pPr>
      <w:bookmarkStart w:id="147" w:name="_Toc475445245"/>
      <w:bookmarkStart w:id="148" w:name="_Toc478416009"/>
      <w:bookmarkStart w:id="149" w:name="_Toc491778976"/>
      <w:bookmarkStart w:id="150" w:name="_Toc150191487"/>
      <w:r w:rsidRPr="001318D8">
        <w:rPr>
          <w:rFonts w:ascii="Cambria" w:eastAsia="Times New Roman" w:hAnsi="Cambria" w:cs="Times New Roman"/>
          <w:bCs/>
          <w:i/>
          <w:sz w:val="24"/>
          <w:szCs w:val="24"/>
          <w:lang w:val="x-none" w:eastAsia="ru-RU"/>
        </w:rPr>
        <w:t>Статья 41</w:t>
      </w:r>
      <w:r w:rsidRPr="001318D8">
        <w:rPr>
          <w:rFonts w:ascii="Cambria" w:eastAsia="Times New Roman" w:hAnsi="Cambria" w:cs="Times New Roman"/>
          <w:bCs/>
          <w:i/>
          <w:sz w:val="24"/>
          <w:szCs w:val="24"/>
          <w:lang w:eastAsia="ru-RU"/>
        </w:rPr>
        <w:t xml:space="preserve"> (42)</w:t>
      </w:r>
      <w:r w:rsidRPr="001318D8">
        <w:rPr>
          <w:rFonts w:ascii="Cambria" w:eastAsia="Times New Roman" w:hAnsi="Cambria" w:cs="Times New Roman"/>
          <w:bCs/>
          <w:i/>
          <w:sz w:val="24"/>
          <w:szCs w:val="24"/>
          <w:lang w:val="x-none" w:eastAsia="ru-RU"/>
        </w:rPr>
        <w:t>. Градостроительные регламенты. Общественно-деловые зоны.</w:t>
      </w:r>
      <w:bookmarkEnd w:id="147"/>
      <w:bookmarkEnd w:id="148"/>
      <w:bookmarkEnd w:id="149"/>
      <w:bookmarkEnd w:id="150"/>
    </w:p>
    <w:p w14:paraId="08BF625E"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val="x-none" w:eastAsia="zh-CN"/>
        </w:rPr>
        <w:t>ОД-</w:t>
      </w:r>
      <w:r w:rsidRPr="001318D8">
        <w:rPr>
          <w:rFonts w:ascii="Times New Roman" w:eastAsia="SimSun" w:hAnsi="Times New Roman" w:cs="Times New Roman"/>
          <w:b/>
          <w:bCs/>
          <w:i/>
          <w:iCs/>
          <w:sz w:val="26"/>
          <w:szCs w:val="26"/>
          <w:lang w:eastAsia="zh-CN"/>
        </w:rPr>
        <w:t>1.</w:t>
      </w:r>
      <w:r w:rsidRPr="001318D8">
        <w:rPr>
          <w:rFonts w:ascii="Times New Roman" w:eastAsia="SimSun" w:hAnsi="Times New Roman" w:cs="Times New Roman"/>
          <w:b/>
          <w:bCs/>
          <w:i/>
          <w:iCs/>
          <w:sz w:val="26"/>
          <w:szCs w:val="26"/>
          <w:lang w:val="x-none" w:eastAsia="zh-CN"/>
        </w:rPr>
        <w:tab/>
      </w:r>
      <w:r w:rsidRPr="001318D8">
        <w:rPr>
          <w:rFonts w:ascii="Times New Roman" w:eastAsia="SimSun" w:hAnsi="Times New Roman" w:cs="Times New Roman"/>
          <w:b/>
          <w:bCs/>
          <w:i/>
          <w:iCs/>
          <w:sz w:val="26"/>
          <w:szCs w:val="26"/>
          <w:lang w:eastAsia="zh-CN"/>
        </w:rPr>
        <w:t>Центральная з</w:t>
      </w:r>
      <w:r w:rsidRPr="001318D8">
        <w:rPr>
          <w:rFonts w:ascii="Times New Roman" w:eastAsia="SimSun" w:hAnsi="Times New Roman" w:cs="Times New Roman"/>
          <w:b/>
          <w:bCs/>
          <w:i/>
          <w:iCs/>
          <w:sz w:val="26"/>
          <w:szCs w:val="26"/>
          <w:lang w:val="x-none" w:eastAsia="zh-CN"/>
        </w:rPr>
        <w:t xml:space="preserve">она общественного </w:t>
      </w:r>
      <w:r w:rsidRPr="001318D8">
        <w:rPr>
          <w:rFonts w:ascii="Times New Roman" w:eastAsia="SimSun" w:hAnsi="Times New Roman" w:cs="Times New Roman"/>
          <w:b/>
          <w:bCs/>
          <w:i/>
          <w:iCs/>
          <w:sz w:val="26"/>
          <w:szCs w:val="26"/>
          <w:lang w:eastAsia="zh-CN"/>
        </w:rPr>
        <w:t>и коммерческого на</w:t>
      </w:r>
      <w:r w:rsidRPr="001318D8">
        <w:rPr>
          <w:rFonts w:ascii="Times New Roman" w:eastAsia="SimSun" w:hAnsi="Times New Roman" w:cs="Times New Roman"/>
          <w:b/>
          <w:bCs/>
          <w:i/>
          <w:iCs/>
          <w:sz w:val="26"/>
          <w:szCs w:val="26"/>
          <w:lang w:val="x-none" w:eastAsia="zh-CN"/>
        </w:rPr>
        <w:t>значения.</w:t>
      </w:r>
    </w:p>
    <w:p w14:paraId="312D6CFE"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p>
    <w:p w14:paraId="41C699D5" w14:textId="4C34462A" w:rsidR="001318D8" w:rsidRPr="00CF181B" w:rsidRDefault="001318D8" w:rsidP="001318D8">
      <w:pPr>
        <w:numPr>
          <w:ilvl w:val="0"/>
          <w:numId w:val="11"/>
        </w:num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ОСНОВНЫЕ ВИДЫ И ПАРАМЕТРЫ РАЗРЕШЕННОГО ИСПОЛЬЗОВАНИЯ</w:t>
      </w:r>
      <w:r w:rsidRPr="001318D8">
        <w:rPr>
          <w:rFonts w:ascii="Times New Roman" w:eastAsia="Times New Roman" w:hAnsi="Times New Roman" w:cs="Times New Roman"/>
          <w:szCs w:val="20"/>
          <w:lang w:eastAsia="ru-RU"/>
        </w:rPr>
        <w:t xml:space="preserve"> З</w:t>
      </w:r>
      <w:r w:rsidRPr="001318D8">
        <w:rPr>
          <w:rFonts w:ascii="Times New Roman" w:eastAsia="Times New Roman" w:hAnsi="Times New Roman" w:cs="Times New Roman"/>
          <w:b/>
          <w:szCs w:val="20"/>
          <w:lang w:eastAsia="ru-RU"/>
        </w:rPr>
        <w:t>ЕМЕЛЬНЫХ УЧАСТКОВ И ОБЪЕКТОВ КАПИТАЛЬНОГО СТРОИТЕЛЬСТВА</w:t>
      </w:r>
    </w:p>
    <w:tbl>
      <w:tblPr>
        <w:tblpPr w:leftFromText="180" w:rightFromText="180" w:vertAnchor="text" w:tblpX="108"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705"/>
        <w:gridCol w:w="5159"/>
        <w:gridCol w:w="5200"/>
      </w:tblGrid>
      <w:tr w:rsidR="001318D8" w:rsidRPr="001318D8" w14:paraId="571C160D" w14:textId="77777777" w:rsidTr="001318D8">
        <w:trPr>
          <w:trHeight w:val="552"/>
          <w:tblHeader/>
        </w:trPr>
        <w:tc>
          <w:tcPr>
            <w:tcW w:w="434" w:type="pct"/>
            <w:tcBorders>
              <w:top w:val="single" w:sz="4" w:space="0" w:color="auto"/>
              <w:left w:val="single" w:sz="4" w:space="0" w:color="auto"/>
              <w:bottom w:val="single" w:sz="4" w:space="0" w:color="auto"/>
              <w:right w:val="single" w:sz="4" w:space="0" w:color="auto"/>
            </w:tcBorders>
            <w:vAlign w:val="center"/>
            <w:hideMark/>
          </w:tcPr>
          <w:p w14:paraId="7B08571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0A012D7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6A395B6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05" w:type="pct"/>
            <w:tcBorders>
              <w:top w:val="single" w:sz="4" w:space="0" w:color="auto"/>
              <w:left w:val="single" w:sz="4" w:space="0" w:color="auto"/>
              <w:bottom w:val="single" w:sz="4" w:space="0" w:color="auto"/>
              <w:right w:val="single" w:sz="4" w:space="0" w:color="auto"/>
            </w:tcBorders>
            <w:vAlign w:val="center"/>
          </w:tcPr>
          <w:p w14:paraId="3575962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7B0F28E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0FA1A0C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7" w:type="pct"/>
            <w:tcBorders>
              <w:top w:val="single" w:sz="4" w:space="0" w:color="auto"/>
              <w:left w:val="single" w:sz="4" w:space="0" w:color="auto"/>
              <w:bottom w:val="single" w:sz="4" w:space="0" w:color="auto"/>
              <w:right w:val="single" w:sz="4" w:space="0" w:color="auto"/>
            </w:tcBorders>
            <w:vAlign w:val="center"/>
            <w:hideMark/>
          </w:tcPr>
          <w:p w14:paraId="46A1D13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48E47D3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00A50E2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2159A320"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6B86D98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205" w:type="pct"/>
            <w:tcBorders>
              <w:top w:val="single" w:sz="4" w:space="0" w:color="auto"/>
              <w:left w:val="single" w:sz="4" w:space="0" w:color="auto"/>
              <w:bottom w:val="single" w:sz="4" w:space="0" w:color="auto"/>
              <w:right w:val="single" w:sz="4" w:space="0" w:color="auto"/>
            </w:tcBorders>
            <w:hideMark/>
          </w:tcPr>
          <w:p w14:paraId="2F54B99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674" w:type="pct"/>
            <w:tcBorders>
              <w:top w:val="single" w:sz="4" w:space="0" w:color="auto"/>
              <w:left w:val="single" w:sz="4" w:space="0" w:color="auto"/>
              <w:bottom w:val="single" w:sz="4" w:space="0" w:color="auto"/>
              <w:right w:val="single" w:sz="4" w:space="0" w:color="auto"/>
            </w:tcBorders>
            <w:hideMark/>
          </w:tcPr>
          <w:p w14:paraId="60606E5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6E76821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D188957" w14:textId="6F52F6B7"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CF181B">
              <w:rPr>
                <w:rFonts w:ascii="Times New Roman" w:eastAsia="Times New Roman" w:hAnsi="Times New Roman" w:cs="Times New Roman"/>
                <w:lang w:eastAsia="ru-RU"/>
              </w:rPr>
              <w:t>мной части не регламентируется.</w:t>
            </w:r>
          </w:p>
        </w:tc>
      </w:tr>
      <w:tr w:rsidR="001318D8" w:rsidRPr="001318D8" w14:paraId="6AED375D"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06D3D84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3.2.1</w:t>
            </w:r>
          </w:p>
        </w:tc>
        <w:tc>
          <w:tcPr>
            <w:tcW w:w="1205" w:type="pct"/>
            <w:tcBorders>
              <w:top w:val="single" w:sz="4" w:space="0" w:color="auto"/>
              <w:left w:val="single" w:sz="4" w:space="0" w:color="auto"/>
              <w:bottom w:val="single" w:sz="4" w:space="0" w:color="auto"/>
              <w:right w:val="single" w:sz="4" w:space="0" w:color="auto"/>
            </w:tcBorders>
            <w:hideMark/>
          </w:tcPr>
          <w:p w14:paraId="081C9A2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Дома социального обслуживания</w:t>
            </w:r>
          </w:p>
        </w:tc>
        <w:tc>
          <w:tcPr>
            <w:tcW w:w="1674" w:type="pct"/>
            <w:tcBorders>
              <w:top w:val="single" w:sz="4" w:space="0" w:color="auto"/>
              <w:left w:val="single" w:sz="4" w:space="0" w:color="auto"/>
              <w:bottom w:val="single" w:sz="4" w:space="0" w:color="auto"/>
              <w:right w:val="single" w:sz="4" w:space="0" w:color="auto"/>
            </w:tcBorders>
            <w:hideMark/>
          </w:tcPr>
          <w:p w14:paraId="4C52576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0DF0F69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EE9D069" w14:textId="2B5D24C9"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71CCC85F" w14:textId="77777777" w:rsidTr="001318D8">
        <w:trPr>
          <w:trHeight w:val="874"/>
        </w:trPr>
        <w:tc>
          <w:tcPr>
            <w:tcW w:w="434" w:type="pct"/>
            <w:tcBorders>
              <w:top w:val="single" w:sz="4" w:space="0" w:color="auto"/>
              <w:left w:val="single" w:sz="4" w:space="0" w:color="auto"/>
              <w:bottom w:val="single" w:sz="4" w:space="0" w:color="auto"/>
              <w:right w:val="single" w:sz="4" w:space="0" w:color="auto"/>
            </w:tcBorders>
            <w:hideMark/>
          </w:tcPr>
          <w:p w14:paraId="2971E84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3.2.2</w:t>
            </w:r>
          </w:p>
        </w:tc>
        <w:tc>
          <w:tcPr>
            <w:tcW w:w="1205" w:type="pct"/>
            <w:tcBorders>
              <w:top w:val="single" w:sz="4" w:space="0" w:color="auto"/>
              <w:left w:val="single" w:sz="4" w:space="0" w:color="auto"/>
              <w:bottom w:val="single" w:sz="4" w:space="0" w:color="auto"/>
              <w:right w:val="single" w:sz="4" w:space="0" w:color="auto"/>
            </w:tcBorders>
            <w:hideMark/>
          </w:tcPr>
          <w:p w14:paraId="11E9425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Оказание социальной помощи населению</w:t>
            </w:r>
          </w:p>
        </w:tc>
        <w:tc>
          <w:tcPr>
            <w:tcW w:w="1674" w:type="pct"/>
            <w:tcBorders>
              <w:top w:val="single" w:sz="4" w:space="0" w:color="auto"/>
              <w:left w:val="single" w:sz="4" w:space="0" w:color="auto"/>
              <w:bottom w:val="single" w:sz="4" w:space="0" w:color="auto"/>
              <w:right w:val="single" w:sz="4" w:space="0" w:color="auto"/>
            </w:tcBorders>
            <w:hideMark/>
          </w:tcPr>
          <w:p w14:paraId="3CA1D25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270E9D2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199BBF7" w14:textId="06C5004C"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333CB594"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582FD5F4"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3.6.1</w:t>
            </w:r>
          </w:p>
        </w:tc>
        <w:tc>
          <w:tcPr>
            <w:tcW w:w="1205" w:type="pct"/>
            <w:tcBorders>
              <w:top w:val="single" w:sz="4" w:space="0" w:color="auto"/>
              <w:left w:val="single" w:sz="4" w:space="0" w:color="auto"/>
              <w:bottom w:val="single" w:sz="4" w:space="0" w:color="auto"/>
              <w:right w:val="single" w:sz="4" w:space="0" w:color="auto"/>
            </w:tcBorders>
            <w:hideMark/>
          </w:tcPr>
          <w:p w14:paraId="3E2FCBC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культурно-досуговой деятельности</w:t>
            </w:r>
          </w:p>
        </w:tc>
        <w:tc>
          <w:tcPr>
            <w:tcW w:w="1674" w:type="pct"/>
            <w:tcBorders>
              <w:top w:val="single" w:sz="4" w:space="0" w:color="auto"/>
              <w:left w:val="single" w:sz="4" w:space="0" w:color="auto"/>
              <w:bottom w:val="single" w:sz="4" w:space="0" w:color="auto"/>
              <w:right w:val="single" w:sz="4" w:space="0" w:color="auto"/>
            </w:tcBorders>
          </w:tcPr>
          <w:p w14:paraId="4AA97ED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6373C70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F9B4897" w14:textId="45833436"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7DA16CC8"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3B0EB7D2"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3.8.1</w:t>
            </w:r>
          </w:p>
        </w:tc>
        <w:tc>
          <w:tcPr>
            <w:tcW w:w="1205" w:type="pct"/>
            <w:tcBorders>
              <w:top w:val="single" w:sz="4" w:space="0" w:color="auto"/>
              <w:left w:val="single" w:sz="4" w:space="0" w:color="auto"/>
              <w:bottom w:val="single" w:sz="4" w:space="0" w:color="auto"/>
              <w:right w:val="single" w:sz="4" w:space="0" w:color="auto"/>
            </w:tcBorders>
            <w:hideMark/>
          </w:tcPr>
          <w:p w14:paraId="3EAED0F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Государственное управление</w:t>
            </w:r>
          </w:p>
        </w:tc>
        <w:tc>
          <w:tcPr>
            <w:tcW w:w="1674" w:type="pct"/>
            <w:tcBorders>
              <w:top w:val="single" w:sz="4" w:space="0" w:color="auto"/>
              <w:left w:val="single" w:sz="4" w:space="0" w:color="auto"/>
              <w:bottom w:val="single" w:sz="4" w:space="0" w:color="auto"/>
              <w:right w:val="single" w:sz="4" w:space="0" w:color="auto"/>
            </w:tcBorders>
          </w:tcPr>
          <w:p w14:paraId="5392D61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432B113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403CF575" w14:textId="4A2723D7"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2D446426" w14:textId="77777777" w:rsidTr="001318D8">
        <w:trPr>
          <w:trHeight w:val="384"/>
        </w:trPr>
        <w:tc>
          <w:tcPr>
            <w:tcW w:w="434" w:type="pct"/>
            <w:tcBorders>
              <w:top w:val="single" w:sz="4" w:space="0" w:color="auto"/>
              <w:left w:val="single" w:sz="4" w:space="0" w:color="auto"/>
              <w:bottom w:val="single" w:sz="4" w:space="0" w:color="auto"/>
              <w:right w:val="single" w:sz="4" w:space="0" w:color="auto"/>
            </w:tcBorders>
            <w:hideMark/>
          </w:tcPr>
          <w:p w14:paraId="34D72859"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4.1</w:t>
            </w:r>
          </w:p>
        </w:tc>
        <w:tc>
          <w:tcPr>
            <w:tcW w:w="1205" w:type="pct"/>
            <w:tcBorders>
              <w:top w:val="single" w:sz="4" w:space="0" w:color="auto"/>
              <w:left w:val="single" w:sz="4" w:space="0" w:color="auto"/>
              <w:bottom w:val="single" w:sz="4" w:space="0" w:color="auto"/>
              <w:right w:val="single" w:sz="4" w:space="0" w:color="auto"/>
            </w:tcBorders>
            <w:hideMark/>
          </w:tcPr>
          <w:p w14:paraId="3D33A33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Деловое управление</w:t>
            </w:r>
          </w:p>
        </w:tc>
        <w:tc>
          <w:tcPr>
            <w:tcW w:w="1674" w:type="pct"/>
            <w:tcBorders>
              <w:top w:val="single" w:sz="4" w:space="0" w:color="auto"/>
              <w:left w:val="single" w:sz="4" w:space="0" w:color="auto"/>
              <w:bottom w:val="single" w:sz="4" w:space="0" w:color="auto"/>
              <w:right w:val="single" w:sz="4" w:space="0" w:color="auto"/>
            </w:tcBorders>
          </w:tcPr>
          <w:p w14:paraId="010865D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3A38D20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23BDAC3" w14:textId="66B8D14C"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7C733561" w14:textId="77777777" w:rsidTr="001318D8">
        <w:trPr>
          <w:trHeight w:val="849"/>
        </w:trPr>
        <w:tc>
          <w:tcPr>
            <w:tcW w:w="434" w:type="pct"/>
            <w:tcBorders>
              <w:top w:val="single" w:sz="4" w:space="0" w:color="auto"/>
              <w:left w:val="single" w:sz="4" w:space="0" w:color="auto"/>
              <w:bottom w:val="single" w:sz="4" w:space="0" w:color="auto"/>
              <w:right w:val="single" w:sz="4" w:space="0" w:color="auto"/>
            </w:tcBorders>
            <w:hideMark/>
          </w:tcPr>
          <w:p w14:paraId="33C2E291"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4.5</w:t>
            </w:r>
          </w:p>
        </w:tc>
        <w:tc>
          <w:tcPr>
            <w:tcW w:w="1205" w:type="pct"/>
            <w:tcBorders>
              <w:top w:val="single" w:sz="4" w:space="0" w:color="auto"/>
              <w:left w:val="single" w:sz="4" w:space="0" w:color="auto"/>
              <w:bottom w:val="single" w:sz="4" w:space="0" w:color="auto"/>
              <w:right w:val="single" w:sz="4" w:space="0" w:color="auto"/>
            </w:tcBorders>
            <w:hideMark/>
          </w:tcPr>
          <w:p w14:paraId="567AA992"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Банковская и страховая деятельность</w:t>
            </w:r>
          </w:p>
        </w:tc>
        <w:tc>
          <w:tcPr>
            <w:tcW w:w="1674" w:type="pct"/>
            <w:tcBorders>
              <w:top w:val="single" w:sz="4" w:space="0" w:color="auto"/>
              <w:left w:val="single" w:sz="4" w:space="0" w:color="auto"/>
              <w:bottom w:val="single" w:sz="4" w:space="0" w:color="auto"/>
              <w:right w:val="single" w:sz="4" w:space="0" w:color="auto"/>
            </w:tcBorders>
            <w:hideMark/>
          </w:tcPr>
          <w:p w14:paraId="3AC8182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2953B9B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3BC5E1C" w14:textId="18E3FB98"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w:t>
            </w:r>
            <w:r w:rsidR="00CF181B">
              <w:rPr>
                <w:rFonts w:ascii="Times New Roman" w:eastAsia="Times New Roman" w:hAnsi="Times New Roman" w:cs="Times New Roman"/>
                <w:lang w:eastAsia="ru-RU"/>
              </w:rPr>
              <w:t xml:space="preserve">уется </w:t>
            </w:r>
          </w:p>
        </w:tc>
      </w:tr>
      <w:tr w:rsidR="001318D8" w:rsidRPr="001318D8" w14:paraId="308A285A" w14:textId="77777777" w:rsidTr="001318D8">
        <w:trPr>
          <w:trHeight w:val="1671"/>
        </w:trPr>
        <w:tc>
          <w:tcPr>
            <w:tcW w:w="434" w:type="pct"/>
            <w:tcBorders>
              <w:top w:val="single" w:sz="4" w:space="0" w:color="auto"/>
              <w:left w:val="single" w:sz="4" w:space="0" w:color="auto"/>
              <w:bottom w:val="single" w:sz="4" w:space="0" w:color="auto"/>
              <w:right w:val="single" w:sz="4" w:space="0" w:color="auto"/>
            </w:tcBorders>
            <w:hideMark/>
          </w:tcPr>
          <w:p w14:paraId="6AD3C8F1" w14:textId="77777777" w:rsidR="001318D8" w:rsidRPr="001318D8" w:rsidRDefault="001318D8" w:rsidP="001318D8">
            <w:pPr>
              <w:spacing w:after="0" w:line="240" w:lineRule="auto"/>
              <w:jc w:val="center"/>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59D0A562"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4.9.2</w:t>
            </w:r>
          </w:p>
        </w:tc>
        <w:tc>
          <w:tcPr>
            <w:tcW w:w="1205" w:type="pct"/>
            <w:tcBorders>
              <w:top w:val="single" w:sz="2" w:space="0" w:color="000000"/>
              <w:left w:val="single" w:sz="2" w:space="0" w:color="000000"/>
              <w:bottom w:val="single" w:sz="2" w:space="0" w:color="000000"/>
              <w:right w:val="single" w:sz="2" w:space="0" w:color="000000"/>
            </w:tcBorders>
            <w:hideMark/>
          </w:tcPr>
          <w:p w14:paraId="346586B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Стоянка транспортных средств</w:t>
            </w:r>
          </w:p>
        </w:tc>
        <w:tc>
          <w:tcPr>
            <w:tcW w:w="1674" w:type="pct"/>
            <w:tcBorders>
              <w:top w:val="single" w:sz="2" w:space="0" w:color="000000"/>
              <w:left w:val="single" w:sz="2" w:space="0" w:color="000000"/>
              <w:bottom w:val="single" w:sz="2" w:space="0" w:color="000000"/>
              <w:right w:val="single" w:sz="2" w:space="0" w:color="000000"/>
            </w:tcBorders>
            <w:hideMark/>
          </w:tcPr>
          <w:p w14:paraId="35EE7D8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1318D8">
              <w:rPr>
                <w:rFonts w:ascii="Times New Roman" w:eastAsia="Times New Roman" w:hAnsi="Times New Roman" w:cs="Times New Roman"/>
                <w:lang w:eastAsia="ru-RU"/>
              </w:rPr>
              <w:t>мототранспортных</w:t>
            </w:r>
            <w:proofErr w:type="spellEnd"/>
            <w:r w:rsidRPr="001318D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w:t>
            </w:r>
          </w:p>
          <w:p w14:paraId="1951F2A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встроенно-пристроенных стоянок</w:t>
            </w:r>
          </w:p>
        </w:tc>
        <w:tc>
          <w:tcPr>
            <w:tcW w:w="1687" w:type="pct"/>
            <w:tcBorders>
              <w:top w:val="single" w:sz="4" w:space="0" w:color="auto"/>
              <w:left w:val="single" w:sz="4" w:space="0" w:color="auto"/>
              <w:bottom w:val="single" w:sz="4" w:space="0" w:color="auto"/>
              <w:right w:val="single" w:sz="4" w:space="0" w:color="auto"/>
            </w:tcBorders>
            <w:hideMark/>
          </w:tcPr>
          <w:p w14:paraId="77D7490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земельных участков - 10 кв. м/не подлежит установлению;</w:t>
            </w:r>
          </w:p>
          <w:p w14:paraId="191AB47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Без права размещения объектов капитального строительства.</w:t>
            </w:r>
          </w:p>
        </w:tc>
      </w:tr>
      <w:tr w:rsidR="001318D8" w:rsidRPr="001318D8" w14:paraId="3D2D01C5" w14:textId="77777777" w:rsidTr="001318D8">
        <w:trPr>
          <w:trHeight w:val="849"/>
        </w:trPr>
        <w:tc>
          <w:tcPr>
            <w:tcW w:w="434" w:type="pct"/>
            <w:tcBorders>
              <w:top w:val="single" w:sz="4" w:space="0" w:color="auto"/>
              <w:left w:val="single" w:sz="4" w:space="0" w:color="auto"/>
              <w:bottom w:val="single" w:sz="4" w:space="0" w:color="auto"/>
              <w:right w:val="single" w:sz="4" w:space="0" w:color="auto"/>
            </w:tcBorders>
            <w:hideMark/>
          </w:tcPr>
          <w:p w14:paraId="3F3AC67C" w14:textId="77777777" w:rsidR="001318D8" w:rsidRPr="001318D8" w:rsidRDefault="001318D8" w:rsidP="001318D8">
            <w:pPr>
              <w:spacing w:after="0" w:line="240" w:lineRule="auto"/>
              <w:jc w:val="center"/>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w:t>
            </w:r>
          </w:p>
          <w:p w14:paraId="4CDD48F4" w14:textId="77777777" w:rsidR="001318D8" w:rsidRPr="001318D8" w:rsidRDefault="001318D8" w:rsidP="001318D8">
            <w:pPr>
              <w:spacing w:after="0" w:line="240" w:lineRule="auto"/>
              <w:jc w:val="center"/>
              <w:rPr>
                <w:rFonts w:ascii="Times New Roman" w:eastAsia="Times New Roman" w:hAnsi="Times New Roman" w:cs="Times New Roman"/>
                <w:b/>
                <w:strike/>
                <w:lang w:bidi="en-US"/>
              </w:rPr>
            </w:pPr>
            <w:r w:rsidRPr="001318D8">
              <w:rPr>
                <w:rFonts w:ascii="Times New Roman" w:eastAsia="Times New Roman" w:hAnsi="Times New Roman" w:cs="Times New Roman"/>
                <w:b/>
                <w:lang w:bidi="en-US"/>
              </w:rPr>
              <w:t>5.1.3</w:t>
            </w:r>
          </w:p>
        </w:tc>
        <w:tc>
          <w:tcPr>
            <w:tcW w:w="1205" w:type="pct"/>
            <w:tcBorders>
              <w:top w:val="single" w:sz="2" w:space="0" w:color="000000"/>
              <w:left w:val="single" w:sz="2" w:space="0" w:color="000000"/>
              <w:bottom w:val="single" w:sz="2" w:space="0" w:color="000000"/>
              <w:right w:val="single" w:sz="2" w:space="0" w:color="000000"/>
            </w:tcBorders>
            <w:hideMark/>
          </w:tcPr>
          <w:p w14:paraId="6044A48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Добавлено:</w:t>
            </w:r>
          </w:p>
          <w:p w14:paraId="44690B3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Площадки для занятий спортом</w:t>
            </w:r>
          </w:p>
        </w:tc>
        <w:tc>
          <w:tcPr>
            <w:tcW w:w="1674" w:type="pct"/>
            <w:tcBorders>
              <w:top w:val="single" w:sz="2" w:space="0" w:color="000000"/>
              <w:left w:val="single" w:sz="2" w:space="0" w:color="000000"/>
              <w:bottom w:val="single" w:sz="2" w:space="0" w:color="000000"/>
              <w:right w:val="single" w:sz="2" w:space="0" w:color="000000"/>
            </w:tcBorders>
            <w:hideMark/>
          </w:tcPr>
          <w:p w14:paraId="0CDF0E1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7" w:type="pct"/>
            <w:tcBorders>
              <w:top w:val="single" w:sz="4" w:space="0" w:color="auto"/>
              <w:left w:val="single" w:sz="4" w:space="0" w:color="auto"/>
              <w:bottom w:val="single" w:sz="4" w:space="0" w:color="auto"/>
              <w:right w:val="single" w:sz="4" w:space="0" w:color="auto"/>
            </w:tcBorders>
            <w:hideMark/>
          </w:tcPr>
          <w:p w14:paraId="642CB0D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земельного участка</w:t>
            </w:r>
            <w:proofErr w:type="gramStart"/>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100</w:t>
            </w:r>
            <w:proofErr w:type="gramEnd"/>
            <w:r w:rsidRPr="001318D8">
              <w:rPr>
                <w:rFonts w:ascii="Times New Roman" w:eastAsia="Times New Roman" w:hAnsi="Times New Roman" w:cs="Times New Roman"/>
                <w:b/>
                <w:lang w:eastAsia="ru-RU"/>
              </w:rPr>
              <w:t>/5000</w:t>
            </w:r>
            <w:r w:rsidRPr="001318D8">
              <w:rPr>
                <w:rFonts w:ascii="Times New Roman" w:eastAsia="Times New Roman" w:hAnsi="Times New Roman" w:cs="Times New Roman"/>
                <w:lang w:eastAsia="ru-RU"/>
              </w:rPr>
              <w:t xml:space="preserve"> кв. м;</w:t>
            </w:r>
          </w:p>
          <w:p w14:paraId="218A220C"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смежных земельных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5 </w:t>
            </w:r>
            <w:proofErr w:type="gramStart"/>
            <w:r w:rsidRPr="001318D8">
              <w:rPr>
                <w:rFonts w:ascii="Times New Roman" w:eastAsia="Times New Roman" w:hAnsi="Times New Roman" w:cs="Times New Roman"/>
                <w:b/>
                <w:bCs/>
                <w:lang w:eastAsia="ru-RU"/>
              </w:rPr>
              <w:t>м ;</w:t>
            </w:r>
            <w:proofErr w:type="gramEnd"/>
          </w:p>
          <w:p w14:paraId="4B48E154" w14:textId="77777777" w:rsidR="001318D8" w:rsidRPr="001318D8" w:rsidRDefault="001318D8" w:rsidP="001318D8">
            <w:pPr>
              <w:widowControl w:val="0"/>
              <w:spacing w:after="0" w:line="240" w:lineRule="auto"/>
              <w:rPr>
                <w:rFonts w:ascii="Times New Roman" w:eastAsia="SimSun" w:hAnsi="Times New Roman" w:cs="Times New Roman"/>
                <w:b/>
                <w:lang w:eastAsia="zh-CN"/>
              </w:rPr>
            </w:pPr>
            <w:r w:rsidRPr="001318D8">
              <w:rPr>
                <w:rFonts w:ascii="Times New Roman" w:eastAsia="SimSun" w:hAnsi="Times New Roman" w:cs="Times New Roman"/>
                <w:lang w:eastAsia="zh-CN"/>
              </w:rPr>
              <w:t xml:space="preserve">- максимальное количество этажей зданий – </w:t>
            </w:r>
            <w:r w:rsidRPr="001318D8">
              <w:rPr>
                <w:rFonts w:ascii="Times New Roman" w:eastAsia="SimSun" w:hAnsi="Times New Roman" w:cs="Times New Roman"/>
                <w:b/>
                <w:lang w:eastAsia="zh-CN"/>
              </w:rPr>
              <w:t>3 этажа;</w:t>
            </w:r>
          </w:p>
          <w:p w14:paraId="45F92B7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15 м;</w:t>
            </w:r>
            <w:r w:rsidRPr="001318D8">
              <w:rPr>
                <w:rFonts w:ascii="Times New Roman" w:eastAsia="Times New Roman" w:hAnsi="Times New Roman" w:cs="Times New Roman"/>
                <w:lang w:eastAsia="ru-RU"/>
              </w:rPr>
              <w:t xml:space="preserve"> </w:t>
            </w:r>
            <w:r w:rsidRPr="001318D8">
              <w:rPr>
                <w:rFonts w:ascii="Times New Roman" w:eastAsia="SimSun" w:hAnsi="Times New Roman" w:cs="Times New Roman"/>
                <w:lang w:eastAsia="zh-CN"/>
              </w:rPr>
              <w:t xml:space="preserve"> </w:t>
            </w:r>
          </w:p>
          <w:p w14:paraId="0305F0F8"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p>
          <w:p w14:paraId="15FA010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307615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30 %</w:t>
            </w:r>
            <w:r w:rsidRPr="001318D8">
              <w:rPr>
                <w:rFonts w:ascii="Times New Roman" w:eastAsia="Times New Roman" w:hAnsi="Times New Roman" w:cs="Times New Roman"/>
                <w:lang w:eastAsia="ru-RU"/>
              </w:rPr>
              <w:t xml:space="preserve"> от площади земельного участка.</w:t>
            </w:r>
          </w:p>
        </w:tc>
      </w:tr>
    </w:tbl>
    <w:p w14:paraId="02A9B5E4"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0977FEFF" w14:textId="434D054E" w:rsidR="001318D8" w:rsidRPr="00CF181B" w:rsidRDefault="001318D8" w:rsidP="00CF181B">
      <w:pPr>
        <w:spacing w:after="0" w:line="240" w:lineRule="auto"/>
        <w:jc w:val="both"/>
        <w:rPr>
          <w:rFonts w:ascii="Times New Roman" w:eastAsia="Times New Roman" w:hAnsi="Times New Roman" w:cs="Times New Roman"/>
          <w:bCs/>
          <w:sz w:val="28"/>
          <w:szCs w:val="28"/>
          <w:lang w:eastAsia="ru-RU"/>
        </w:rPr>
      </w:pPr>
      <w:r w:rsidRPr="00CF181B">
        <w:rPr>
          <w:rFonts w:ascii="Times New Roman" w:eastAsia="Times New Roman" w:hAnsi="Times New Roman" w:cs="Times New Roman"/>
          <w:bCs/>
          <w:sz w:val="28"/>
          <w:szCs w:val="28"/>
          <w:lang w:eastAsia="ru-RU"/>
        </w:rPr>
        <w:t>И</w:t>
      </w:r>
      <w:r w:rsidRPr="001318D8">
        <w:rPr>
          <w:rFonts w:ascii="Times New Roman" w:eastAsia="Times New Roman" w:hAnsi="Times New Roman" w:cs="Times New Roman"/>
          <w:bCs/>
          <w:sz w:val="28"/>
          <w:szCs w:val="28"/>
          <w:lang w:eastAsia="ru-RU"/>
        </w:rPr>
        <w:t>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основных видов и параметров разрешенного использования земельных участков и объектов капитального строительства исключен вид разрешенного использования земельных участков и объектов капитального строительства с кодом вида разрешенного использования: 5.1- Спорт.</w:t>
      </w:r>
    </w:p>
    <w:p w14:paraId="5B7E3ECC"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153C00DD" w14:textId="77777777" w:rsidR="001318D8" w:rsidRPr="001318D8" w:rsidRDefault="001318D8" w:rsidP="001318D8">
      <w:pPr>
        <w:numPr>
          <w:ilvl w:val="0"/>
          <w:numId w:val="11"/>
        </w:num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УСЛОВНО РАЗРЕШЕННЫЕ ВИДЫ И ПАРАМЕТРЫ ИСПОЛЬЗОВАНИЯ ЗЕМЕЛЬНЫХ УЧАСТКОВ И ОБЪЕКТОВ КАПИТАЛЬНОГО СТРОИТЕЛЬСТВА</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736"/>
        <w:gridCol w:w="5227"/>
        <w:gridCol w:w="5230"/>
      </w:tblGrid>
      <w:tr w:rsidR="001318D8" w:rsidRPr="001318D8" w14:paraId="54C0F0D6" w14:textId="77777777" w:rsidTr="001318D8">
        <w:trPr>
          <w:trHeight w:val="552"/>
          <w:tblHeader/>
        </w:trPr>
        <w:tc>
          <w:tcPr>
            <w:tcW w:w="433" w:type="pct"/>
            <w:tcBorders>
              <w:top w:val="single" w:sz="4" w:space="0" w:color="auto"/>
              <w:left w:val="single" w:sz="4" w:space="0" w:color="auto"/>
              <w:bottom w:val="single" w:sz="4" w:space="0" w:color="auto"/>
              <w:right w:val="single" w:sz="4" w:space="0" w:color="auto"/>
            </w:tcBorders>
            <w:vAlign w:val="center"/>
            <w:hideMark/>
          </w:tcPr>
          <w:p w14:paraId="39F9CF3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3F8F3BE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74FA25B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02" w:type="pct"/>
            <w:tcBorders>
              <w:top w:val="single" w:sz="4" w:space="0" w:color="auto"/>
              <w:left w:val="single" w:sz="4" w:space="0" w:color="auto"/>
              <w:bottom w:val="single" w:sz="4" w:space="0" w:color="auto"/>
              <w:right w:val="single" w:sz="4" w:space="0" w:color="auto"/>
            </w:tcBorders>
            <w:vAlign w:val="center"/>
          </w:tcPr>
          <w:p w14:paraId="3B85058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7931697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82" w:type="pct"/>
            <w:tcBorders>
              <w:top w:val="single" w:sz="4" w:space="0" w:color="auto"/>
              <w:left w:val="single" w:sz="4" w:space="0" w:color="auto"/>
              <w:bottom w:val="single" w:sz="4" w:space="0" w:color="auto"/>
              <w:right w:val="single" w:sz="4" w:space="0" w:color="auto"/>
            </w:tcBorders>
            <w:vAlign w:val="center"/>
            <w:hideMark/>
          </w:tcPr>
          <w:p w14:paraId="77A9377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3" w:type="pct"/>
            <w:tcBorders>
              <w:top w:val="single" w:sz="4" w:space="0" w:color="auto"/>
              <w:left w:val="single" w:sz="4" w:space="0" w:color="auto"/>
              <w:bottom w:val="single" w:sz="4" w:space="0" w:color="auto"/>
              <w:right w:val="single" w:sz="4" w:space="0" w:color="auto"/>
            </w:tcBorders>
            <w:vAlign w:val="center"/>
            <w:hideMark/>
          </w:tcPr>
          <w:p w14:paraId="31C142F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E32F83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646A155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79D358F8"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08E419D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2.1</w:t>
            </w:r>
          </w:p>
        </w:tc>
        <w:tc>
          <w:tcPr>
            <w:tcW w:w="1202" w:type="pct"/>
            <w:tcBorders>
              <w:top w:val="single" w:sz="4" w:space="0" w:color="auto"/>
              <w:left w:val="single" w:sz="4" w:space="0" w:color="auto"/>
              <w:bottom w:val="single" w:sz="4" w:space="0" w:color="auto"/>
              <w:right w:val="single" w:sz="4" w:space="0" w:color="auto"/>
            </w:tcBorders>
            <w:hideMark/>
          </w:tcPr>
          <w:p w14:paraId="31C0D7C7" w14:textId="77777777" w:rsidR="001318D8" w:rsidRPr="001318D8" w:rsidRDefault="001318D8" w:rsidP="001318D8">
            <w:pPr>
              <w:keepLines/>
              <w:widowControl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Для индивидуального жилищного строительства </w:t>
            </w:r>
          </w:p>
        </w:tc>
        <w:tc>
          <w:tcPr>
            <w:tcW w:w="1682" w:type="pct"/>
            <w:tcBorders>
              <w:top w:val="single" w:sz="4" w:space="0" w:color="auto"/>
              <w:left w:val="single" w:sz="4" w:space="0" w:color="auto"/>
              <w:bottom w:val="single" w:sz="4" w:space="0" w:color="auto"/>
              <w:right w:val="single" w:sz="4" w:space="0" w:color="auto"/>
            </w:tcBorders>
            <w:hideMark/>
          </w:tcPr>
          <w:p w14:paraId="4E22B260" w14:textId="77777777" w:rsidR="001318D8" w:rsidRPr="001318D8" w:rsidRDefault="001318D8" w:rsidP="001318D8">
            <w:pPr>
              <w:spacing w:after="0" w:line="240" w:lineRule="auto"/>
              <w:jc w:val="both"/>
              <w:rPr>
                <w:rFonts w:ascii="Times New Roman" w:eastAsia="Times New Roman" w:hAnsi="Times New Roman" w:cs="Times New Roman"/>
                <w:sz w:val="28"/>
                <w:szCs w:val="28"/>
                <w:shd w:val="clear" w:color="auto" w:fill="FFFFFF"/>
                <w:lang w:eastAsia="ru-RU"/>
              </w:rPr>
            </w:pPr>
            <w:r w:rsidRPr="001318D8">
              <w:rPr>
                <w:rFonts w:ascii="Times New Roman" w:eastAsia="Times New Roman" w:hAnsi="Times New Roman" w:cs="Times New Roman"/>
                <w:sz w:val="28"/>
                <w:szCs w:val="28"/>
                <w:shd w:val="clear" w:color="auto" w:fill="FFFFFF"/>
                <w:lang w:eastAsia="ru-RU"/>
              </w:rPr>
              <w:t>Откорректировано:</w:t>
            </w:r>
          </w:p>
          <w:p w14:paraId="2421F8D9"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14:paraId="46546CDB"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вспомогательного использования, предназначенных для удовлетворения гражданами бытовых и</w:t>
            </w:r>
          </w:p>
          <w:p w14:paraId="2FE0E719"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lastRenderedPageBreak/>
              <w:t>иных нужд, связанных с их проживанием в таком здании, не предназначенного для раздела на самостоятельные объекты недвижимости);</w:t>
            </w:r>
          </w:p>
          <w:p w14:paraId="620E863E"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выращивание сельскохозяйственных культур;</w:t>
            </w:r>
          </w:p>
          <w:p w14:paraId="6240E265"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shd w:val="clear" w:color="auto" w:fill="FFFFFF"/>
                <w:lang w:eastAsia="ru-RU"/>
              </w:rPr>
              <w:t>размещение гаражей для собственных нужд и хозяйственных построек</w:t>
            </w:r>
          </w:p>
        </w:tc>
        <w:tc>
          <w:tcPr>
            <w:tcW w:w="1683" w:type="pct"/>
            <w:tcBorders>
              <w:top w:val="single" w:sz="4" w:space="0" w:color="auto"/>
              <w:left w:val="single" w:sz="4" w:space="0" w:color="auto"/>
              <w:bottom w:val="single" w:sz="4" w:space="0" w:color="auto"/>
              <w:right w:val="single" w:sz="4" w:space="0" w:color="auto"/>
            </w:tcBorders>
            <w:hideMark/>
          </w:tcPr>
          <w:p w14:paraId="6E3A2FC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lastRenderedPageBreak/>
              <w:t>Добавлены слова:</w:t>
            </w:r>
            <w:r w:rsidRPr="001318D8">
              <w:rPr>
                <w:rFonts w:ascii="Times New Roman" w:eastAsia="Times New Roman" w:hAnsi="Times New Roman" w:cs="Times New Roman"/>
                <w:lang w:eastAsia="ru-RU"/>
              </w:rPr>
              <w:t xml:space="preserve"> </w:t>
            </w:r>
          </w:p>
          <w:p w14:paraId="4947E57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63C0AE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Кпз-0,7;</w:t>
            </w:r>
          </w:p>
          <w:p w14:paraId="287A6076"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455D24EB"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3C09149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2.2</w:t>
            </w:r>
          </w:p>
        </w:tc>
        <w:tc>
          <w:tcPr>
            <w:tcW w:w="1202" w:type="pct"/>
            <w:tcBorders>
              <w:top w:val="single" w:sz="4" w:space="0" w:color="auto"/>
              <w:left w:val="single" w:sz="4" w:space="0" w:color="auto"/>
              <w:bottom w:val="single" w:sz="4" w:space="0" w:color="auto"/>
              <w:right w:val="single" w:sz="4" w:space="0" w:color="auto"/>
            </w:tcBorders>
            <w:hideMark/>
          </w:tcPr>
          <w:p w14:paraId="436786F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Для ведения личного подсобного хозяйства (приусадебный земельный участок)</w:t>
            </w:r>
          </w:p>
        </w:tc>
        <w:tc>
          <w:tcPr>
            <w:tcW w:w="1682" w:type="pct"/>
            <w:tcBorders>
              <w:top w:val="single" w:sz="4" w:space="0" w:color="auto"/>
              <w:left w:val="single" w:sz="4" w:space="0" w:color="auto"/>
              <w:bottom w:val="single" w:sz="4" w:space="0" w:color="auto"/>
              <w:right w:val="single" w:sz="4" w:space="0" w:color="auto"/>
            </w:tcBorders>
            <w:hideMark/>
          </w:tcPr>
          <w:p w14:paraId="75B0E48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1E3CF1F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31BEE4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8822F4B" w14:textId="7CD15434" w:rsidR="001318D8" w:rsidRPr="00CF181B" w:rsidRDefault="001318D8" w:rsidP="00CF181B">
            <w:pPr>
              <w:spacing w:after="0" w:line="240" w:lineRule="auto"/>
              <w:jc w:val="both"/>
              <w:rPr>
                <w:rFonts w:ascii="Times New Roman" w:eastAsia="SimSun" w:hAnsi="Times New Roman" w:cs="Times New Roman"/>
                <w:lang w:eastAsia="zh-CN"/>
              </w:rPr>
            </w:pPr>
            <w:r w:rsidRPr="001318D8">
              <w:rPr>
                <w:rFonts w:ascii="Times New Roman" w:eastAsia="Times New Roman" w:hAnsi="Times New Roman" w:cs="Times New Roman"/>
                <w:shd w:val="clear" w:color="auto" w:fill="FFFFFF"/>
                <w:lang w:eastAsia="ru-RU"/>
              </w:rPr>
              <w:t xml:space="preserve"> - коэффициент плотности застройки </w:t>
            </w:r>
            <w:r w:rsidRPr="001318D8">
              <w:rPr>
                <w:rFonts w:ascii="Times New Roman" w:eastAsia="Times New Roman" w:hAnsi="Times New Roman" w:cs="Times New Roman"/>
                <w:b/>
                <w:shd w:val="clear" w:color="auto" w:fill="FFFFFF"/>
                <w:lang w:eastAsia="ru-RU"/>
              </w:rPr>
              <w:t>Кпз-0,7;</w:t>
            </w:r>
          </w:p>
        </w:tc>
      </w:tr>
      <w:tr w:rsidR="001318D8" w:rsidRPr="001318D8" w14:paraId="29248942" w14:textId="77777777" w:rsidTr="001318D8">
        <w:trPr>
          <w:trHeight w:val="356"/>
        </w:trPr>
        <w:tc>
          <w:tcPr>
            <w:tcW w:w="433" w:type="pct"/>
            <w:tcBorders>
              <w:top w:val="single" w:sz="4" w:space="0" w:color="auto"/>
              <w:left w:val="single" w:sz="4" w:space="0" w:color="auto"/>
              <w:bottom w:val="single" w:sz="4" w:space="0" w:color="auto"/>
              <w:right w:val="single" w:sz="4" w:space="0" w:color="auto"/>
            </w:tcBorders>
            <w:hideMark/>
          </w:tcPr>
          <w:p w14:paraId="215E140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2.3</w:t>
            </w:r>
          </w:p>
        </w:tc>
        <w:tc>
          <w:tcPr>
            <w:tcW w:w="1202" w:type="pct"/>
            <w:tcBorders>
              <w:top w:val="single" w:sz="4" w:space="0" w:color="auto"/>
              <w:left w:val="single" w:sz="4" w:space="0" w:color="auto"/>
              <w:bottom w:val="single" w:sz="4" w:space="0" w:color="auto"/>
              <w:right w:val="single" w:sz="4" w:space="0" w:color="auto"/>
            </w:tcBorders>
            <w:hideMark/>
          </w:tcPr>
          <w:p w14:paraId="313417E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Блокированная жилая застройка</w:t>
            </w:r>
          </w:p>
        </w:tc>
        <w:tc>
          <w:tcPr>
            <w:tcW w:w="1682" w:type="pct"/>
            <w:tcBorders>
              <w:top w:val="single" w:sz="4" w:space="0" w:color="auto"/>
              <w:left w:val="single" w:sz="4" w:space="0" w:color="auto"/>
              <w:bottom w:val="single" w:sz="4" w:space="0" w:color="auto"/>
              <w:right w:val="single" w:sz="4" w:space="0" w:color="auto"/>
            </w:tcBorders>
            <w:hideMark/>
          </w:tcPr>
          <w:p w14:paraId="3685E950" w14:textId="77777777" w:rsidR="001318D8" w:rsidRPr="001318D8" w:rsidRDefault="001318D8" w:rsidP="001318D8">
            <w:pPr>
              <w:spacing w:after="0" w:line="240" w:lineRule="auto"/>
              <w:jc w:val="both"/>
              <w:rPr>
                <w:rFonts w:ascii="Times New Roman" w:eastAsia="Times New Roman" w:hAnsi="Times New Roman" w:cs="Times New Roman"/>
                <w:sz w:val="28"/>
                <w:szCs w:val="28"/>
                <w:shd w:val="clear" w:color="auto" w:fill="FFFFFF"/>
                <w:lang w:eastAsia="ru-RU"/>
              </w:rPr>
            </w:pPr>
            <w:r w:rsidRPr="001318D8">
              <w:rPr>
                <w:rFonts w:ascii="Times New Roman" w:eastAsia="Times New Roman" w:hAnsi="Times New Roman" w:cs="Times New Roman"/>
                <w:sz w:val="28"/>
                <w:szCs w:val="28"/>
                <w:shd w:val="clear" w:color="auto" w:fill="FFFFFF"/>
                <w:lang w:eastAsia="ru-RU"/>
              </w:rPr>
              <w:t>Откорректировано:</w:t>
            </w:r>
          </w:p>
          <w:p w14:paraId="4A546739"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83" w:type="pct"/>
            <w:tcBorders>
              <w:top w:val="single" w:sz="4" w:space="0" w:color="auto"/>
              <w:left w:val="single" w:sz="4" w:space="0" w:color="auto"/>
              <w:bottom w:val="single" w:sz="4" w:space="0" w:color="auto"/>
              <w:right w:val="single" w:sz="4" w:space="0" w:color="auto"/>
            </w:tcBorders>
            <w:hideMark/>
          </w:tcPr>
          <w:p w14:paraId="2308C24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212366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от границ участка – 3 м., за исключением блокировки жилых домов, в таких случаях блокированные дома располагаются по границе общей стеной (без проемов) с отступом – 0 м;</w:t>
            </w:r>
          </w:p>
          <w:p w14:paraId="2FBEA72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Процент застройки подземной части не регламентируется.</w:t>
            </w:r>
          </w:p>
          <w:p w14:paraId="401F3572" w14:textId="77777777" w:rsidR="001318D8" w:rsidRPr="001318D8" w:rsidRDefault="001318D8" w:rsidP="001318D8">
            <w:pPr>
              <w:spacing w:after="0" w:line="240" w:lineRule="auto"/>
              <w:jc w:val="both"/>
              <w:rPr>
                <w:rFonts w:ascii="Times New Roman" w:eastAsia="Times New Roman" w:hAnsi="Times New Roman" w:cs="Times New Roman"/>
                <w:b/>
                <w:shd w:val="clear" w:color="auto" w:fill="FFFFFF"/>
                <w:lang w:eastAsia="ru-RU"/>
              </w:rPr>
            </w:pPr>
            <w:r w:rsidRPr="001318D8">
              <w:rPr>
                <w:rFonts w:ascii="Times New Roman" w:eastAsia="Times New Roman" w:hAnsi="Times New Roman" w:cs="Times New Roman"/>
                <w:shd w:val="clear" w:color="auto" w:fill="FFFFFF"/>
                <w:lang w:eastAsia="ru-RU"/>
              </w:rPr>
              <w:t xml:space="preserve">Коэффициент плотности застройки </w:t>
            </w:r>
            <w:r w:rsidRPr="001318D8">
              <w:rPr>
                <w:rFonts w:ascii="Times New Roman" w:eastAsia="Times New Roman" w:hAnsi="Times New Roman" w:cs="Times New Roman"/>
                <w:b/>
                <w:shd w:val="clear" w:color="auto" w:fill="FFFFFF"/>
                <w:lang w:eastAsia="ru-RU"/>
              </w:rPr>
              <w:t>Кпз-0,7</w:t>
            </w:r>
          </w:p>
          <w:p w14:paraId="08522BB0" w14:textId="77777777" w:rsidR="001318D8" w:rsidRPr="001318D8" w:rsidRDefault="001318D8" w:rsidP="001318D8">
            <w:pPr>
              <w:spacing w:after="0" w:line="240" w:lineRule="auto"/>
              <w:jc w:val="both"/>
              <w:rPr>
                <w:rFonts w:ascii="Times New Roman" w:eastAsia="Times New Roman" w:hAnsi="Times New Roman" w:cs="Times New Roman"/>
                <w:sz w:val="28"/>
                <w:szCs w:val="28"/>
                <w:shd w:val="clear" w:color="auto" w:fill="FFFFFF"/>
                <w:lang w:eastAsia="ru-RU"/>
              </w:rPr>
            </w:pPr>
            <w:r w:rsidRPr="001318D8">
              <w:rPr>
                <w:rFonts w:ascii="Times New Roman" w:eastAsia="Times New Roman" w:hAnsi="Times New Roman" w:cs="Times New Roman"/>
                <w:sz w:val="28"/>
                <w:szCs w:val="28"/>
                <w:shd w:val="clear" w:color="auto" w:fill="FFFFFF"/>
                <w:lang w:eastAsia="ru-RU"/>
              </w:rPr>
              <w:t>Откорректировано:</w:t>
            </w:r>
          </w:p>
          <w:p w14:paraId="3DDED880" w14:textId="3E83E473" w:rsidR="001318D8" w:rsidRPr="001318D8" w:rsidRDefault="001318D8" w:rsidP="001318D8">
            <w:pPr>
              <w:keepLines/>
              <w:suppressAutoHyphens/>
              <w:overflowPunct w:val="0"/>
              <w:autoSpaceDE w:val="0"/>
              <w:spacing w:after="0" w:line="240" w:lineRule="auto"/>
              <w:jc w:val="both"/>
              <w:textAlignment w:val="baseline"/>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Минимальные размеры по стороне земельного участка, примыкающего к территории обще</w:t>
            </w:r>
            <w:r w:rsidR="00CF181B">
              <w:rPr>
                <w:rFonts w:ascii="Times New Roman" w:eastAsia="Times New Roman" w:hAnsi="Times New Roman" w:cs="Times New Roman"/>
                <w:lang w:eastAsia="ru-RU"/>
              </w:rPr>
              <w:t xml:space="preserve">го пользования – не менее 6 м. </w:t>
            </w:r>
          </w:p>
        </w:tc>
      </w:tr>
      <w:tr w:rsidR="001318D8" w:rsidRPr="001318D8" w14:paraId="7C52EF63" w14:textId="77777777" w:rsidTr="001318D8">
        <w:trPr>
          <w:trHeight w:val="579"/>
        </w:trPr>
        <w:tc>
          <w:tcPr>
            <w:tcW w:w="433" w:type="pct"/>
            <w:tcBorders>
              <w:top w:val="single" w:sz="4" w:space="0" w:color="auto"/>
              <w:left w:val="single" w:sz="4" w:space="0" w:color="auto"/>
              <w:bottom w:val="single" w:sz="4" w:space="0" w:color="auto"/>
              <w:right w:val="single" w:sz="4" w:space="0" w:color="auto"/>
            </w:tcBorders>
            <w:hideMark/>
          </w:tcPr>
          <w:p w14:paraId="79B26BE2"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1202" w:type="pct"/>
            <w:tcBorders>
              <w:top w:val="single" w:sz="4" w:space="0" w:color="auto"/>
              <w:left w:val="single" w:sz="4" w:space="0" w:color="auto"/>
              <w:bottom w:val="single" w:sz="4" w:space="0" w:color="auto"/>
              <w:right w:val="single" w:sz="4" w:space="0" w:color="auto"/>
            </w:tcBorders>
            <w:hideMark/>
          </w:tcPr>
          <w:p w14:paraId="4CE1C52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682" w:type="pct"/>
            <w:tcBorders>
              <w:top w:val="single" w:sz="4" w:space="0" w:color="auto"/>
              <w:left w:val="single" w:sz="4" w:space="0" w:color="auto"/>
              <w:bottom w:val="single" w:sz="4" w:space="0" w:color="auto"/>
              <w:right w:val="single" w:sz="4" w:space="0" w:color="auto"/>
            </w:tcBorders>
            <w:hideMark/>
          </w:tcPr>
          <w:p w14:paraId="0C55FD6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59E833A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0829320" w14:textId="7CE70602"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w:t>
            </w:r>
            <w:r w:rsidR="00CF181B">
              <w:rPr>
                <w:rFonts w:ascii="Times New Roman" w:eastAsia="Times New Roman" w:hAnsi="Times New Roman" w:cs="Times New Roman"/>
                <w:lang w:eastAsia="ru-RU"/>
              </w:rPr>
              <w:t xml:space="preserve"> регламентируется</w:t>
            </w:r>
          </w:p>
        </w:tc>
      </w:tr>
      <w:tr w:rsidR="001318D8" w:rsidRPr="001318D8" w14:paraId="3369C5B5"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14B6B51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4.6</w:t>
            </w:r>
          </w:p>
        </w:tc>
        <w:tc>
          <w:tcPr>
            <w:tcW w:w="1202" w:type="pct"/>
            <w:tcBorders>
              <w:top w:val="single" w:sz="4" w:space="0" w:color="auto"/>
              <w:left w:val="single" w:sz="4" w:space="0" w:color="auto"/>
              <w:bottom w:val="single" w:sz="4" w:space="0" w:color="auto"/>
              <w:right w:val="single" w:sz="4" w:space="0" w:color="auto"/>
            </w:tcBorders>
            <w:hideMark/>
          </w:tcPr>
          <w:p w14:paraId="404DB3E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Общественное питание</w:t>
            </w:r>
          </w:p>
        </w:tc>
        <w:tc>
          <w:tcPr>
            <w:tcW w:w="1682" w:type="pct"/>
            <w:tcBorders>
              <w:top w:val="single" w:sz="4" w:space="0" w:color="auto"/>
              <w:left w:val="single" w:sz="4" w:space="0" w:color="auto"/>
              <w:bottom w:val="single" w:sz="4" w:space="0" w:color="auto"/>
              <w:right w:val="single" w:sz="4" w:space="0" w:color="auto"/>
            </w:tcBorders>
          </w:tcPr>
          <w:p w14:paraId="7FFAA2F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4D4BC57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9B4428C" w14:textId="00D188CC"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142F27B0"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7BD28A37"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4.8</w:t>
            </w:r>
          </w:p>
        </w:tc>
        <w:tc>
          <w:tcPr>
            <w:tcW w:w="1202" w:type="pct"/>
            <w:tcBorders>
              <w:top w:val="single" w:sz="4" w:space="0" w:color="auto"/>
              <w:left w:val="single" w:sz="4" w:space="0" w:color="auto"/>
              <w:bottom w:val="single" w:sz="4" w:space="0" w:color="auto"/>
              <w:right w:val="single" w:sz="4" w:space="0" w:color="auto"/>
            </w:tcBorders>
            <w:hideMark/>
          </w:tcPr>
          <w:p w14:paraId="570D5B8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Развлекательные мероприятия</w:t>
            </w:r>
          </w:p>
        </w:tc>
        <w:tc>
          <w:tcPr>
            <w:tcW w:w="1682" w:type="pct"/>
            <w:tcBorders>
              <w:top w:val="single" w:sz="4" w:space="0" w:color="auto"/>
              <w:left w:val="single" w:sz="4" w:space="0" w:color="auto"/>
              <w:bottom w:val="single" w:sz="4" w:space="0" w:color="auto"/>
              <w:right w:val="single" w:sz="4" w:space="0" w:color="auto"/>
            </w:tcBorders>
          </w:tcPr>
          <w:p w14:paraId="367D84D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085DFF6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1AAE566" w14:textId="0179BBE7"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tc>
      </w:tr>
      <w:tr w:rsidR="001318D8" w:rsidRPr="001318D8" w14:paraId="7A85F081" w14:textId="77777777" w:rsidTr="001318D8">
        <w:trPr>
          <w:trHeight w:val="214"/>
        </w:trPr>
        <w:tc>
          <w:tcPr>
            <w:tcW w:w="433" w:type="pct"/>
            <w:tcBorders>
              <w:top w:val="single" w:sz="4" w:space="0" w:color="auto"/>
              <w:left w:val="single" w:sz="4" w:space="0" w:color="auto"/>
              <w:bottom w:val="single" w:sz="4" w:space="0" w:color="auto"/>
              <w:right w:val="single" w:sz="4" w:space="0" w:color="auto"/>
            </w:tcBorders>
            <w:hideMark/>
          </w:tcPr>
          <w:p w14:paraId="7012562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6.8</w:t>
            </w:r>
          </w:p>
        </w:tc>
        <w:tc>
          <w:tcPr>
            <w:tcW w:w="1202" w:type="pct"/>
            <w:tcBorders>
              <w:top w:val="single" w:sz="4" w:space="0" w:color="auto"/>
              <w:left w:val="single" w:sz="4" w:space="0" w:color="auto"/>
              <w:bottom w:val="single" w:sz="4" w:space="0" w:color="auto"/>
              <w:right w:val="single" w:sz="4" w:space="0" w:color="auto"/>
            </w:tcBorders>
            <w:hideMark/>
          </w:tcPr>
          <w:p w14:paraId="0A80883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682" w:type="pct"/>
            <w:tcBorders>
              <w:top w:val="single" w:sz="4" w:space="0" w:color="auto"/>
              <w:left w:val="single" w:sz="4" w:space="0" w:color="auto"/>
              <w:bottom w:val="single" w:sz="4" w:space="0" w:color="auto"/>
              <w:right w:val="single" w:sz="4" w:space="0" w:color="auto"/>
            </w:tcBorders>
          </w:tcPr>
          <w:p w14:paraId="7FF567E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tcPr>
          <w:p w14:paraId="049F502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A4314E8" w14:textId="0AF8A244" w:rsidR="001318D8" w:rsidRPr="00CF181B"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25062B17" w14:textId="77777777" w:rsidTr="001318D8">
        <w:trPr>
          <w:trHeight w:val="214"/>
        </w:trPr>
        <w:tc>
          <w:tcPr>
            <w:tcW w:w="433" w:type="pct"/>
            <w:tcBorders>
              <w:top w:val="single" w:sz="4" w:space="0" w:color="auto"/>
              <w:left w:val="single" w:sz="4" w:space="0" w:color="auto"/>
              <w:bottom w:val="single" w:sz="4" w:space="0" w:color="auto"/>
              <w:right w:val="single" w:sz="4" w:space="0" w:color="auto"/>
            </w:tcBorders>
            <w:hideMark/>
          </w:tcPr>
          <w:p w14:paraId="7F68782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8.3</w:t>
            </w:r>
          </w:p>
        </w:tc>
        <w:tc>
          <w:tcPr>
            <w:tcW w:w="1202" w:type="pct"/>
            <w:tcBorders>
              <w:top w:val="single" w:sz="4" w:space="0" w:color="auto"/>
              <w:left w:val="single" w:sz="4" w:space="0" w:color="auto"/>
              <w:bottom w:val="single" w:sz="4" w:space="0" w:color="auto"/>
              <w:right w:val="single" w:sz="4" w:space="0" w:color="auto"/>
            </w:tcBorders>
          </w:tcPr>
          <w:p w14:paraId="65D7452A" w14:textId="77777777" w:rsidR="001318D8" w:rsidRPr="001318D8" w:rsidRDefault="001318D8" w:rsidP="001318D8">
            <w:pPr>
              <w:widowControl w:val="0"/>
              <w:suppressAutoHyphens/>
              <w:autoSpaceDE w:val="0"/>
              <w:spacing w:after="0" w:line="240" w:lineRule="auto"/>
              <w:jc w:val="both"/>
              <w:rPr>
                <w:rFonts w:ascii="Times New Roman" w:eastAsia="Times New Roman" w:hAnsi="Times New Roman" w:cs="Times New Roman"/>
                <w:lang w:eastAsia="ar-SA"/>
              </w:rPr>
            </w:pPr>
            <w:r w:rsidRPr="001318D8">
              <w:rPr>
                <w:rFonts w:ascii="Times New Roman" w:eastAsia="Times New Roman" w:hAnsi="Times New Roman" w:cs="Times New Roman"/>
                <w:lang w:eastAsia="ar-SA"/>
              </w:rPr>
              <w:t>Обеспечение внутреннего правопорядка</w:t>
            </w:r>
          </w:p>
          <w:p w14:paraId="0E854EF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82" w:type="pct"/>
            <w:tcBorders>
              <w:top w:val="single" w:sz="4" w:space="0" w:color="auto"/>
              <w:left w:val="single" w:sz="4" w:space="0" w:color="auto"/>
              <w:bottom w:val="single" w:sz="4" w:space="0" w:color="auto"/>
              <w:right w:val="single" w:sz="4" w:space="0" w:color="auto"/>
            </w:tcBorders>
          </w:tcPr>
          <w:p w14:paraId="2B3383D2" w14:textId="77777777" w:rsidR="001318D8" w:rsidRPr="001318D8" w:rsidRDefault="001318D8" w:rsidP="001318D8">
            <w:pPr>
              <w:widowControl w:val="0"/>
              <w:suppressAutoHyphens/>
              <w:autoSpaceDE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7254CF3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410D69D" w14:textId="650A857D"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bl>
    <w:p w14:paraId="78AFD3F7" w14:textId="77777777" w:rsidR="001318D8" w:rsidRPr="001318D8" w:rsidRDefault="001318D8" w:rsidP="001318D8">
      <w:pPr>
        <w:spacing w:after="0" w:line="240" w:lineRule="auto"/>
        <w:rPr>
          <w:rFonts w:ascii="Times New Roman" w:eastAsia="Times New Roman" w:hAnsi="Times New Roman" w:cs="Times New Roman"/>
          <w:szCs w:val="20"/>
          <w:lang w:eastAsia="ru-RU"/>
        </w:rPr>
      </w:pPr>
    </w:p>
    <w:p w14:paraId="0C6396EE"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val="x-none" w:eastAsia="zh-CN"/>
        </w:rPr>
        <w:t>ОД-2.</w:t>
      </w:r>
      <w:r w:rsidRPr="001318D8">
        <w:rPr>
          <w:rFonts w:ascii="Times New Roman" w:eastAsia="SimSun" w:hAnsi="Times New Roman" w:cs="Times New Roman"/>
          <w:b/>
          <w:bCs/>
          <w:i/>
          <w:iCs/>
          <w:sz w:val="26"/>
          <w:szCs w:val="26"/>
          <w:lang w:val="x-none" w:eastAsia="zh-CN"/>
        </w:rPr>
        <w:tab/>
        <w:t>Зона общественного центра местного значения.</w:t>
      </w:r>
    </w:p>
    <w:p w14:paraId="63A1E706"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p>
    <w:p w14:paraId="5528C4B8" w14:textId="77777777" w:rsidR="001318D8" w:rsidRPr="001318D8" w:rsidRDefault="001318D8" w:rsidP="001318D8">
      <w:pPr>
        <w:numPr>
          <w:ilvl w:val="0"/>
          <w:numId w:val="20"/>
        </w:num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ОСНОВНЫЕ ВИДЫ И ПАРАМЕТРЫ РАЗРЕШЕННОГО ИСПОЛЬЗОВАНИЯ</w:t>
      </w:r>
      <w:r w:rsidRPr="001318D8">
        <w:rPr>
          <w:rFonts w:ascii="Times New Roman" w:eastAsia="Times New Roman" w:hAnsi="Times New Roman" w:cs="Times New Roman"/>
          <w:szCs w:val="20"/>
          <w:lang w:eastAsia="ru-RU"/>
        </w:rPr>
        <w:t xml:space="preserve"> З</w:t>
      </w:r>
      <w:r w:rsidRPr="001318D8">
        <w:rPr>
          <w:rFonts w:ascii="Times New Roman" w:eastAsia="Times New Roman" w:hAnsi="Times New Roman" w:cs="Times New Roman"/>
          <w:b/>
          <w:szCs w:val="20"/>
          <w:lang w:eastAsia="ru-RU"/>
        </w:rPr>
        <w:t>ЕМЕЛЬНЫХ УЧАСТКОВ И ОБЪЕКТОВ КАПИТАЛЬНОГО СТРОИТЕЛЬСТВА</w:t>
      </w:r>
    </w:p>
    <w:p w14:paraId="180FA422"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tbl>
      <w:tblPr>
        <w:tblpPr w:leftFromText="180" w:rightFromText="180" w:vertAnchor="text" w:tblpX="108"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705"/>
        <w:gridCol w:w="5159"/>
        <w:gridCol w:w="5200"/>
      </w:tblGrid>
      <w:tr w:rsidR="001318D8" w:rsidRPr="001318D8" w14:paraId="1CB45966" w14:textId="77777777" w:rsidTr="001318D8">
        <w:trPr>
          <w:trHeight w:val="552"/>
          <w:tblHeader/>
        </w:trPr>
        <w:tc>
          <w:tcPr>
            <w:tcW w:w="434" w:type="pct"/>
            <w:tcBorders>
              <w:top w:val="single" w:sz="4" w:space="0" w:color="auto"/>
              <w:left w:val="single" w:sz="4" w:space="0" w:color="auto"/>
              <w:bottom w:val="single" w:sz="4" w:space="0" w:color="auto"/>
              <w:right w:val="single" w:sz="4" w:space="0" w:color="auto"/>
            </w:tcBorders>
            <w:vAlign w:val="center"/>
            <w:hideMark/>
          </w:tcPr>
          <w:p w14:paraId="2B18654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61F2F03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3FF7805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05" w:type="pct"/>
            <w:tcBorders>
              <w:top w:val="single" w:sz="4" w:space="0" w:color="auto"/>
              <w:left w:val="single" w:sz="4" w:space="0" w:color="auto"/>
              <w:bottom w:val="single" w:sz="4" w:space="0" w:color="auto"/>
              <w:right w:val="single" w:sz="4" w:space="0" w:color="auto"/>
            </w:tcBorders>
            <w:vAlign w:val="center"/>
          </w:tcPr>
          <w:p w14:paraId="1503998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462640B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448D707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7" w:type="pct"/>
            <w:tcBorders>
              <w:top w:val="single" w:sz="4" w:space="0" w:color="auto"/>
              <w:left w:val="single" w:sz="4" w:space="0" w:color="auto"/>
              <w:bottom w:val="single" w:sz="4" w:space="0" w:color="auto"/>
              <w:right w:val="single" w:sz="4" w:space="0" w:color="auto"/>
            </w:tcBorders>
            <w:vAlign w:val="center"/>
            <w:hideMark/>
          </w:tcPr>
          <w:p w14:paraId="011F6F3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2DFAC52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086B700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7A030DF0"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4DD67263"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205" w:type="pct"/>
            <w:tcBorders>
              <w:top w:val="single" w:sz="4" w:space="0" w:color="auto"/>
              <w:left w:val="single" w:sz="4" w:space="0" w:color="auto"/>
              <w:bottom w:val="single" w:sz="4" w:space="0" w:color="auto"/>
              <w:right w:val="single" w:sz="4" w:space="0" w:color="auto"/>
            </w:tcBorders>
            <w:hideMark/>
          </w:tcPr>
          <w:p w14:paraId="36EF175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674" w:type="pct"/>
            <w:tcBorders>
              <w:top w:val="single" w:sz="4" w:space="0" w:color="auto"/>
              <w:left w:val="single" w:sz="4" w:space="0" w:color="auto"/>
              <w:bottom w:val="single" w:sz="4" w:space="0" w:color="auto"/>
              <w:right w:val="single" w:sz="4" w:space="0" w:color="auto"/>
            </w:tcBorders>
          </w:tcPr>
          <w:p w14:paraId="0D6059C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445FE41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7E5127E" w14:textId="7FBE3641"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34F9A17E" w14:textId="77777777" w:rsidTr="001318D8">
        <w:trPr>
          <w:trHeight w:val="856"/>
        </w:trPr>
        <w:tc>
          <w:tcPr>
            <w:tcW w:w="434" w:type="pct"/>
            <w:tcBorders>
              <w:top w:val="single" w:sz="4" w:space="0" w:color="auto"/>
              <w:left w:val="single" w:sz="4" w:space="0" w:color="auto"/>
              <w:bottom w:val="single" w:sz="4" w:space="0" w:color="auto"/>
              <w:right w:val="single" w:sz="4" w:space="0" w:color="auto"/>
            </w:tcBorders>
            <w:hideMark/>
          </w:tcPr>
          <w:p w14:paraId="623AA9C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3.2.1</w:t>
            </w:r>
          </w:p>
        </w:tc>
        <w:tc>
          <w:tcPr>
            <w:tcW w:w="1205" w:type="pct"/>
            <w:tcBorders>
              <w:top w:val="single" w:sz="4" w:space="0" w:color="auto"/>
              <w:left w:val="single" w:sz="4" w:space="0" w:color="auto"/>
              <w:bottom w:val="single" w:sz="4" w:space="0" w:color="auto"/>
              <w:right w:val="single" w:sz="4" w:space="0" w:color="auto"/>
            </w:tcBorders>
            <w:hideMark/>
          </w:tcPr>
          <w:p w14:paraId="7F90C97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Дома социального обслуживания</w:t>
            </w:r>
          </w:p>
        </w:tc>
        <w:tc>
          <w:tcPr>
            <w:tcW w:w="1674" w:type="pct"/>
            <w:tcBorders>
              <w:top w:val="single" w:sz="4" w:space="0" w:color="auto"/>
              <w:left w:val="single" w:sz="4" w:space="0" w:color="auto"/>
              <w:bottom w:val="single" w:sz="4" w:space="0" w:color="auto"/>
              <w:right w:val="single" w:sz="4" w:space="0" w:color="auto"/>
            </w:tcBorders>
          </w:tcPr>
          <w:p w14:paraId="708D58E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7997A5B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F3C3CEA" w14:textId="584B604F"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5EE5A11F"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67B5395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3.2.2</w:t>
            </w:r>
          </w:p>
        </w:tc>
        <w:tc>
          <w:tcPr>
            <w:tcW w:w="1205" w:type="pct"/>
            <w:tcBorders>
              <w:top w:val="single" w:sz="4" w:space="0" w:color="auto"/>
              <w:left w:val="single" w:sz="4" w:space="0" w:color="auto"/>
              <w:bottom w:val="single" w:sz="4" w:space="0" w:color="auto"/>
              <w:right w:val="single" w:sz="4" w:space="0" w:color="auto"/>
            </w:tcBorders>
            <w:hideMark/>
          </w:tcPr>
          <w:p w14:paraId="2E666F6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Оказание социальной помощи населению</w:t>
            </w:r>
          </w:p>
        </w:tc>
        <w:tc>
          <w:tcPr>
            <w:tcW w:w="1674" w:type="pct"/>
            <w:tcBorders>
              <w:top w:val="single" w:sz="4" w:space="0" w:color="auto"/>
              <w:left w:val="single" w:sz="4" w:space="0" w:color="auto"/>
              <w:bottom w:val="single" w:sz="4" w:space="0" w:color="auto"/>
              <w:right w:val="single" w:sz="4" w:space="0" w:color="auto"/>
            </w:tcBorders>
          </w:tcPr>
          <w:p w14:paraId="2ACD0C0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175420B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169476B" w14:textId="35CC355E"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42191C41"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2A630684"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3.3</w:t>
            </w:r>
          </w:p>
        </w:tc>
        <w:tc>
          <w:tcPr>
            <w:tcW w:w="1205" w:type="pct"/>
            <w:tcBorders>
              <w:top w:val="single" w:sz="4" w:space="0" w:color="auto"/>
              <w:left w:val="single" w:sz="4" w:space="0" w:color="auto"/>
              <w:bottom w:val="single" w:sz="4" w:space="0" w:color="auto"/>
              <w:right w:val="single" w:sz="4" w:space="0" w:color="auto"/>
            </w:tcBorders>
            <w:hideMark/>
          </w:tcPr>
          <w:p w14:paraId="33FDD12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Бытовое обслуживание</w:t>
            </w:r>
          </w:p>
        </w:tc>
        <w:tc>
          <w:tcPr>
            <w:tcW w:w="1674" w:type="pct"/>
            <w:tcBorders>
              <w:top w:val="single" w:sz="4" w:space="0" w:color="auto"/>
              <w:left w:val="single" w:sz="4" w:space="0" w:color="auto"/>
              <w:bottom w:val="single" w:sz="4" w:space="0" w:color="auto"/>
              <w:right w:val="single" w:sz="4" w:space="0" w:color="auto"/>
            </w:tcBorders>
          </w:tcPr>
          <w:p w14:paraId="2B4D2E1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4AEE044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F54C513" w14:textId="7CAA6593"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w:t>
            </w:r>
            <w:r w:rsidR="00CF181B">
              <w:rPr>
                <w:rFonts w:ascii="Times New Roman" w:eastAsia="Times New Roman" w:hAnsi="Times New Roman" w:cs="Times New Roman"/>
                <w:lang w:eastAsia="ru-RU"/>
              </w:rPr>
              <w:t>е регламентируется</w:t>
            </w:r>
          </w:p>
        </w:tc>
      </w:tr>
      <w:tr w:rsidR="001318D8" w:rsidRPr="001318D8" w14:paraId="59A56384"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585DC5D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3.4.1</w:t>
            </w:r>
          </w:p>
        </w:tc>
        <w:tc>
          <w:tcPr>
            <w:tcW w:w="1205" w:type="pct"/>
            <w:tcBorders>
              <w:top w:val="single" w:sz="4" w:space="0" w:color="auto"/>
              <w:left w:val="single" w:sz="4" w:space="0" w:color="auto"/>
              <w:bottom w:val="single" w:sz="4" w:space="0" w:color="auto"/>
              <w:right w:val="single" w:sz="4" w:space="0" w:color="auto"/>
            </w:tcBorders>
            <w:hideMark/>
          </w:tcPr>
          <w:p w14:paraId="207C06A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Амбулаторно-поликлиническое </w:t>
            </w:r>
            <w:r w:rsidRPr="001318D8">
              <w:rPr>
                <w:rFonts w:ascii="Times New Roman" w:eastAsia="Times New Roman" w:hAnsi="Times New Roman" w:cs="Times New Roman"/>
                <w:lang w:eastAsia="ru-RU"/>
              </w:rPr>
              <w:lastRenderedPageBreak/>
              <w:t>обслуживание</w:t>
            </w:r>
          </w:p>
        </w:tc>
        <w:tc>
          <w:tcPr>
            <w:tcW w:w="1674" w:type="pct"/>
            <w:tcBorders>
              <w:top w:val="single" w:sz="4" w:space="0" w:color="auto"/>
              <w:left w:val="single" w:sz="4" w:space="0" w:color="auto"/>
              <w:bottom w:val="single" w:sz="4" w:space="0" w:color="auto"/>
              <w:right w:val="single" w:sz="4" w:space="0" w:color="auto"/>
            </w:tcBorders>
          </w:tcPr>
          <w:p w14:paraId="5118E37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42DAB35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1537466" w14:textId="30DABFBB"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5643B1D1"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38E79F7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3.4.2</w:t>
            </w:r>
          </w:p>
        </w:tc>
        <w:tc>
          <w:tcPr>
            <w:tcW w:w="1205" w:type="pct"/>
            <w:tcBorders>
              <w:top w:val="single" w:sz="4" w:space="0" w:color="auto"/>
              <w:left w:val="single" w:sz="4" w:space="0" w:color="auto"/>
              <w:bottom w:val="single" w:sz="4" w:space="0" w:color="auto"/>
              <w:right w:val="single" w:sz="4" w:space="0" w:color="auto"/>
            </w:tcBorders>
            <w:hideMark/>
          </w:tcPr>
          <w:p w14:paraId="28DD49E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51" w:name="sub_10342"/>
            <w:r w:rsidRPr="001318D8">
              <w:rPr>
                <w:rFonts w:ascii="Times New Roman" w:eastAsia="Times New Roman" w:hAnsi="Times New Roman" w:cs="Times New Roman"/>
                <w:lang w:eastAsia="ru-RU"/>
              </w:rPr>
              <w:t>Стационарное медицинское обслуживание</w:t>
            </w:r>
            <w:bookmarkEnd w:id="151"/>
          </w:p>
        </w:tc>
        <w:tc>
          <w:tcPr>
            <w:tcW w:w="1674" w:type="pct"/>
            <w:tcBorders>
              <w:top w:val="single" w:sz="4" w:space="0" w:color="auto"/>
              <w:left w:val="single" w:sz="4" w:space="0" w:color="auto"/>
              <w:bottom w:val="single" w:sz="4" w:space="0" w:color="auto"/>
              <w:right w:val="single" w:sz="4" w:space="0" w:color="auto"/>
            </w:tcBorders>
          </w:tcPr>
          <w:p w14:paraId="4C69338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7AEAB19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080BF9D" w14:textId="66C94D20"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w:t>
            </w:r>
            <w:r w:rsidR="00CF181B">
              <w:rPr>
                <w:rFonts w:ascii="Times New Roman" w:eastAsia="Times New Roman" w:hAnsi="Times New Roman" w:cs="Times New Roman"/>
                <w:lang w:eastAsia="ru-RU"/>
              </w:rPr>
              <w:t>ируется.</w:t>
            </w:r>
          </w:p>
        </w:tc>
      </w:tr>
      <w:tr w:rsidR="001318D8" w:rsidRPr="001318D8" w14:paraId="7D2FA1F2"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7E09793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3.6.1</w:t>
            </w:r>
          </w:p>
        </w:tc>
        <w:tc>
          <w:tcPr>
            <w:tcW w:w="1205" w:type="pct"/>
            <w:tcBorders>
              <w:top w:val="single" w:sz="4" w:space="0" w:color="auto"/>
              <w:left w:val="single" w:sz="4" w:space="0" w:color="auto"/>
              <w:bottom w:val="single" w:sz="4" w:space="0" w:color="auto"/>
              <w:right w:val="single" w:sz="4" w:space="0" w:color="auto"/>
            </w:tcBorders>
            <w:hideMark/>
          </w:tcPr>
          <w:p w14:paraId="4C7C081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культурно-досуговой деятельности</w:t>
            </w:r>
          </w:p>
        </w:tc>
        <w:tc>
          <w:tcPr>
            <w:tcW w:w="1674" w:type="pct"/>
            <w:tcBorders>
              <w:top w:val="single" w:sz="4" w:space="0" w:color="auto"/>
              <w:left w:val="single" w:sz="4" w:space="0" w:color="auto"/>
              <w:bottom w:val="single" w:sz="4" w:space="0" w:color="auto"/>
              <w:right w:val="single" w:sz="4" w:space="0" w:color="auto"/>
            </w:tcBorders>
          </w:tcPr>
          <w:p w14:paraId="4D4F8E1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000B98A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C6E43E7" w14:textId="559299E4"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6A555B10"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2764C77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1205" w:type="pct"/>
            <w:tcBorders>
              <w:top w:val="single" w:sz="4" w:space="0" w:color="auto"/>
              <w:left w:val="single" w:sz="4" w:space="0" w:color="auto"/>
              <w:bottom w:val="single" w:sz="4" w:space="0" w:color="auto"/>
              <w:right w:val="single" w:sz="4" w:space="0" w:color="auto"/>
            </w:tcBorders>
            <w:hideMark/>
          </w:tcPr>
          <w:p w14:paraId="6045C29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674" w:type="pct"/>
            <w:tcBorders>
              <w:top w:val="single" w:sz="4" w:space="0" w:color="auto"/>
              <w:left w:val="single" w:sz="4" w:space="0" w:color="auto"/>
              <w:bottom w:val="single" w:sz="4" w:space="0" w:color="auto"/>
              <w:right w:val="single" w:sz="4" w:space="0" w:color="auto"/>
            </w:tcBorders>
          </w:tcPr>
          <w:p w14:paraId="6F467C2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7E15126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DCFDCC6" w14:textId="090459BC"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0900A1DF"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67936B6C"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3.8.1</w:t>
            </w:r>
          </w:p>
        </w:tc>
        <w:tc>
          <w:tcPr>
            <w:tcW w:w="1205" w:type="pct"/>
            <w:tcBorders>
              <w:top w:val="single" w:sz="4" w:space="0" w:color="auto"/>
              <w:left w:val="single" w:sz="4" w:space="0" w:color="auto"/>
              <w:bottom w:val="single" w:sz="4" w:space="0" w:color="auto"/>
              <w:right w:val="single" w:sz="4" w:space="0" w:color="auto"/>
            </w:tcBorders>
            <w:hideMark/>
          </w:tcPr>
          <w:p w14:paraId="1D8CFCAE"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Государственное управление</w:t>
            </w:r>
          </w:p>
        </w:tc>
        <w:tc>
          <w:tcPr>
            <w:tcW w:w="1674" w:type="pct"/>
            <w:tcBorders>
              <w:top w:val="single" w:sz="4" w:space="0" w:color="auto"/>
              <w:left w:val="single" w:sz="4" w:space="0" w:color="auto"/>
              <w:bottom w:val="single" w:sz="4" w:space="0" w:color="auto"/>
              <w:right w:val="single" w:sz="4" w:space="0" w:color="auto"/>
            </w:tcBorders>
          </w:tcPr>
          <w:p w14:paraId="44C66F0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0B9D8AB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464C5AE" w14:textId="3C0B584A"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0A92904A"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784E8C93"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3.10.1</w:t>
            </w:r>
          </w:p>
        </w:tc>
        <w:tc>
          <w:tcPr>
            <w:tcW w:w="1205" w:type="pct"/>
            <w:tcBorders>
              <w:top w:val="single" w:sz="4" w:space="0" w:color="auto"/>
              <w:left w:val="single" w:sz="4" w:space="0" w:color="auto"/>
              <w:bottom w:val="single" w:sz="4" w:space="0" w:color="auto"/>
              <w:right w:val="single" w:sz="4" w:space="0" w:color="auto"/>
            </w:tcBorders>
            <w:hideMark/>
          </w:tcPr>
          <w:p w14:paraId="7873D5D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Амбулаторное ветеринарное обслуживание</w:t>
            </w:r>
          </w:p>
        </w:tc>
        <w:tc>
          <w:tcPr>
            <w:tcW w:w="1674" w:type="pct"/>
            <w:tcBorders>
              <w:top w:val="single" w:sz="4" w:space="0" w:color="auto"/>
              <w:left w:val="single" w:sz="4" w:space="0" w:color="auto"/>
              <w:bottom w:val="single" w:sz="4" w:space="0" w:color="auto"/>
              <w:right w:val="single" w:sz="4" w:space="0" w:color="auto"/>
            </w:tcBorders>
          </w:tcPr>
          <w:p w14:paraId="0EDE9AD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0CE774A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E5C6B71" w14:textId="2ED08211"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16C9D889"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33B6303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4.1</w:t>
            </w:r>
          </w:p>
        </w:tc>
        <w:tc>
          <w:tcPr>
            <w:tcW w:w="1205" w:type="pct"/>
            <w:tcBorders>
              <w:top w:val="single" w:sz="4" w:space="0" w:color="auto"/>
              <w:left w:val="single" w:sz="4" w:space="0" w:color="auto"/>
              <w:bottom w:val="single" w:sz="4" w:space="0" w:color="auto"/>
              <w:right w:val="single" w:sz="4" w:space="0" w:color="auto"/>
            </w:tcBorders>
            <w:hideMark/>
          </w:tcPr>
          <w:p w14:paraId="6F65675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Деловое управление</w:t>
            </w:r>
          </w:p>
        </w:tc>
        <w:tc>
          <w:tcPr>
            <w:tcW w:w="1674" w:type="pct"/>
            <w:tcBorders>
              <w:top w:val="single" w:sz="4" w:space="0" w:color="auto"/>
              <w:left w:val="single" w:sz="4" w:space="0" w:color="auto"/>
              <w:bottom w:val="single" w:sz="4" w:space="0" w:color="auto"/>
              <w:right w:val="single" w:sz="4" w:space="0" w:color="auto"/>
            </w:tcBorders>
          </w:tcPr>
          <w:p w14:paraId="2039F32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6A331AA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41C0A6C0" w14:textId="689C0992"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2269C49B"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5884CFD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4.3</w:t>
            </w:r>
          </w:p>
        </w:tc>
        <w:tc>
          <w:tcPr>
            <w:tcW w:w="1205" w:type="pct"/>
            <w:tcBorders>
              <w:top w:val="single" w:sz="4" w:space="0" w:color="auto"/>
              <w:left w:val="single" w:sz="4" w:space="0" w:color="auto"/>
              <w:bottom w:val="single" w:sz="4" w:space="0" w:color="auto"/>
              <w:right w:val="single" w:sz="4" w:space="0" w:color="auto"/>
            </w:tcBorders>
            <w:hideMark/>
          </w:tcPr>
          <w:p w14:paraId="7A275827"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Рынки</w:t>
            </w:r>
          </w:p>
        </w:tc>
        <w:tc>
          <w:tcPr>
            <w:tcW w:w="1674" w:type="pct"/>
            <w:tcBorders>
              <w:top w:val="single" w:sz="4" w:space="0" w:color="auto"/>
              <w:left w:val="single" w:sz="4" w:space="0" w:color="auto"/>
              <w:bottom w:val="single" w:sz="4" w:space="0" w:color="auto"/>
              <w:right w:val="single" w:sz="4" w:space="0" w:color="auto"/>
            </w:tcBorders>
          </w:tcPr>
          <w:p w14:paraId="526DCE9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599AA15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E886A7C" w14:textId="2E953E1D"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6146C779"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4EA83291"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4.4</w:t>
            </w:r>
          </w:p>
        </w:tc>
        <w:tc>
          <w:tcPr>
            <w:tcW w:w="1205" w:type="pct"/>
            <w:tcBorders>
              <w:top w:val="single" w:sz="4" w:space="0" w:color="auto"/>
              <w:left w:val="single" w:sz="4" w:space="0" w:color="auto"/>
              <w:bottom w:val="single" w:sz="4" w:space="0" w:color="auto"/>
              <w:right w:val="single" w:sz="4" w:space="0" w:color="auto"/>
            </w:tcBorders>
            <w:hideMark/>
          </w:tcPr>
          <w:p w14:paraId="25A8D0B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Магазины</w:t>
            </w:r>
          </w:p>
        </w:tc>
        <w:tc>
          <w:tcPr>
            <w:tcW w:w="1674" w:type="pct"/>
            <w:tcBorders>
              <w:top w:val="single" w:sz="4" w:space="0" w:color="auto"/>
              <w:left w:val="single" w:sz="4" w:space="0" w:color="auto"/>
              <w:bottom w:val="single" w:sz="4" w:space="0" w:color="auto"/>
              <w:right w:val="single" w:sz="4" w:space="0" w:color="auto"/>
            </w:tcBorders>
          </w:tcPr>
          <w:p w14:paraId="585C203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614C19F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00EB6322" w14:textId="7F082B95"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7BC772B6"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735F48A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4.5</w:t>
            </w:r>
          </w:p>
        </w:tc>
        <w:tc>
          <w:tcPr>
            <w:tcW w:w="1205" w:type="pct"/>
            <w:tcBorders>
              <w:top w:val="single" w:sz="4" w:space="0" w:color="auto"/>
              <w:left w:val="single" w:sz="4" w:space="0" w:color="auto"/>
              <w:bottom w:val="single" w:sz="4" w:space="0" w:color="auto"/>
              <w:right w:val="single" w:sz="4" w:space="0" w:color="auto"/>
            </w:tcBorders>
            <w:hideMark/>
          </w:tcPr>
          <w:p w14:paraId="2973BA0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Банковская и страховая деятельность</w:t>
            </w:r>
          </w:p>
        </w:tc>
        <w:tc>
          <w:tcPr>
            <w:tcW w:w="1674" w:type="pct"/>
            <w:tcBorders>
              <w:top w:val="single" w:sz="4" w:space="0" w:color="auto"/>
              <w:left w:val="single" w:sz="4" w:space="0" w:color="auto"/>
              <w:bottom w:val="single" w:sz="4" w:space="0" w:color="auto"/>
              <w:right w:val="single" w:sz="4" w:space="0" w:color="auto"/>
            </w:tcBorders>
          </w:tcPr>
          <w:p w14:paraId="57B3E28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2B061BE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7538FFC" w14:textId="0E3CA4E4"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1E833B33"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2D88AAD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4.6</w:t>
            </w:r>
          </w:p>
        </w:tc>
        <w:tc>
          <w:tcPr>
            <w:tcW w:w="1205" w:type="pct"/>
            <w:tcBorders>
              <w:top w:val="single" w:sz="4" w:space="0" w:color="auto"/>
              <w:left w:val="single" w:sz="4" w:space="0" w:color="auto"/>
              <w:bottom w:val="single" w:sz="4" w:space="0" w:color="auto"/>
              <w:right w:val="single" w:sz="4" w:space="0" w:color="auto"/>
            </w:tcBorders>
            <w:hideMark/>
          </w:tcPr>
          <w:p w14:paraId="6F0F350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Общественное питание</w:t>
            </w:r>
          </w:p>
        </w:tc>
        <w:tc>
          <w:tcPr>
            <w:tcW w:w="1674" w:type="pct"/>
            <w:tcBorders>
              <w:top w:val="single" w:sz="4" w:space="0" w:color="auto"/>
              <w:left w:val="single" w:sz="4" w:space="0" w:color="auto"/>
              <w:bottom w:val="single" w:sz="4" w:space="0" w:color="auto"/>
              <w:right w:val="single" w:sz="4" w:space="0" w:color="auto"/>
            </w:tcBorders>
          </w:tcPr>
          <w:p w14:paraId="357314F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1AF8B25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54C4D744" w14:textId="3DE3B618"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296AD43C"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2B82D1C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4.7</w:t>
            </w:r>
          </w:p>
        </w:tc>
        <w:tc>
          <w:tcPr>
            <w:tcW w:w="1205" w:type="pct"/>
            <w:tcBorders>
              <w:top w:val="single" w:sz="4" w:space="0" w:color="auto"/>
              <w:left w:val="single" w:sz="4" w:space="0" w:color="auto"/>
              <w:bottom w:val="single" w:sz="4" w:space="0" w:color="auto"/>
              <w:right w:val="single" w:sz="4" w:space="0" w:color="auto"/>
            </w:tcBorders>
            <w:hideMark/>
          </w:tcPr>
          <w:p w14:paraId="54B7306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Гостиничное обслуживание</w:t>
            </w:r>
          </w:p>
        </w:tc>
        <w:tc>
          <w:tcPr>
            <w:tcW w:w="1674" w:type="pct"/>
            <w:tcBorders>
              <w:top w:val="single" w:sz="4" w:space="0" w:color="auto"/>
              <w:left w:val="single" w:sz="4" w:space="0" w:color="auto"/>
              <w:bottom w:val="single" w:sz="4" w:space="0" w:color="auto"/>
              <w:right w:val="single" w:sz="4" w:space="0" w:color="auto"/>
            </w:tcBorders>
            <w:hideMark/>
          </w:tcPr>
          <w:p w14:paraId="12C919E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47F403D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гостиниц</w:t>
            </w:r>
          </w:p>
        </w:tc>
        <w:tc>
          <w:tcPr>
            <w:tcW w:w="1687" w:type="pct"/>
            <w:tcBorders>
              <w:top w:val="single" w:sz="4" w:space="0" w:color="auto"/>
              <w:left w:val="single" w:sz="4" w:space="0" w:color="auto"/>
              <w:bottom w:val="single" w:sz="4" w:space="0" w:color="auto"/>
              <w:right w:val="single" w:sz="4" w:space="0" w:color="auto"/>
            </w:tcBorders>
            <w:hideMark/>
          </w:tcPr>
          <w:p w14:paraId="774352A6" w14:textId="77777777"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187A5DBD" w14:textId="624BF74E"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46CD154C"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025CBA9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4.8.1</w:t>
            </w:r>
          </w:p>
        </w:tc>
        <w:tc>
          <w:tcPr>
            <w:tcW w:w="1205" w:type="pct"/>
            <w:tcBorders>
              <w:top w:val="single" w:sz="4" w:space="0" w:color="auto"/>
              <w:left w:val="single" w:sz="4" w:space="0" w:color="auto"/>
              <w:bottom w:val="single" w:sz="4" w:space="0" w:color="auto"/>
              <w:right w:val="single" w:sz="4" w:space="0" w:color="auto"/>
            </w:tcBorders>
            <w:hideMark/>
          </w:tcPr>
          <w:p w14:paraId="3A6F26E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Развлекательные мероприятия</w:t>
            </w:r>
          </w:p>
        </w:tc>
        <w:tc>
          <w:tcPr>
            <w:tcW w:w="1674" w:type="pct"/>
            <w:tcBorders>
              <w:top w:val="single" w:sz="4" w:space="0" w:color="auto"/>
              <w:left w:val="single" w:sz="4" w:space="0" w:color="auto"/>
              <w:bottom w:val="single" w:sz="4" w:space="0" w:color="auto"/>
              <w:right w:val="single" w:sz="4" w:space="0" w:color="auto"/>
            </w:tcBorders>
            <w:hideMark/>
          </w:tcPr>
          <w:p w14:paraId="5534ED1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6A77CB5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0B0B999" w14:textId="2808AC84"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23065627"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44B6E20C" w14:textId="77777777" w:rsidR="001318D8" w:rsidRPr="001318D8" w:rsidRDefault="001318D8" w:rsidP="001318D8">
            <w:pPr>
              <w:spacing w:after="0" w:line="240" w:lineRule="auto"/>
              <w:jc w:val="center"/>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370AAD3E"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4.9.2</w:t>
            </w:r>
          </w:p>
        </w:tc>
        <w:tc>
          <w:tcPr>
            <w:tcW w:w="1205" w:type="pct"/>
            <w:tcBorders>
              <w:top w:val="single" w:sz="2" w:space="0" w:color="000000"/>
              <w:left w:val="single" w:sz="2" w:space="0" w:color="000000"/>
              <w:bottom w:val="single" w:sz="2" w:space="0" w:color="000000"/>
              <w:right w:val="single" w:sz="2" w:space="0" w:color="000000"/>
            </w:tcBorders>
            <w:hideMark/>
          </w:tcPr>
          <w:p w14:paraId="2FA4F6E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Стоянка транспортных средств</w:t>
            </w:r>
          </w:p>
        </w:tc>
        <w:tc>
          <w:tcPr>
            <w:tcW w:w="1674" w:type="pct"/>
            <w:tcBorders>
              <w:top w:val="single" w:sz="2" w:space="0" w:color="000000"/>
              <w:left w:val="single" w:sz="2" w:space="0" w:color="000000"/>
              <w:bottom w:val="single" w:sz="2" w:space="0" w:color="000000"/>
              <w:right w:val="single" w:sz="2" w:space="0" w:color="000000"/>
            </w:tcBorders>
            <w:hideMark/>
          </w:tcPr>
          <w:p w14:paraId="66A1759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1318D8">
              <w:rPr>
                <w:rFonts w:ascii="Times New Roman" w:eastAsia="Times New Roman" w:hAnsi="Times New Roman" w:cs="Times New Roman"/>
                <w:lang w:eastAsia="ru-RU"/>
              </w:rPr>
              <w:t>мототранспортных</w:t>
            </w:r>
            <w:proofErr w:type="spellEnd"/>
            <w:r w:rsidRPr="001318D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w:t>
            </w:r>
          </w:p>
          <w:p w14:paraId="5B28914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встроенно-пристроенных стоянок</w:t>
            </w:r>
          </w:p>
        </w:tc>
        <w:tc>
          <w:tcPr>
            <w:tcW w:w="1687" w:type="pct"/>
            <w:tcBorders>
              <w:top w:val="single" w:sz="4" w:space="0" w:color="auto"/>
              <w:left w:val="single" w:sz="4" w:space="0" w:color="auto"/>
              <w:bottom w:val="single" w:sz="4" w:space="0" w:color="auto"/>
              <w:right w:val="single" w:sz="4" w:space="0" w:color="auto"/>
            </w:tcBorders>
            <w:hideMark/>
          </w:tcPr>
          <w:p w14:paraId="3E5AE4F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земельных участков - 10 кв. м/не подлежит установлению;</w:t>
            </w:r>
          </w:p>
          <w:p w14:paraId="400F38E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Без права размещения объектов капитального строительства.</w:t>
            </w:r>
          </w:p>
        </w:tc>
      </w:tr>
      <w:tr w:rsidR="001318D8" w:rsidRPr="001318D8" w14:paraId="6FE8FCAF"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4523C90B" w14:textId="77777777" w:rsidR="001318D8" w:rsidRPr="001318D8" w:rsidRDefault="001318D8" w:rsidP="001318D8">
            <w:pPr>
              <w:spacing w:after="0" w:line="240" w:lineRule="auto"/>
              <w:jc w:val="center"/>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08E491A7"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5.1.2</w:t>
            </w:r>
          </w:p>
        </w:tc>
        <w:tc>
          <w:tcPr>
            <w:tcW w:w="1205" w:type="pct"/>
            <w:tcBorders>
              <w:top w:val="single" w:sz="2" w:space="0" w:color="000000"/>
              <w:left w:val="single" w:sz="2" w:space="0" w:color="000000"/>
              <w:bottom w:val="single" w:sz="2" w:space="0" w:color="000000"/>
              <w:right w:val="single" w:sz="2" w:space="0" w:color="000000"/>
            </w:tcBorders>
            <w:hideMark/>
          </w:tcPr>
          <w:p w14:paraId="43B4614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Обеспечение занятий спортом в помещениях</w:t>
            </w:r>
          </w:p>
        </w:tc>
        <w:tc>
          <w:tcPr>
            <w:tcW w:w="1674" w:type="pct"/>
            <w:tcBorders>
              <w:top w:val="single" w:sz="2" w:space="0" w:color="000000"/>
              <w:left w:val="single" w:sz="2" w:space="0" w:color="000000"/>
              <w:bottom w:val="single" w:sz="2" w:space="0" w:color="000000"/>
              <w:right w:val="single" w:sz="2" w:space="0" w:color="000000"/>
            </w:tcBorders>
            <w:hideMark/>
          </w:tcPr>
          <w:p w14:paraId="7A05923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687" w:type="pct"/>
            <w:tcBorders>
              <w:top w:val="single" w:sz="4" w:space="0" w:color="auto"/>
              <w:left w:val="single" w:sz="4" w:space="0" w:color="auto"/>
              <w:bottom w:val="single" w:sz="4" w:space="0" w:color="auto"/>
              <w:right w:val="single" w:sz="4" w:space="0" w:color="auto"/>
            </w:tcBorders>
            <w:hideMark/>
          </w:tcPr>
          <w:p w14:paraId="42C6967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земельного участка</w:t>
            </w:r>
            <w:proofErr w:type="gramStart"/>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1000</w:t>
            </w:r>
            <w:proofErr w:type="gramEnd"/>
            <w:r w:rsidRPr="001318D8">
              <w:rPr>
                <w:rFonts w:ascii="Times New Roman" w:eastAsia="Times New Roman" w:hAnsi="Times New Roman" w:cs="Times New Roman"/>
                <w:b/>
                <w:lang w:eastAsia="ru-RU"/>
              </w:rPr>
              <w:t>/50000</w:t>
            </w:r>
            <w:r w:rsidRPr="001318D8">
              <w:rPr>
                <w:rFonts w:ascii="Times New Roman" w:eastAsia="Times New Roman" w:hAnsi="Times New Roman" w:cs="Times New Roman"/>
                <w:lang w:eastAsia="ru-RU"/>
              </w:rPr>
              <w:t xml:space="preserve"> кв. м;</w:t>
            </w:r>
          </w:p>
          <w:p w14:paraId="5786B795"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смежных земельных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5 </w:t>
            </w:r>
            <w:proofErr w:type="gramStart"/>
            <w:r w:rsidRPr="001318D8">
              <w:rPr>
                <w:rFonts w:ascii="Times New Roman" w:eastAsia="Times New Roman" w:hAnsi="Times New Roman" w:cs="Times New Roman"/>
                <w:b/>
                <w:bCs/>
                <w:lang w:eastAsia="ru-RU"/>
              </w:rPr>
              <w:t>м ;</w:t>
            </w:r>
            <w:proofErr w:type="gramEnd"/>
          </w:p>
          <w:p w14:paraId="663DA7FE" w14:textId="77777777" w:rsidR="001318D8" w:rsidRPr="001318D8" w:rsidRDefault="001318D8" w:rsidP="001318D8">
            <w:pPr>
              <w:widowControl w:val="0"/>
              <w:spacing w:after="0" w:line="240" w:lineRule="auto"/>
              <w:rPr>
                <w:rFonts w:ascii="Times New Roman" w:eastAsia="SimSun" w:hAnsi="Times New Roman" w:cs="Times New Roman"/>
                <w:b/>
                <w:lang w:eastAsia="zh-CN"/>
              </w:rPr>
            </w:pPr>
            <w:r w:rsidRPr="001318D8">
              <w:rPr>
                <w:rFonts w:ascii="Times New Roman" w:eastAsia="SimSun" w:hAnsi="Times New Roman" w:cs="Times New Roman"/>
                <w:lang w:eastAsia="zh-CN"/>
              </w:rPr>
              <w:t xml:space="preserve">- максимальное количество этажей зданий – </w:t>
            </w:r>
            <w:r w:rsidRPr="001318D8">
              <w:rPr>
                <w:rFonts w:ascii="Times New Roman" w:eastAsia="SimSun" w:hAnsi="Times New Roman" w:cs="Times New Roman"/>
                <w:b/>
                <w:lang w:eastAsia="zh-CN"/>
              </w:rPr>
              <w:t>3 этажа;</w:t>
            </w:r>
          </w:p>
          <w:p w14:paraId="6662A57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15 м;</w:t>
            </w:r>
            <w:r w:rsidRPr="001318D8">
              <w:rPr>
                <w:rFonts w:ascii="Times New Roman" w:eastAsia="Times New Roman" w:hAnsi="Times New Roman" w:cs="Times New Roman"/>
                <w:lang w:eastAsia="ru-RU"/>
              </w:rPr>
              <w:t xml:space="preserve"> </w:t>
            </w:r>
            <w:r w:rsidRPr="001318D8">
              <w:rPr>
                <w:rFonts w:ascii="Times New Roman" w:eastAsia="SimSun" w:hAnsi="Times New Roman" w:cs="Times New Roman"/>
                <w:lang w:eastAsia="zh-CN"/>
              </w:rPr>
              <w:t xml:space="preserve"> </w:t>
            </w:r>
          </w:p>
          <w:p w14:paraId="7171EF03"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p>
          <w:p w14:paraId="3AEB35C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C7C1971"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30 %</w:t>
            </w:r>
            <w:r w:rsidRPr="001318D8">
              <w:rPr>
                <w:rFonts w:ascii="Times New Roman" w:eastAsia="Times New Roman" w:hAnsi="Times New Roman" w:cs="Times New Roman"/>
                <w:lang w:eastAsia="ru-RU"/>
              </w:rPr>
              <w:t xml:space="preserve"> от площади земельного участка.</w:t>
            </w:r>
            <w:r w:rsidRPr="001318D8">
              <w:rPr>
                <w:rFonts w:ascii="Times New Roman" w:eastAsia="Times New Roman" w:hAnsi="Times New Roman" w:cs="Times New Roman"/>
                <w:highlight w:val="yellow"/>
                <w:lang w:eastAsia="ru-RU"/>
              </w:rPr>
              <w:t xml:space="preserve"> </w:t>
            </w:r>
          </w:p>
        </w:tc>
      </w:tr>
      <w:tr w:rsidR="001318D8" w:rsidRPr="001318D8" w14:paraId="15EDFB4B"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5832B07F" w14:textId="77777777" w:rsidR="001318D8" w:rsidRPr="001318D8" w:rsidRDefault="001318D8" w:rsidP="001318D8">
            <w:pPr>
              <w:spacing w:after="0" w:line="240" w:lineRule="auto"/>
              <w:jc w:val="center"/>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2BA9D9C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highlight w:val="yellow"/>
                <w:lang w:eastAsia="ru-RU"/>
              </w:rPr>
            </w:pPr>
            <w:r w:rsidRPr="001318D8">
              <w:rPr>
                <w:rFonts w:ascii="Times New Roman" w:eastAsia="Times New Roman" w:hAnsi="Times New Roman" w:cs="Times New Roman"/>
                <w:b/>
                <w:lang w:eastAsia="ru-RU"/>
              </w:rPr>
              <w:t>5.1.3</w:t>
            </w:r>
          </w:p>
        </w:tc>
        <w:tc>
          <w:tcPr>
            <w:tcW w:w="1205" w:type="pct"/>
            <w:tcBorders>
              <w:top w:val="single" w:sz="2" w:space="0" w:color="000000"/>
              <w:left w:val="single" w:sz="2" w:space="0" w:color="000000"/>
              <w:bottom w:val="single" w:sz="2" w:space="0" w:color="000000"/>
              <w:right w:val="single" w:sz="2" w:space="0" w:color="000000"/>
            </w:tcBorders>
            <w:hideMark/>
          </w:tcPr>
          <w:p w14:paraId="2E14280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Площадки для занятий спортом</w:t>
            </w:r>
          </w:p>
        </w:tc>
        <w:tc>
          <w:tcPr>
            <w:tcW w:w="1674" w:type="pct"/>
            <w:tcBorders>
              <w:top w:val="single" w:sz="2" w:space="0" w:color="000000"/>
              <w:left w:val="single" w:sz="2" w:space="0" w:color="000000"/>
              <w:bottom w:val="single" w:sz="2" w:space="0" w:color="000000"/>
              <w:right w:val="single" w:sz="2" w:space="0" w:color="000000"/>
            </w:tcBorders>
            <w:hideMark/>
          </w:tcPr>
          <w:p w14:paraId="565100C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7" w:type="pct"/>
            <w:tcBorders>
              <w:top w:val="single" w:sz="4" w:space="0" w:color="auto"/>
              <w:left w:val="single" w:sz="4" w:space="0" w:color="auto"/>
              <w:bottom w:val="single" w:sz="4" w:space="0" w:color="auto"/>
              <w:right w:val="single" w:sz="4" w:space="0" w:color="auto"/>
            </w:tcBorders>
            <w:hideMark/>
          </w:tcPr>
          <w:p w14:paraId="7C983A9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земельного участка</w:t>
            </w:r>
            <w:proofErr w:type="gramStart"/>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100</w:t>
            </w:r>
            <w:proofErr w:type="gramEnd"/>
            <w:r w:rsidRPr="001318D8">
              <w:rPr>
                <w:rFonts w:ascii="Times New Roman" w:eastAsia="Times New Roman" w:hAnsi="Times New Roman" w:cs="Times New Roman"/>
                <w:b/>
                <w:lang w:eastAsia="ru-RU"/>
              </w:rPr>
              <w:t>/5000</w:t>
            </w:r>
            <w:r w:rsidRPr="001318D8">
              <w:rPr>
                <w:rFonts w:ascii="Times New Roman" w:eastAsia="Times New Roman" w:hAnsi="Times New Roman" w:cs="Times New Roman"/>
                <w:lang w:eastAsia="ru-RU"/>
              </w:rPr>
              <w:t xml:space="preserve"> кв. м;</w:t>
            </w:r>
          </w:p>
          <w:p w14:paraId="770BD02C"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смежных земельных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5 </w:t>
            </w:r>
            <w:proofErr w:type="gramStart"/>
            <w:r w:rsidRPr="001318D8">
              <w:rPr>
                <w:rFonts w:ascii="Times New Roman" w:eastAsia="Times New Roman" w:hAnsi="Times New Roman" w:cs="Times New Roman"/>
                <w:b/>
                <w:bCs/>
                <w:lang w:eastAsia="ru-RU"/>
              </w:rPr>
              <w:t>м ;</w:t>
            </w:r>
            <w:proofErr w:type="gramEnd"/>
          </w:p>
          <w:p w14:paraId="1B3E1FCC" w14:textId="77777777" w:rsidR="001318D8" w:rsidRPr="001318D8" w:rsidRDefault="001318D8" w:rsidP="001318D8">
            <w:pPr>
              <w:widowControl w:val="0"/>
              <w:spacing w:after="0" w:line="240" w:lineRule="auto"/>
              <w:rPr>
                <w:rFonts w:ascii="Times New Roman" w:eastAsia="SimSun" w:hAnsi="Times New Roman" w:cs="Times New Roman"/>
                <w:b/>
                <w:lang w:eastAsia="zh-CN"/>
              </w:rPr>
            </w:pPr>
            <w:r w:rsidRPr="001318D8">
              <w:rPr>
                <w:rFonts w:ascii="Times New Roman" w:eastAsia="SimSun" w:hAnsi="Times New Roman" w:cs="Times New Roman"/>
                <w:lang w:eastAsia="zh-CN"/>
              </w:rPr>
              <w:t xml:space="preserve">- максимальное количество этажей зданий – </w:t>
            </w:r>
            <w:r w:rsidRPr="001318D8">
              <w:rPr>
                <w:rFonts w:ascii="Times New Roman" w:eastAsia="SimSun" w:hAnsi="Times New Roman" w:cs="Times New Roman"/>
                <w:b/>
                <w:lang w:eastAsia="zh-CN"/>
              </w:rPr>
              <w:t>3 этажа;</w:t>
            </w:r>
          </w:p>
          <w:p w14:paraId="395699A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w:t>
            </w:r>
            <w:r w:rsidRPr="001318D8">
              <w:rPr>
                <w:rFonts w:ascii="Times New Roman" w:eastAsia="Times New Roman" w:hAnsi="Times New Roman" w:cs="Times New Roman"/>
                <w:lang w:eastAsia="ru-RU"/>
              </w:rPr>
              <w:lastRenderedPageBreak/>
              <w:t xml:space="preserve">последнего этажа (или конька кровли) -  не более </w:t>
            </w:r>
            <w:r w:rsidRPr="001318D8">
              <w:rPr>
                <w:rFonts w:ascii="Times New Roman" w:eastAsia="Times New Roman" w:hAnsi="Times New Roman" w:cs="Times New Roman"/>
                <w:b/>
                <w:lang w:eastAsia="ru-RU"/>
              </w:rPr>
              <w:t>15 м;</w:t>
            </w:r>
            <w:r w:rsidRPr="001318D8">
              <w:rPr>
                <w:rFonts w:ascii="Times New Roman" w:eastAsia="Times New Roman" w:hAnsi="Times New Roman" w:cs="Times New Roman"/>
                <w:lang w:eastAsia="ru-RU"/>
              </w:rPr>
              <w:t xml:space="preserve"> </w:t>
            </w:r>
            <w:r w:rsidRPr="001318D8">
              <w:rPr>
                <w:rFonts w:ascii="Times New Roman" w:eastAsia="SimSun" w:hAnsi="Times New Roman" w:cs="Times New Roman"/>
                <w:lang w:eastAsia="zh-CN"/>
              </w:rPr>
              <w:t xml:space="preserve"> </w:t>
            </w:r>
          </w:p>
          <w:p w14:paraId="4A5216AD"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p>
          <w:p w14:paraId="4A3CD7B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B2C84C3"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30 %</w:t>
            </w:r>
            <w:r w:rsidRPr="001318D8">
              <w:rPr>
                <w:rFonts w:ascii="Times New Roman" w:eastAsia="Times New Roman" w:hAnsi="Times New Roman" w:cs="Times New Roman"/>
                <w:lang w:eastAsia="ru-RU"/>
              </w:rPr>
              <w:t xml:space="preserve"> от площади земельного участка</w:t>
            </w:r>
          </w:p>
        </w:tc>
      </w:tr>
      <w:tr w:rsidR="001318D8" w:rsidRPr="001318D8" w14:paraId="2C7E2942" w14:textId="77777777" w:rsidTr="001318D8">
        <w:trPr>
          <w:trHeight w:val="264"/>
        </w:trPr>
        <w:tc>
          <w:tcPr>
            <w:tcW w:w="434" w:type="pct"/>
            <w:tcBorders>
              <w:top w:val="single" w:sz="4" w:space="0" w:color="auto"/>
              <w:left w:val="single" w:sz="4" w:space="0" w:color="auto"/>
              <w:bottom w:val="single" w:sz="4" w:space="0" w:color="auto"/>
              <w:right w:val="single" w:sz="4" w:space="0" w:color="auto"/>
            </w:tcBorders>
            <w:hideMark/>
          </w:tcPr>
          <w:p w14:paraId="65CE268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8.3</w:t>
            </w:r>
          </w:p>
        </w:tc>
        <w:tc>
          <w:tcPr>
            <w:tcW w:w="1205" w:type="pct"/>
            <w:tcBorders>
              <w:top w:val="single" w:sz="4" w:space="0" w:color="auto"/>
              <w:left w:val="single" w:sz="4" w:space="0" w:color="auto"/>
              <w:bottom w:val="single" w:sz="4" w:space="0" w:color="auto"/>
              <w:right w:val="single" w:sz="4" w:space="0" w:color="auto"/>
            </w:tcBorders>
            <w:hideMark/>
          </w:tcPr>
          <w:p w14:paraId="30A9621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Обеспечение внутреннего правопорядка</w:t>
            </w:r>
          </w:p>
        </w:tc>
        <w:tc>
          <w:tcPr>
            <w:tcW w:w="1674" w:type="pct"/>
            <w:tcBorders>
              <w:top w:val="single" w:sz="4" w:space="0" w:color="auto"/>
              <w:left w:val="single" w:sz="4" w:space="0" w:color="auto"/>
              <w:bottom w:val="single" w:sz="4" w:space="0" w:color="auto"/>
              <w:right w:val="single" w:sz="4" w:space="0" w:color="auto"/>
            </w:tcBorders>
          </w:tcPr>
          <w:p w14:paraId="6D25AE2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7" w:type="pct"/>
            <w:tcBorders>
              <w:top w:val="single" w:sz="4" w:space="0" w:color="auto"/>
              <w:left w:val="single" w:sz="4" w:space="0" w:color="auto"/>
              <w:bottom w:val="single" w:sz="4" w:space="0" w:color="auto"/>
              <w:right w:val="single" w:sz="4" w:space="0" w:color="auto"/>
            </w:tcBorders>
            <w:hideMark/>
          </w:tcPr>
          <w:p w14:paraId="5997E4A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4195D7A2" w14:textId="741EEFCD"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bl>
    <w:p w14:paraId="7D6856BD" w14:textId="3EA0CCD6" w:rsidR="001318D8" w:rsidRPr="001318D8" w:rsidRDefault="001318D8" w:rsidP="00CF181B">
      <w:pPr>
        <w:spacing w:after="0" w:line="240" w:lineRule="auto"/>
        <w:jc w:val="both"/>
        <w:rPr>
          <w:rFonts w:ascii="Times New Roman" w:eastAsia="Times New Roman" w:hAnsi="Times New Roman" w:cs="Times New Roman"/>
          <w:bCs/>
          <w:sz w:val="28"/>
          <w:szCs w:val="28"/>
          <w:lang w:eastAsia="ru-RU"/>
        </w:rPr>
      </w:pPr>
      <w:r w:rsidRPr="00CF181B">
        <w:rPr>
          <w:rFonts w:ascii="Times New Roman" w:eastAsia="Times New Roman" w:hAnsi="Times New Roman" w:cs="Times New Roman"/>
          <w:bCs/>
          <w:sz w:val="28"/>
          <w:szCs w:val="28"/>
          <w:lang w:eastAsia="ru-RU"/>
        </w:rPr>
        <w:t>И</w:t>
      </w:r>
      <w:r w:rsidRPr="001318D8">
        <w:rPr>
          <w:rFonts w:ascii="Times New Roman" w:eastAsia="Times New Roman" w:hAnsi="Times New Roman" w:cs="Times New Roman"/>
          <w:bCs/>
          <w:sz w:val="28"/>
          <w:szCs w:val="28"/>
          <w:lang w:eastAsia="ru-RU"/>
        </w:rPr>
        <w:t>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w:t>
      </w:r>
      <w:r w:rsidR="00CF181B" w:rsidRPr="001318D8">
        <w:rPr>
          <w:rFonts w:ascii="Times New Roman" w:eastAsia="Times New Roman" w:hAnsi="Times New Roman" w:cs="Times New Roman"/>
          <w:bCs/>
          <w:sz w:val="28"/>
          <w:szCs w:val="28"/>
          <w:lang w:eastAsia="ru-RU"/>
        </w:rPr>
        <w:t>использования: 3.5.1</w:t>
      </w:r>
      <w:r w:rsidRPr="001318D8">
        <w:rPr>
          <w:rFonts w:ascii="Times New Roman" w:eastAsia="Times New Roman" w:hAnsi="Times New Roman" w:cs="Times New Roman"/>
          <w:bCs/>
          <w:sz w:val="28"/>
          <w:szCs w:val="28"/>
          <w:lang w:eastAsia="ru-RU"/>
        </w:rPr>
        <w:t xml:space="preserve"> Дошкольное, начальное и</w:t>
      </w:r>
      <w:r w:rsidR="00CF181B">
        <w:rPr>
          <w:rFonts w:ascii="Times New Roman" w:eastAsia="Times New Roman" w:hAnsi="Times New Roman" w:cs="Times New Roman"/>
          <w:bCs/>
          <w:sz w:val="28"/>
          <w:szCs w:val="28"/>
          <w:lang w:eastAsia="ru-RU"/>
        </w:rPr>
        <w:t xml:space="preserve"> среднее общее образование; </w:t>
      </w:r>
      <w:r w:rsidRPr="001318D8">
        <w:rPr>
          <w:rFonts w:ascii="Times New Roman" w:eastAsia="Times New Roman" w:hAnsi="Times New Roman" w:cs="Times New Roman"/>
          <w:bCs/>
          <w:sz w:val="28"/>
          <w:szCs w:val="28"/>
          <w:lang w:eastAsia="ru-RU"/>
        </w:rPr>
        <w:t>5.1 Спорт.</w:t>
      </w:r>
    </w:p>
    <w:p w14:paraId="26D49C41"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457B2C60" w14:textId="77777777" w:rsidR="001318D8" w:rsidRPr="001318D8" w:rsidRDefault="001318D8" w:rsidP="001318D8">
      <w:pPr>
        <w:numPr>
          <w:ilvl w:val="0"/>
          <w:numId w:val="20"/>
        </w:numPr>
        <w:spacing w:after="0" w:line="240" w:lineRule="auto"/>
        <w:rPr>
          <w:rFonts w:ascii="Times New Roman" w:eastAsia="Times New Roman" w:hAnsi="Times New Roman" w:cs="Times New Roman"/>
          <w:b/>
          <w:szCs w:val="20"/>
          <w:lang w:eastAsia="ru-RU"/>
        </w:rPr>
      </w:pPr>
      <w:r w:rsidRPr="001318D8">
        <w:rPr>
          <w:rFonts w:ascii="Times New Roman" w:eastAsia="Times New Roman" w:hAnsi="Times New Roman" w:cs="Times New Roman"/>
          <w:b/>
          <w:szCs w:val="20"/>
          <w:lang w:eastAsia="ru-RU"/>
        </w:rPr>
        <w:t>УСЛОВНО РАЗРЕШЕННЫЕ ВИДЫ И ПАРАМЕТРЫ ИСПОЛЬЗОВАНИЯ ЗЕМЕЛЬНЫХ УЧАСТКОВ И ОБЪЕКТОВ КАПИТАЛЬНОГО СТРОИТЕЛЬСТВА</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705"/>
        <w:gridCol w:w="5196"/>
        <w:gridCol w:w="5200"/>
      </w:tblGrid>
      <w:tr w:rsidR="001318D8" w:rsidRPr="001318D8" w14:paraId="286062D8" w14:textId="77777777" w:rsidTr="001318D8">
        <w:trPr>
          <w:trHeight w:val="552"/>
          <w:tblHeader/>
        </w:trPr>
        <w:tc>
          <w:tcPr>
            <w:tcW w:w="433" w:type="pct"/>
            <w:tcBorders>
              <w:top w:val="single" w:sz="4" w:space="0" w:color="auto"/>
              <w:left w:val="single" w:sz="4" w:space="0" w:color="auto"/>
              <w:bottom w:val="single" w:sz="4" w:space="0" w:color="auto"/>
              <w:right w:val="single" w:sz="4" w:space="0" w:color="auto"/>
            </w:tcBorders>
            <w:vAlign w:val="center"/>
            <w:hideMark/>
          </w:tcPr>
          <w:p w14:paraId="216232A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F3DC0A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F13AE6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02" w:type="pct"/>
            <w:tcBorders>
              <w:top w:val="single" w:sz="4" w:space="0" w:color="auto"/>
              <w:left w:val="single" w:sz="4" w:space="0" w:color="auto"/>
              <w:bottom w:val="single" w:sz="4" w:space="0" w:color="auto"/>
              <w:right w:val="single" w:sz="4" w:space="0" w:color="auto"/>
            </w:tcBorders>
            <w:vAlign w:val="center"/>
          </w:tcPr>
          <w:p w14:paraId="0116EEC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67D2183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82" w:type="pct"/>
            <w:tcBorders>
              <w:top w:val="single" w:sz="4" w:space="0" w:color="auto"/>
              <w:left w:val="single" w:sz="4" w:space="0" w:color="auto"/>
              <w:bottom w:val="single" w:sz="4" w:space="0" w:color="auto"/>
              <w:right w:val="single" w:sz="4" w:space="0" w:color="auto"/>
            </w:tcBorders>
            <w:vAlign w:val="center"/>
            <w:hideMark/>
          </w:tcPr>
          <w:p w14:paraId="01F7AF0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3" w:type="pct"/>
            <w:tcBorders>
              <w:top w:val="single" w:sz="4" w:space="0" w:color="auto"/>
              <w:left w:val="single" w:sz="4" w:space="0" w:color="auto"/>
              <w:bottom w:val="single" w:sz="4" w:space="0" w:color="auto"/>
              <w:right w:val="single" w:sz="4" w:space="0" w:color="auto"/>
            </w:tcBorders>
            <w:vAlign w:val="center"/>
            <w:hideMark/>
          </w:tcPr>
          <w:p w14:paraId="1601811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2C162D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5FFA822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09D203E8"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14BCCD4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2.1</w:t>
            </w:r>
          </w:p>
        </w:tc>
        <w:tc>
          <w:tcPr>
            <w:tcW w:w="1202" w:type="pct"/>
            <w:tcBorders>
              <w:top w:val="single" w:sz="4" w:space="0" w:color="auto"/>
              <w:left w:val="single" w:sz="4" w:space="0" w:color="auto"/>
              <w:bottom w:val="single" w:sz="4" w:space="0" w:color="auto"/>
              <w:right w:val="single" w:sz="4" w:space="0" w:color="auto"/>
            </w:tcBorders>
            <w:hideMark/>
          </w:tcPr>
          <w:p w14:paraId="2A1C5B0A" w14:textId="77777777" w:rsidR="001318D8" w:rsidRPr="001318D8" w:rsidRDefault="001318D8" w:rsidP="001318D8">
            <w:pPr>
              <w:keepLines/>
              <w:widowControl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Для индивидуального жилищного строительства </w:t>
            </w:r>
          </w:p>
        </w:tc>
        <w:tc>
          <w:tcPr>
            <w:tcW w:w="1682" w:type="pct"/>
            <w:tcBorders>
              <w:top w:val="single" w:sz="4" w:space="0" w:color="auto"/>
              <w:left w:val="single" w:sz="4" w:space="0" w:color="auto"/>
              <w:bottom w:val="single" w:sz="4" w:space="0" w:color="auto"/>
              <w:right w:val="single" w:sz="4" w:space="0" w:color="auto"/>
            </w:tcBorders>
            <w:hideMark/>
          </w:tcPr>
          <w:p w14:paraId="1CDD493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704F118E"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14:paraId="24616C79"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вспомогательного использования, предназначенных для удовлетворения гражданами бытовых и</w:t>
            </w:r>
          </w:p>
          <w:p w14:paraId="488B2969"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иных нужд, связанных с их проживанием в таком здании, не предназначенного для раздела на самостоятельные объекты недвижимости);</w:t>
            </w:r>
          </w:p>
          <w:p w14:paraId="1DC0779D"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выращивание сельскохозяйственных культур;</w:t>
            </w:r>
          </w:p>
          <w:p w14:paraId="7BB98D0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shd w:val="clear" w:color="auto" w:fill="FFFFFF"/>
                <w:lang w:eastAsia="ru-RU"/>
              </w:rPr>
              <w:t>размещение гаражей для собственных нужд и хозяйственных построек</w:t>
            </w:r>
          </w:p>
        </w:tc>
        <w:tc>
          <w:tcPr>
            <w:tcW w:w="1683" w:type="pct"/>
            <w:tcBorders>
              <w:top w:val="single" w:sz="4" w:space="0" w:color="auto"/>
              <w:left w:val="single" w:sz="4" w:space="0" w:color="auto"/>
              <w:bottom w:val="single" w:sz="4" w:space="0" w:color="auto"/>
              <w:right w:val="single" w:sz="4" w:space="0" w:color="auto"/>
            </w:tcBorders>
            <w:hideMark/>
          </w:tcPr>
          <w:p w14:paraId="18648BA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44E696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2F2E3ED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Кпз-0,7;</w:t>
            </w:r>
          </w:p>
          <w:p w14:paraId="1C2D1D84"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3283370F"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58ECA28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2.2</w:t>
            </w:r>
          </w:p>
        </w:tc>
        <w:tc>
          <w:tcPr>
            <w:tcW w:w="1202" w:type="pct"/>
            <w:tcBorders>
              <w:top w:val="single" w:sz="4" w:space="0" w:color="auto"/>
              <w:left w:val="single" w:sz="4" w:space="0" w:color="auto"/>
              <w:bottom w:val="single" w:sz="4" w:space="0" w:color="auto"/>
              <w:right w:val="single" w:sz="4" w:space="0" w:color="auto"/>
            </w:tcBorders>
            <w:hideMark/>
          </w:tcPr>
          <w:p w14:paraId="0924580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Для ведения личного подсобного хозяйства (приусадебный земельный участок)</w:t>
            </w:r>
          </w:p>
        </w:tc>
        <w:tc>
          <w:tcPr>
            <w:tcW w:w="1682" w:type="pct"/>
            <w:tcBorders>
              <w:top w:val="single" w:sz="4" w:space="0" w:color="auto"/>
              <w:left w:val="single" w:sz="4" w:space="0" w:color="auto"/>
              <w:bottom w:val="single" w:sz="4" w:space="0" w:color="auto"/>
              <w:right w:val="single" w:sz="4" w:space="0" w:color="auto"/>
            </w:tcBorders>
            <w:hideMark/>
          </w:tcPr>
          <w:p w14:paraId="5251105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0AEC4AE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2603027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00901506" w14:textId="39DEF899"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Кпз-0,7</w:t>
            </w:r>
          </w:p>
        </w:tc>
      </w:tr>
      <w:tr w:rsidR="001318D8" w:rsidRPr="001318D8" w14:paraId="728B2345" w14:textId="77777777" w:rsidTr="001318D8">
        <w:trPr>
          <w:trHeight w:val="837"/>
        </w:trPr>
        <w:tc>
          <w:tcPr>
            <w:tcW w:w="433" w:type="pct"/>
            <w:tcBorders>
              <w:top w:val="single" w:sz="4" w:space="0" w:color="auto"/>
              <w:left w:val="single" w:sz="4" w:space="0" w:color="auto"/>
              <w:bottom w:val="single" w:sz="4" w:space="0" w:color="auto"/>
              <w:right w:val="single" w:sz="4" w:space="0" w:color="auto"/>
            </w:tcBorders>
            <w:hideMark/>
          </w:tcPr>
          <w:p w14:paraId="6EE416E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2.3</w:t>
            </w:r>
          </w:p>
        </w:tc>
        <w:tc>
          <w:tcPr>
            <w:tcW w:w="1202" w:type="pct"/>
            <w:tcBorders>
              <w:top w:val="single" w:sz="4" w:space="0" w:color="auto"/>
              <w:left w:val="single" w:sz="4" w:space="0" w:color="auto"/>
              <w:bottom w:val="single" w:sz="4" w:space="0" w:color="auto"/>
              <w:right w:val="single" w:sz="4" w:space="0" w:color="auto"/>
            </w:tcBorders>
            <w:hideMark/>
          </w:tcPr>
          <w:p w14:paraId="3F4FD38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Блокированная жилая застройка</w:t>
            </w:r>
          </w:p>
        </w:tc>
        <w:tc>
          <w:tcPr>
            <w:tcW w:w="1682" w:type="pct"/>
            <w:tcBorders>
              <w:top w:val="single" w:sz="4" w:space="0" w:color="auto"/>
              <w:left w:val="single" w:sz="4" w:space="0" w:color="auto"/>
              <w:bottom w:val="single" w:sz="4" w:space="0" w:color="auto"/>
              <w:right w:val="single" w:sz="4" w:space="0" w:color="auto"/>
            </w:tcBorders>
            <w:hideMark/>
          </w:tcPr>
          <w:p w14:paraId="7472D36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7425362A"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83" w:type="pct"/>
            <w:tcBorders>
              <w:top w:val="single" w:sz="4" w:space="0" w:color="auto"/>
              <w:left w:val="single" w:sz="4" w:space="0" w:color="auto"/>
              <w:bottom w:val="single" w:sz="4" w:space="0" w:color="auto"/>
              <w:right w:val="single" w:sz="4" w:space="0" w:color="auto"/>
            </w:tcBorders>
            <w:hideMark/>
          </w:tcPr>
          <w:p w14:paraId="529BCCF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E13D6C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от границ участка – 3 м., за исключением блокировки жилых домов, в таких случаях блокированные дома располагаются по границе общей стеной (без проемов) с отступом – 0 м;</w:t>
            </w:r>
          </w:p>
          <w:p w14:paraId="1A22A9F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Процент застройки подземной части не регламентируется.</w:t>
            </w:r>
          </w:p>
          <w:p w14:paraId="3EDE57BF" w14:textId="77777777" w:rsidR="001318D8" w:rsidRPr="001318D8" w:rsidRDefault="001318D8" w:rsidP="001318D8">
            <w:pPr>
              <w:spacing w:after="0" w:line="240" w:lineRule="auto"/>
              <w:jc w:val="both"/>
              <w:rPr>
                <w:rFonts w:ascii="Times New Roman" w:eastAsia="Times New Roman" w:hAnsi="Times New Roman" w:cs="Times New Roman"/>
                <w:b/>
                <w:shd w:val="clear" w:color="auto" w:fill="FFFFFF"/>
                <w:lang w:eastAsia="ru-RU"/>
              </w:rPr>
            </w:pPr>
            <w:r w:rsidRPr="001318D8">
              <w:rPr>
                <w:rFonts w:ascii="Times New Roman" w:eastAsia="Times New Roman" w:hAnsi="Times New Roman" w:cs="Times New Roman"/>
                <w:shd w:val="clear" w:color="auto" w:fill="FFFFFF"/>
                <w:lang w:eastAsia="ru-RU"/>
              </w:rPr>
              <w:t xml:space="preserve">Коэффициент плотности застройки </w:t>
            </w:r>
            <w:r w:rsidRPr="001318D8">
              <w:rPr>
                <w:rFonts w:ascii="Times New Roman" w:eastAsia="Times New Roman" w:hAnsi="Times New Roman" w:cs="Times New Roman"/>
                <w:b/>
                <w:shd w:val="clear" w:color="auto" w:fill="FFFFFF"/>
                <w:lang w:eastAsia="ru-RU"/>
              </w:rPr>
              <w:t>Кпз-0,7</w:t>
            </w:r>
          </w:p>
          <w:p w14:paraId="72D9020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6E98AF54" w14:textId="58B2C7BA" w:rsidR="001318D8" w:rsidRPr="001318D8" w:rsidRDefault="001318D8" w:rsidP="001318D8">
            <w:pPr>
              <w:keepLines/>
              <w:suppressAutoHyphens/>
              <w:overflowPunct w:val="0"/>
              <w:autoSpaceDE w:val="0"/>
              <w:spacing w:after="0" w:line="240" w:lineRule="auto"/>
              <w:jc w:val="both"/>
              <w:textAlignment w:val="baseline"/>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Минимальные размеры по стороне земельного участка, примыкающего к территории обще</w:t>
            </w:r>
            <w:r w:rsidR="00CF181B">
              <w:rPr>
                <w:rFonts w:ascii="Times New Roman" w:eastAsia="Times New Roman" w:hAnsi="Times New Roman" w:cs="Times New Roman"/>
                <w:lang w:eastAsia="ru-RU"/>
              </w:rPr>
              <w:t xml:space="preserve">го пользования – не менее 6 м. </w:t>
            </w:r>
          </w:p>
        </w:tc>
      </w:tr>
      <w:tr w:rsidR="001318D8" w:rsidRPr="001318D8" w14:paraId="770CDC9D"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5ED514B6" w14:textId="77777777" w:rsidR="001318D8" w:rsidRPr="001318D8" w:rsidRDefault="001318D8" w:rsidP="001318D8">
            <w:pPr>
              <w:spacing w:after="0" w:line="240" w:lineRule="auto"/>
              <w:jc w:val="center"/>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2F8873B1"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2.7.2.</w:t>
            </w:r>
          </w:p>
        </w:tc>
        <w:tc>
          <w:tcPr>
            <w:tcW w:w="1202" w:type="pct"/>
            <w:tcBorders>
              <w:top w:val="single" w:sz="4" w:space="0" w:color="auto"/>
              <w:left w:val="single" w:sz="4" w:space="0" w:color="auto"/>
              <w:bottom w:val="single" w:sz="4" w:space="0" w:color="auto"/>
              <w:right w:val="single" w:sz="4" w:space="0" w:color="auto"/>
            </w:tcBorders>
            <w:hideMark/>
          </w:tcPr>
          <w:p w14:paraId="20CB248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гаражей для собственных нужд</w:t>
            </w:r>
          </w:p>
        </w:tc>
        <w:tc>
          <w:tcPr>
            <w:tcW w:w="1682" w:type="pct"/>
            <w:tcBorders>
              <w:top w:val="single" w:sz="4" w:space="0" w:color="auto"/>
              <w:left w:val="single" w:sz="4" w:space="0" w:color="auto"/>
              <w:bottom w:val="single" w:sz="4" w:space="0" w:color="auto"/>
              <w:right w:val="single" w:sz="4" w:space="0" w:color="auto"/>
            </w:tcBorders>
            <w:hideMark/>
          </w:tcPr>
          <w:p w14:paraId="2C44C64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83" w:type="pct"/>
            <w:tcBorders>
              <w:top w:val="single" w:sz="4" w:space="0" w:color="auto"/>
              <w:left w:val="single" w:sz="4" w:space="0" w:color="auto"/>
              <w:bottom w:val="single" w:sz="4" w:space="0" w:color="auto"/>
              <w:right w:val="single" w:sz="4" w:space="0" w:color="auto"/>
            </w:tcBorders>
            <w:hideMark/>
          </w:tcPr>
          <w:p w14:paraId="657761F7" w14:textId="77777777" w:rsidR="001318D8" w:rsidRPr="001318D8" w:rsidRDefault="001318D8" w:rsidP="001318D8">
            <w:pPr>
              <w:spacing w:after="0" w:line="240" w:lineRule="auto"/>
              <w:rPr>
                <w:rFonts w:ascii="Times New Roman" w:eastAsia="SimSun" w:hAnsi="Times New Roman" w:cs="Times New Roman"/>
                <w:kern w:val="2"/>
                <w14:ligatures w14:val="standardContextual"/>
              </w:rPr>
            </w:pPr>
            <w:r w:rsidRPr="001318D8">
              <w:rPr>
                <w:rFonts w:ascii="Times New Roman" w:eastAsia="SimSun" w:hAnsi="Times New Roman" w:cs="Times New Roman"/>
                <w:kern w:val="2"/>
                <w14:ligatures w14:val="standardContextual"/>
              </w:rPr>
              <w:t xml:space="preserve">- минимальная/максимальная площадь земельных участков – </w:t>
            </w:r>
            <w:r w:rsidRPr="001318D8">
              <w:rPr>
                <w:rFonts w:ascii="Times New Roman" w:eastAsia="SimSun" w:hAnsi="Times New Roman" w:cs="Times New Roman"/>
                <w:b/>
                <w:kern w:val="2"/>
                <w14:ligatures w14:val="standardContextual"/>
              </w:rPr>
              <w:t xml:space="preserve">12/50 </w:t>
            </w:r>
            <w:proofErr w:type="spellStart"/>
            <w:r w:rsidRPr="001318D8">
              <w:rPr>
                <w:rFonts w:ascii="Times New Roman" w:eastAsia="SimSun" w:hAnsi="Times New Roman" w:cs="Times New Roman"/>
                <w:b/>
                <w:kern w:val="2"/>
                <w14:ligatures w14:val="standardContextual"/>
              </w:rPr>
              <w:t>кв.м</w:t>
            </w:r>
            <w:proofErr w:type="spellEnd"/>
            <w:r w:rsidRPr="001318D8">
              <w:rPr>
                <w:rFonts w:ascii="Times New Roman" w:eastAsia="SimSun" w:hAnsi="Times New Roman" w:cs="Times New Roman"/>
                <w:b/>
                <w:kern w:val="2"/>
                <w14:ligatures w14:val="standardContextual"/>
              </w:rPr>
              <w:t>.</w:t>
            </w:r>
            <w:r w:rsidRPr="001318D8">
              <w:rPr>
                <w:rFonts w:ascii="Times New Roman" w:eastAsia="SimSun" w:hAnsi="Times New Roman" w:cs="Times New Roman"/>
                <w:kern w:val="2"/>
                <w14:ligatures w14:val="standardContextual"/>
              </w:rPr>
              <w:t xml:space="preserve"> </w:t>
            </w:r>
          </w:p>
          <w:p w14:paraId="2FF62835" w14:textId="77777777" w:rsidR="001318D8" w:rsidRPr="001318D8" w:rsidRDefault="001318D8" w:rsidP="001318D8">
            <w:pPr>
              <w:spacing w:after="0" w:line="240" w:lineRule="auto"/>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kern w:val="2"/>
                <w14:ligatures w14:val="standardContextual"/>
              </w:rPr>
              <w:t xml:space="preserve">- максимальное количество этажей для гаражей – </w:t>
            </w:r>
            <w:r w:rsidRPr="001318D8">
              <w:rPr>
                <w:rFonts w:ascii="Times New Roman" w:eastAsia="Times New Roman" w:hAnsi="Times New Roman" w:cs="Times New Roman"/>
                <w:b/>
                <w:kern w:val="2"/>
                <w14:ligatures w14:val="standardContextual"/>
              </w:rPr>
              <w:t>1 этаж.</w:t>
            </w:r>
          </w:p>
          <w:p w14:paraId="11714D2D" w14:textId="77777777" w:rsidR="001318D8" w:rsidRPr="001318D8" w:rsidRDefault="001318D8" w:rsidP="001318D8">
            <w:pPr>
              <w:spacing w:after="0" w:line="240" w:lineRule="auto"/>
              <w:rPr>
                <w:rFonts w:ascii="Times New Roman" w:eastAsia="Times New Roman" w:hAnsi="Times New Roman" w:cs="Times New Roman"/>
                <w:kern w:val="2"/>
                <w:lang w:eastAsia="ar-SA"/>
                <w14:ligatures w14:val="standardContextual"/>
              </w:rPr>
            </w:pPr>
            <w:r w:rsidRPr="001318D8">
              <w:rPr>
                <w:rFonts w:ascii="Times New Roman" w:eastAsia="Times New Roman" w:hAnsi="Times New Roman" w:cs="Times New Roman"/>
                <w:kern w:val="2"/>
                <w14:ligatures w14:val="standardContextual"/>
              </w:rPr>
              <w:t xml:space="preserve">- максимальная высота гаражей от уровня земли до верха конька кровли - </w:t>
            </w:r>
            <w:r w:rsidRPr="001318D8">
              <w:rPr>
                <w:rFonts w:ascii="Times New Roman" w:eastAsia="Times New Roman" w:hAnsi="Times New Roman" w:cs="Times New Roman"/>
                <w:b/>
                <w:kern w:val="2"/>
                <w14:ligatures w14:val="standardContextual"/>
              </w:rPr>
              <w:t>6 метров</w:t>
            </w:r>
            <w:r w:rsidRPr="001318D8">
              <w:rPr>
                <w:rFonts w:ascii="Times New Roman" w:eastAsia="Times New Roman" w:hAnsi="Times New Roman" w:cs="Times New Roman"/>
                <w:kern w:val="2"/>
                <w14:ligatures w14:val="standardContextual"/>
              </w:rPr>
              <w:t xml:space="preserve">, высота помещения не менее </w:t>
            </w:r>
            <w:r w:rsidRPr="001318D8">
              <w:rPr>
                <w:rFonts w:ascii="Times New Roman" w:eastAsia="Times New Roman" w:hAnsi="Times New Roman" w:cs="Times New Roman"/>
                <w:b/>
                <w:kern w:val="2"/>
                <w14:ligatures w14:val="standardContextual"/>
              </w:rPr>
              <w:t>2.4 м.</w:t>
            </w:r>
          </w:p>
          <w:p w14:paraId="42AA7B9C" w14:textId="77777777" w:rsidR="001318D8" w:rsidRPr="001318D8" w:rsidRDefault="001318D8" w:rsidP="001318D8">
            <w:pPr>
              <w:spacing w:after="0" w:line="240" w:lineRule="auto"/>
              <w:rPr>
                <w:rFonts w:ascii="Times New Roman" w:eastAsia="Times New Roman" w:hAnsi="Times New Roman" w:cs="Times New Roman"/>
                <w:kern w:val="2"/>
                <w:lang w:eastAsia="ru-RU"/>
                <w14:ligatures w14:val="standardContextual"/>
              </w:rPr>
            </w:pPr>
            <w:r w:rsidRPr="001318D8">
              <w:rPr>
                <w:rFonts w:ascii="Times New Roman" w:eastAsia="SimSun" w:hAnsi="Times New Roman" w:cs="Times New Roman"/>
                <w:kern w:val="2"/>
                <w14:ligatures w14:val="standardContextual"/>
              </w:rPr>
              <w:t xml:space="preserve">- </w:t>
            </w:r>
            <w:r w:rsidRPr="001318D8">
              <w:rPr>
                <w:rFonts w:ascii="Times New Roman" w:eastAsia="Times New Roman" w:hAnsi="Times New Roman" w:cs="Times New Roman"/>
                <w:kern w:val="2"/>
                <w14:ligatures w14:val="standardContextual"/>
              </w:rPr>
              <w:t xml:space="preserve">максимальный процент застройки в границах земельного участка – </w:t>
            </w:r>
            <w:r w:rsidRPr="001318D8">
              <w:rPr>
                <w:rFonts w:ascii="Times New Roman" w:eastAsia="Times New Roman" w:hAnsi="Times New Roman" w:cs="Times New Roman"/>
                <w:b/>
                <w:kern w:val="2"/>
                <w14:ligatures w14:val="standardContextual"/>
              </w:rPr>
              <w:t>90%</w:t>
            </w:r>
            <w:r w:rsidRPr="001318D8">
              <w:rPr>
                <w:rFonts w:ascii="Times New Roman" w:eastAsia="Times New Roman" w:hAnsi="Times New Roman" w:cs="Times New Roman"/>
                <w:kern w:val="2"/>
                <w14:ligatures w14:val="standardContextual"/>
              </w:rPr>
              <w:t>;</w:t>
            </w:r>
          </w:p>
          <w:p w14:paraId="2154D55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E89DB0D"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xml:space="preserve">- минимальные отступы от границы смежного земельного участка - </w:t>
            </w:r>
            <w:r w:rsidRPr="001318D8">
              <w:rPr>
                <w:rFonts w:ascii="Times New Roman" w:eastAsia="Times New Roman" w:hAnsi="Times New Roman" w:cs="Times New Roman"/>
                <w:b/>
                <w:kern w:val="2"/>
                <w14:ligatures w14:val="standardContextual"/>
              </w:rPr>
              <w:t>1 м</w:t>
            </w:r>
            <w:r w:rsidRPr="001318D8">
              <w:rPr>
                <w:rFonts w:ascii="Times New Roman" w:eastAsia="Times New Roman" w:hAnsi="Times New Roman" w:cs="Times New Roman"/>
                <w:kern w:val="2"/>
                <w14:ligatures w14:val="standardContextual"/>
              </w:rPr>
              <w:t>.</w:t>
            </w:r>
          </w:p>
          <w:p w14:paraId="19A55725" w14:textId="77777777" w:rsidR="001318D8" w:rsidRPr="001318D8" w:rsidRDefault="001318D8" w:rsidP="001318D8">
            <w:pPr>
              <w:spacing w:after="0" w:line="240" w:lineRule="auto"/>
              <w:jc w:val="both"/>
              <w:rPr>
                <w:rFonts w:ascii="Times New Roman" w:eastAsia="Times New Roman" w:hAnsi="Times New Roman" w:cs="Times New Roman"/>
                <w:highlight w:val="yellow"/>
                <w:lang w:eastAsia="ru-RU"/>
              </w:rPr>
            </w:pPr>
            <w:r w:rsidRPr="001318D8">
              <w:rPr>
                <w:rFonts w:ascii="Times New Roman" w:eastAsia="SimSun" w:hAnsi="Times New Roman" w:cs="Times New Roman"/>
                <w:lang w:eastAsia="ru-RU"/>
              </w:rPr>
              <w:t xml:space="preserve">В условиях тесной, или сложившейся застройки допускается при соблюдении технических регламентов и действующих норм размещение </w:t>
            </w:r>
            <w:r w:rsidRPr="001318D8">
              <w:rPr>
                <w:rFonts w:ascii="Times New Roman" w:eastAsia="SimSun" w:hAnsi="Times New Roman" w:cs="Times New Roman"/>
                <w:lang w:eastAsia="ru-RU"/>
              </w:rPr>
              <w:lastRenderedPageBreak/>
              <w:t>гаража по красной линии, при этом запрещается устройство распашных ворот.</w:t>
            </w:r>
          </w:p>
        </w:tc>
      </w:tr>
      <w:tr w:rsidR="001318D8" w:rsidRPr="001318D8" w14:paraId="53570A23" w14:textId="77777777" w:rsidTr="001318D8">
        <w:trPr>
          <w:trHeight w:val="803"/>
        </w:trPr>
        <w:tc>
          <w:tcPr>
            <w:tcW w:w="433" w:type="pct"/>
            <w:tcBorders>
              <w:top w:val="single" w:sz="4" w:space="0" w:color="auto"/>
              <w:left w:val="single" w:sz="4" w:space="0" w:color="auto"/>
              <w:bottom w:val="single" w:sz="4" w:space="0" w:color="auto"/>
              <w:right w:val="single" w:sz="4" w:space="0" w:color="auto"/>
            </w:tcBorders>
            <w:hideMark/>
          </w:tcPr>
          <w:p w14:paraId="43785963"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3.7.1</w:t>
            </w:r>
          </w:p>
        </w:tc>
        <w:tc>
          <w:tcPr>
            <w:tcW w:w="1202" w:type="pct"/>
            <w:tcBorders>
              <w:top w:val="single" w:sz="4" w:space="0" w:color="auto"/>
              <w:left w:val="single" w:sz="4" w:space="0" w:color="auto"/>
              <w:bottom w:val="single" w:sz="4" w:space="0" w:color="auto"/>
              <w:right w:val="single" w:sz="4" w:space="0" w:color="auto"/>
            </w:tcBorders>
            <w:hideMark/>
          </w:tcPr>
          <w:p w14:paraId="7B0A099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682" w:type="pct"/>
            <w:tcBorders>
              <w:top w:val="single" w:sz="4" w:space="0" w:color="auto"/>
              <w:left w:val="single" w:sz="4" w:space="0" w:color="auto"/>
              <w:bottom w:val="single" w:sz="4" w:space="0" w:color="auto"/>
              <w:right w:val="single" w:sz="4" w:space="0" w:color="auto"/>
            </w:tcBorders>
          </w:tcPr>
          <w:p w14:paraId="4B1F1C3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038AE1C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0F3C846" w14:textId="22EE308C"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51318A7D" w14:textId="77777777" w:rsidTr="001318D8">
        <w:trPr>
          <w:trHeight w:val="356"/>
        </w:trPr>
        <w:tc>
          <w:tcPr>
            <w:tcW w:w="433" w:type="pct"/>
            <w:tcBorders>
              <w:top w:val="single" w:sz="4" w:space="0" w:color="auto"/>
              <w:left w:val="single" w:sz="4" w:space="0" w:color="auto"/>
              <w:bottom w:val="single" w:sz="4" w:space="0" w:color="auto"/>
              <w:right w:val="single" w:sz="4" w:space="0" w:color="auto"/>
            </w:tcBorders>
            <w:hideMark/>
          </w:tcPr>
          <w:p w14:paraId="4D2CB010"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w:t>
            </w:r>
          </w:p>
        </w:tc>
        <w:tc>
          <w:tcPr>
            <w:tcW w:w="1202" w:type="pct"/>
            <w:tcBorders>
              <w:top w:val="single" w:sz="4" w:space="0" w:color="auto"/>
              <w:left w:val="single" w:sz="4" w:space="0" w:color="auto"/>
              <w:bottom w:val="single" w:sz="4" w:space="0" w:color="auto"/>
              <w:right w:val="single" w:sz="4" w:space="0" w:color="auto"/>
            </w:tcBorders>
            <w:hideMark/>
          </w:tcPr>
          <w:p w14:paraId="466B3D5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ar-SA"/>
              </w:rPr>
              <w:t>Служебные гаражи</w:t>
            </w:r>
          </w:p>
        </w:tc>
        <w:tc>
          <w:tcPr>
            <w:tcW w:w="1682" w:type="pct"/>
            <w:tcBorders>
              <w:top w:val="single" w:sz="4" w:space="0" w:color="auto"/>
              <w:left w:val="single" w:sz="4" w:space="0" w:color="auto"/>
              <w:bottom w:val="single" w:sz="4" w:space="0" w:color="auto"/>
              <w:right w:val="single" w:sz="4" w:space="0" w:color="auto"/>
            </w:tcBorders>
          </w:tcPr>
          <w:p w14:paraId="1B1DF3AD" w14:textId="77777777" w:rsidR="001318D8" w:rsidRPr="001318D8" w:rsidRDefault="001318D8" w:rsidP="001318D8">
            <w:pPr>
              <w:widowControl w:val="0"/>
              <w:suppressAutoHyphens/>
              <w:autoSpaceDE w:val="0"/>
              <w:spacing w:after="0" w:line="240" w:lineRule="auto"/>
              <w:jc w:val="both"/>
              <w:rPr>
                <w:rFonts w:ascii="Times New Roman" w:eastAsia="Times New Roman" w:hAnsi="Times New Roman" w:cs="Times New Roman"/>
                <w:lang w:eastAsia="ar-SA"/>
              </w:rPr>
            </w:pPr>
          </w:p>
        </w:tc>
        <w:tc>
          <w:tcPr>
            <w:tcW w:w="1683" w:type="pct"/>
            <w:tcBorders>
              <w:top w:val="single" w:sz="4" w:space="0" w:color="auto"/>
              <w:left w:val="single" w:sz="4" w:space="0" w:color="auto"/>
              <w:bottom w:val="single" w:sz="4" w:space="0" w:color="auto"/>
              <w:right w:val="single" w:sz="4" w:space="0" w:color="auto"/>
            </w:tcBorders>
            <w:hideMark/>
          </w:tcPr>
          <w:p w14:paraId="6719F3F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6B5C5B90" w14:textId="0CF6B6E9" w:rsidR="001318D8" w:rsidRPr="00CF181B"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процент застройки подземной части не </w:t>
            </w:r>
            <w:r w:rsidR="00CF181B">
              <w:rPr>
                <w:rFonts w:ascii="Times New Roman" w:eastAsia="Times New Roman" w:hAnsi="Times New Roman" w:cs="Times New Roman"/>
                <w:lang w:eastAsia="ru-RU"/>
              </w:rPr>
              <w:t>регламентируется.</w:t>
            </w:r>
          </w:p>
        </w:tc>
      </w:tr>
      <w:tr w:rsidR="001318D8" w:rsidRPr="001318D8" w14:paraId="4A65C746" w14:textId="77777777" w:rsidTr="001318D8">
        <w:trPr>
          <w:trHeight w:val="356"/>
        </w:trPr>
        <w:tc>
          <w:tcPr>
            <w:tcW w:w="433" w:type="pct"/>
            <w:tcBorders>
              <w:top w:val="single" w:sz="4" w:space="0" w:color="auto"/>
              <w:left w:val="single" w:sz="4" w:space="0" w:color="auto"/>
              <w:bottom w:val="single" w:sz="4" w:space="0" w:color="auto"/>
              <w:right w:val="single" w:sz="4" w:space="0" w:color="auto"/>
            </w:tcBorders>
            <w:hideMark/>
          </w:tcPr>
          <w:p w14:paraId="749ABBE4"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4.9.1</w:t>
            </w:r>
          </w:p>
        </w:tc>
        <w:tc>
          <w:tcPr>
            <w:tcW w:w="1202" w:type="pct"/>
            <w:tcBorders>
              <w:top w:val="single" w:sz="4" w:space="0" w:color="auto"/>
              <w:left w:val="single" w:sz="4" w:space="0" w:color="auto"/>
              <w:bottom w:val="single" w:sz="4" w:space="0" w:color="auto"/>
              <w:right w:val="single" w:sz="4" w:space="0" w:color="auto"/>
            </w:tcBorders>
            <w:hideMark/>
          </w:tcPr>
          <w:p w14:paraId="6F271BE7" w14:textId="77777777" w:rsidR="001318D8" w:rsidRPr="001318D8" w:rsidRDefault="001318D8" w:rsidP="001318D8">
            <w:pPr>
              <w:autoSpaceDE w:val="0"/>
              <w:autoSpaceDN w:val="0"/>
              <w:adjustRightInd w:val="0"/>
              <w:spacing w:after="0" w:line="240" w:lineRule="auto"/>
              <w:rPr>
                <w:rFonts w:ascii="Times New Roman" w:eastAsia="Times New Roman" w:hAnsi="Times New Roman" w:cs="Times New Roman"/>
                <w:lang w:eastAsia="ru-RU"/>
              </w:rPr>
            </w:pPr>
            <w:bookmarkStart w:id="152" w:name="sub_10491"/>
            <w:r w:rsidRPr="001318D8">
              <w:rPr>
                <w:rFonts w:ascii="Times New Roman" w:eastAsia="Times New Roman" w:hAnsi="Times New Roman" w:cs="Times New Roman"/>
                <w:lang w:eastAsia="ru-RU"/>
              </w:rPr>
              <w:t>Объекты дорожного сервиса</w:t>
            </w:r>
            <w:bookmarkEnd w:id="152"/>
          </w:p>
        </w:tc>
        <w:tc>
          <w:tcPr>
            <w:tcW w:w="1682" w:type="pct"/>
            <w:tcBorders>
              <w:top w:val="single" w:sz="4" w:space="0" w:color="auto"/>
              <w:left w:val="single" w:sz="4" w:space="0" w:color="auto"/>
              <w:bottom w:val="single" w:sz="4" w:space="0" w:color="auto"/>
              <w:right w:val="single" w:sz="4" w:space="0" w:color="auto"/>
            </w:tcBorders>
          </w:tcPr>
          <w:p w14:paraId="4A665358"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52983C7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33B53958" w14:textId="26EDB991"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0DE259E7"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3D9AAE42"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6.8</w:t>
            </w:r>
          </w:p>
        </w:tc>
        <w:tc>
          <w:tcPr>
            <w:tcW w:w="1202" w:type="pct"/>
            <w:tcBorders>
              <w:top w:val="single" w:sz="4" w:space="0" w:color="auto"/>
              <w:left w:val="single" w:sz="4" w:space="0" w:color="auto"/>
              <w:bottom w:val="single" w:sz="4" w:space="0" w:color="auto"/>
              <w:right w:val="single" w:sz="4" w:space="0" w:color="auto"/>
            </w:tcBorders>
            <w:hideMark/>
          </w:tcPr>
          <w:p w14:paraId="721BEE0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682" w:type="pct"/>
            <w:tcBorders>
              <w:top w:val="single" w:sz="4" w:space="0" w:color="auto"/>
              <w:left w:val="single" w:sz="4" w:space="0" w:color="auto"/>
              <w:bottom w:val="single" w:sz="4" w:space="0" w:color="auto"/>
              <w:right w:val="single" w:sz="4" w:space="0" w:color="auto"/>
            </w:tcBorders>
          </w:tcPr>
          <w:p w14:paraId="3488148F"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hideMark/>
          </w:tcPr>
          <w:p w14:paraId="63896F7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sz w:val="28"/>
                <w:szCs w:val="28"/>
                <w:lang w:eastAsia="ru-RU"/>
              </w:rPr>
              <w:t>Добавлены слова:</w:t>
            </w:r>
            <w:r w:rsidRPr="001318D8">
              <w:rPr>
                <w:rFonts w:ascii="Times New Roman" w:eastAsia="Times New Roman" w:hAnsi="Times New Roman" w:cs="Times New Roman"/>
                <w:lang w:eastAsia="ru-RU"/>
              </w:rPr>
              <w:t xml:space="preserve"> </w:t>
            </w:r>
          </w:p>
          <w:p w14:paraId="72C515CD" w14:textId="30AD2C98" w:rsidR="001318D8" w:rsidRPr="00CF181B"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bl>
    <w:p w14:paraId="3F9FB348" w14:textId="77777777" w:rsidR="001318D8" w:rsidRPr="001318D8" w:rsidRDefault="001318D8" w:rsidP="001318D8">
      <w:pPr>
        <w:spacing w:after="0" w:line="240" w:lineRule="auto"/>
        <w:rPr>
          <w:rFonts w:ascii="Times New Roman" w:eastAsia="Times New Roman" w:hAnsi="Times New Roman" w:cs="Times New Roman"/>
          <w:b/>
          <w:szCs w:val="20"/>
          <w:lang w:eastAsia="ru-RU"/>
        </w:rPr>
      </w:pPr>
    </w:p>
    <w:p w14:paraId="6CADAC1E" w14:textId="77777777" w:rsidR="001318D8" w:rsidRPr="001318D8" w:rsidRDefault="001318D8" w:rsidP="00CF181B">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Из условно разрешенных видов и параметров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2.7.1 - Хранение автотранспорта.</w:t>
      </w:r>
    </w:p>
    <w:p w14:paraId="7E948D52" w14:textId="77777777" w:rsidR="00CF181B" w:rsidRDefault="00CF181B"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val="x-none" w:eastAsia="zh-CN"/>
        </w:rPr>
      </w:pPr>
    </w:p>
    <w:p w14:paraId="5DB0E85E"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val="x-none" w:eastAsia="zh-CN"/>
        </w:rPr>
      </w:pPr>
      <w:r w:rsidRPr="001318D8">
        <w:rPr>
          <w:rFonts w:ascii="Times New Roman" w:eastAsia="SimSun" w:hAnsi="Times New Roman" w:cs="Times New Roman"/>
          <w:b/>
          <w:bCs/>
          <w:i/>
          <w:iCs/>
          <w:sz w:val="26"/>
          <w:szCs w:val="26"/>
          <w:lang w:val="x-none" w:eastAsia="zh-CN"/>
        </w:rPr>
        <w:t>ОД-</w:t>
      </w:r>
      <w:r w:rsidRPr="001318D8">
        <w:rPr>
          <w:rFonts w:ascii="Times New Roman" w:eastAsia="SimSun" w:hAnsi="Times New Roman" w:cs="Times New Roman"/>
          <w:b/>
          <w:bCs/>
          <w:i/>
          <w:iCs/>
          <w:sz w:val="26"/>
          <w:szCs w:val="26"/>
          <w:lang w:eastAsia="zh-CN"/>
        </w:rPr>
        <w:t>3</w:t>
      </w:r>
      <w:r w:rsidRPr="001318D8">
        <w:rPr>
          <w:rFonts w:ascii="Times New Roman" w:eastAsia="SimSun" w:hAnsi="Times New Roman" w:cs="Times New Roman"/>
          <w:b/>
          <w:bCs/>
          <w:i/>
          <w:iCs/>
          <w:sz w:val="26"/>
          <w:szCs w:val="26"/>
          <w:lang w:val="x-none" w:eastAsia="zh-CN"/>
        </w:rPr>
        <w:t>.</w:t>
      </w:r>
      <w:r w:rsidRPr="001318D8">
        <w:rPr>
          <w:rFonts w:ascii="Times New Roman" w:eastAsia="SimSun" w:hAnsi="Times New Roman" w:cs="Times New Roman"/>
          <w:b/>
          <w:bCs/>
          <w:i/>
          <w:iCs/>
          <w:sz w:val="26"/>
          <w:szCs w:val="26"/>
          <w:lang w:val="x-none" w:eastAsia="zh-CN"/>
        </w:rPr>
        <w:tab/>
        <w:t>Зона объектов здравоохранения.</w:t>
      </w:r>
    </w:p>
    <w:p w14:paraId="66CF4686" w14:textId="77777777" w:rsidR="001318D8" w:rsidRPr="001318D8" w:rsidRDefault="001318D8" w:rsidP="001318D8">
      <w:pPr>
        <w:widowControl w:val="0"/>
        <w:tabs>
          <w:tab w:val="left" w:pos="1260"/>
        </w:tabs>
        <w:spacing w:after="0" w:line="240" w:lineRule="auto"/>
        <w:jc w:val="both"/>
        <w:rPr>
          <w:rFonts w:ascii="Times New Roman" w:eastAsia="Times New Roman" w:hAnsi="Times New Roman" w:cs="Times New Roman"/>
          <w:i/>
          <w:iCs/>
          <w:sz w:val="24"/>
          <w:szCs w:val="24"/>
          <w:lang w:eastAsia="ru-RU"/>
        </w:rPr>
      </w:pPr>
    </w:p>
    <w:p w14:paraId="38D15D7E" w14:textId="77777777" w:rsidR="001318D8" w:rsidRPr="001318D8" w:rsidRDefault="001318D8" w:rsidP="001318D8">
      <w:pPr>
        <w:numPr>
          <w:ilvl w:val="0"/>
          <w:numId w:val="23"/>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52FC8A4E"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738"/>
        <w:gridCol w:w="5229"/>
        <w:gridCol w:w="5223"/>
      </w:tblGrid>
      <w:tr w:rsidR="001318D8" w:rsidRPr="001318D8" w14:paraId="338D22B3" w14:textId="77777777" w:rsidTr="001318D8">
        <w:trPr>
          <w:trHeight w:val="552"/>
          <w:tblHeader/>
        </w:trPr>
        <w:tc>
          <w:tcPr>
            <w:tcW w:w="433" w:type="pct"/>
            <w:tcBorders>
              <w:top w:val="single" w:sz="4" w:space="0" w:color="auto"/>
              <w:left w:val="single" w:sz="4" w:space="0" w:color="auto"/>
              <w:bottom w:val="single" w:sz="4" w:space="0" w:color="auto"/>
              <w:right w:val="single" w:sz="4" w:space="0" w:color="auto"/>
            </w:tcBorders>
            <w:hideMark/>
          </w:tcPr>
          <w:p w14:paraId="3D52C2E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2B0B04D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60C54A1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03" w:type="pct"/>
            <w:tcBorders>
              <w:top w:val="single" w:sz="4" w:space="0" w:color="auto"/>
              <w:left w:val="single" w:sz="4" w:space="0" w:color="auto"/>
              <w:bottom w:val="single" w:sz="4" w:space="0" w:color="auto"/>
              <w:right w:val="single" w:sz="4" w:space="0" w:color="auto"/>
            </w:tcBorders>
            <w:vAlign w:val="center"/>
          </w:tcPr>
          <w:p w14:paraId="0BB7ADE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ВИДЫ РАЗРЕШЕННОГО ИСПОЛЬЗОВАНИЯ ЗЕМЕЛЬНЫХ УЧАСТКОВ </w:t>
            </w:r>
          </w:p>
          <w:p w14:paraId="2097E33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7DF5975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1" w:type="pct"/>
            <w:tcBorders>
              <w:top w:val="single" w:sz="4" w:space="0" w:color="auto"/>
              <w:left w:val="single" w:sz="4" w:space="0" w:color="auto"/>
              <w:bottom w:val="single" w:sz="4" w:space="0" w:color="auto"/>
              <w:right w:val="single" w:sz="4" w:space="0" w:color="auto"/>
            </w:tcBorders>
            <w:vAlign w:val="center"/>
            <w:hideMark/>
          </w:tcPr>
          <w:p w14:paraId="51BAD77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07E7DBC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64E8017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2B9CEAA" w14:textId="77777777" w:rsidTr="001318D8">
        <w:trPr>
          <w:trHeight w:val="356"/>
        </w:trPr>
        <w:tc>
          <w:tcPr>
            <w:tcW w:w="433" w:type="pct"/>
            <w:tcBorders>
              <w:top w:val="single" w:sz="4" w:space="0" w:color="auto"/>
              <w:left w:val="single" w:sz="4" w:space="0" w:color="auto"/>
              <w:bottom w:val="single" w:sz="4" w:space="0" w:color="auto"/>
              <w:right w:val="single" w:sz="4" w:space="0" w:color="auto"/>
            </w:tcBorders>
            <w:hideMark/>
          </w:tcPr>
          <w:p w14:paraId="4878F928"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203" w:type="pct"/>
            <w:tcBorders>
              <w:top w:val="single" w:sz="4" w:space="0" w:color="auto"/>
              <w:left w:val="single" w:sz="4" w:space="0" w:color="auto"/>
              <w:bottom w:val="single" w:sz="4" w:space="0" w:color="auto"/>
              <w:right w:val="single" w:sz="4" w:space="0" w:color="auto"/>
            </w:tcBorders>
            <w:hideMark/>
          </w:tcPr>
          <w:p w14:paraId="63FB3BF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683" w:type="pct"/>
            <w:tcBorders>
              <w:top w:val="single" w:sz="4" w:space="0" w:color="auto"/>
              <w:left w:val="single" w:sz="4" w:space="0" w:color="auto"/>
              <w:bottom w:val="single" w:sz="4" w:space="0" w:color="auto"/>
              <w:right w:val="single" w:sz="4" w:space="0" w:color="auto"/>
            </w:tcBorders>
            <w:hideMark/>
          </w:tcPr>
          <w:p w14:paraId="3839253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81" w:type="pct"/>
            <w:tcBorders>
              <w:top w:val="single" w:sz="4" w:space="0" w:color="auto"/>
              <w:left w:val="single" w:sz="4" w:space="0" w:color="auto"/>
              <w:bottom w:val="single" w:sz="4" w:space="0" w:color="auto"/>
              <w:right w:val="single" w:sz="4" w:space="0" w:color="auto"/>
            </w:tcBorders>
            <w:hideMark/>
          </w:tcPr>
          <w:p w14:paraId="035478D5"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AAC476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E3C84A7"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769CE16F" w14:textId="77777777" w:rsidTr="001318D8">
        <w:trPr>
          <w:trHeight w:val="437"/>
        </w:trPr>
        <w:tc>
          <w:tcPr>
            <w:tcW w:w="433" w:type="pct"/>
            <w:tcBorders>
              <w:top w:val="single" w:sz="4" w:space="0" w:color="auto"/>
              <w:left w:val="single" w:sz="4" w:space="0" w:color="auto"/>
              <w:bottom w:val="single" w:sz="4" w:space="0" w:color="auto"/>
              <w:right w:val="single" w:sz="4" w:space="0" w:color="auto"/>
            </w:tcBorders>
            <w:hideMark/>
          </w:tcPr>
          <w:p w14:paraId="7D3A1AF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3.4.1</w:t>
            </w:r>
          </w:p>
        </w:tc>
        <w:tc>
          <w:tcPr>
            <w:tcW w:w="1203" w:type="pct"/>
            <w:tcBorders>
              <w:top w:val="single" w:sz="4" w:space="0" w:color="auto"/>
              <w:left w:val="single" w:sz="4" w:space="0" w:color="auto"/>
              <w:bottom w:val="single" w:sz="4" w:space="0" w:color="auto"/>
              <w:right w:val="single" w:sz="4" w:space="0" w:color="auto"/>
            </w:tcBorders>
            <w:hideMark/>
          </w:tcPr>
          <w:p w14:paraId="392A1D7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Амбулаторно-поликлиническое обслуживание</w:t>
            </w:r>
          </w:p>
        </w:tc>
        <w:tc>
          <w:tcPr>
            <w:tcW w:w="1683" w:type="pct"/>
            <w:tcBorders>
              <w:top w:val="single" w:sz="4" w:space="0" w:color="auto"/>
              <w:left w:val="single" w:sz="4" w:space="0" w:color="auto"/>
              <w:bottom w:val="single" w:sz="4" w:space="0" w:color="auto"/>
              <w:right w:val="single" w:sz="4" w:space="0" w:color="auto"/>
            </w:tcBorders>
            <w:hideMark/>
          </w:tcPr>
          <w:p w14:paraId="1FB9826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81" w:type="pct"/>
            <w:tcBorders>
              <w:top w:val="single" w:sz="4" w:space="0" w:color="auto"/>
              <w:left w:val="single" w:sz="4" w:space="0" w:color="auto"/>
              <w:bottom w:val="single" w:sz="4" w:space="0" w:color="auto"/>
              <w:right w:val="single" w:sz="4" w:space="0" w:color="auto"/>
            </w:tcBorders>
            <w:hideMark/>
          </w:tcPr>
          <w:p w14:paraId="2ACC5BEC"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7CEF308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F262D18"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0E1B191E" w14:textId="77777777" w:rsidTr="001318D8">
        <w:trPr>
          <w:trHeight w:val="402"/>
        </w:trPr>
        <w:tc>
          <w:tcPr>
            <w:tcW w:w="433" w:type="pct"/>
            <w:tcBorders>
              <w:top w:val="single" w:sz="4" w:space="0" w:color="auto"/>
              <w:left w:val="single" w:sz="4" w:space="0" w:color="auto"/>
              <w:bottom w:val="single" w:sz="4" w:space="0" w:color="auto"/>
              <w:right w:val="single" w:sz="4" w:space="0" w:color="auto"/>
            </w:tcBorders>
            <w:hideMark/>
          </w:tcPr>
          <w:p w14:paraId="7B8158E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3.4.2</w:t>
            </w:r>
          </w:p>
        </w:tc>
        <w:tc>
          <w:tcPr>
            <w:tcW w:w="1203" w:type="pct"/>
            <w:tcBorders>
              <w:top w:val="single" w:sz="4" w:space="0" w:color="auto"/>
              <w:left w:val="single" w:sz="4" w:space="0" w:color="auto"/>
              <w:bottom w:val="single" w:sz="4" w:space="0" w:color="auto"/>
              <w:right w:val="single" w:sz="4" w:space="0" w:color="auto"/>
            </w:tcBorders>
            <w:hideMark/>
          </w:tcPr>
          <w:p w14:paraId="2C3D9B2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Стационарное медицинское обслуживание</w:t>
            </w:r>
          </w:p>
        </w:tc>
        <w:tc>
          <w:tcPr>
            <w:tcW w:w="1683" w:type="pct"/>
            <w:tcBorders>
              <w:top w:val="single" w:sz="4" w:space="0" w:color="auto"/>
              <w:left w:val="single" w:sz="4" w:space="0" w:color="auto"/>
              <w:bottom w:val="single" w:sz="4" w:space="0" w:color="auto"/>
              <w:right w:val="single" w:sz="4" w:space="0" w:color="auto"/>
            </w:tcBorders>
            <w:hideMark/>
          </w:tcPr>
          <w:p w14:paraId="5276B27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681" w:type="pct"/>
            <w:tcBorders>
              <w:top w:val="single" w:sz="4" w:space="0" w:color="auto"/>
              <w:left w:val="single" w:sz="4" w:space="0" w:color="auto"/>
              <w:bottom w:val="single" w:sz="4" w:space="0" w:color="auto"/>
              <w:right w:val="single" w:sz="4" w:space="0" w:color="auto"/>
            </w:tcBorders>
            <w:hideMark/>
          </w:tcPr>
          <w:p w14:paraId="2EA84928"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90B4E8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1D0B0CB"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bl>
    <w:p w14:paraId="409F3E4F" w14:textId="77777777" w:rsidR="001318D8" w:rsidRPr="001318D8" w:rsidRDefault="001318D8" w:rsidP="00CF181B">
      <w:pPr>
        <w:spacing w:after="0" w:line="240" w:lineRule="auto"/>
        <w:jc w:val="both"/>
        <w:rPr>
          <w:rFonts w:ascii="Times New Roman" w:eastAsia="Times New Roman" w:hAnsi="Times New Roman" w:cs="Times New Roman"/>
          <w:b/>
          <w:lang w:eastAsia="ru-RU"/>
        </w:rPr>
      </w:pPr>
    </w:p>
    <w:p w14:paraId="2BED6A7B" w14:textId="7AD57730" w:rsidR="001318D8" w:rsidRPr="00CF181B" w:rsidRDefault="001318D8" w:rsidP="00CF181B">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w:t>
      </w:r>
      <w:proofErr w:type="gramStart"/>
      <w:r w:rsidRPr="001318D8">
        <w:rPr>
          <w:rFonts w:ascii="Times New Roman" w:eastAsia="Times New Roman" w:hAnsi="Times New Roman" w:cs="Times New Roman"/>
          <w:bCs/>
          <w:sz w:val="28"/>
          <w:szCs w:val="28"/>
          <w:lang w:eastAsia="ru-RU"/>
        </w:rPr>
        <w:t>использования:  8.3</w:t>
      </w:r>
      <w:proofErr w:type="gramEnd"/>
      <w:r w:rsidRPr="001318D8">
        <w:rPr>
          <w:rFonts w:ascii="Times New Roman" w:eastAsia="Times New Roman" w:hAnsi="Times New Roman" w:cs="Times New Roman"/>
          <w:bCs/>
          <w:sz w:val="28"/>
          <w:szCs w:val="28"/>
          <w:lang w:eastAsia="ru-RU"/>
        </w:rPr>
        <w:t xml:space="preserve">  </w:t>
      </w:r>
      <w:r w:rsidRPr="001318D8">
        <w:rPr>
          <w:rFonts w:ascii="Times New Roman" w:eastAsia="Times New Roman" w:hAnsi="Times New Roman" w:cs="Times New Roman"/>
          <w:sz w:val="28"/>
          <w:szCs w:val="28"/>
          <w:lang w:eastAsia="ar-SA"/>
        </w:rPr>
        <w:t>Обеспе</w:t>
      </w:r>
      <w:r w:rsidR="00CF181B">
        <w:rPr>
          <w:rFonts w:ascii="Times New Roman" w:eastAsia="Times New Roman" w:hAnsi="Times New Roman" w:cs="Times New Roman"/>
          <w:sz w:val="28"/>
          <w:szCs w:val="28"/>
          <w:lang w:eastAsia="ar-SA"/>
        </w:rPr>
        <w:t xml:space="preserve">чение внутреннего правопорядка; </w:t>
      </w:r>
      <w:r w:rsidRPr="001318D8">
        <w:rPr>
          <w:rFonts w:ascii="Times New Roman" w:eastAsia="Times New Roman" w:hAnsi="Times New Roman" w:cs="Times New Roman"/>
          <w:bCs/>
          <w:sz w:val="28"/>
          <w:szCs w:val="28"/>
          <w:lang w:eastAsia="ru-RU"/>
        </w:rPr>
        <w:t xml:space="preserve">12.0.1 </w:t>
      </w:r>
      <w:r w:rsidRPr="001318D8">
        <w:rPr>
          <w:rFonts w:ascii="Times New Roman" w:eastAsia="Times New Roman" w:hAnsi="Times New Roman" w:cs="Times New Roman"/>
          <w:sz w:val="28"/>
          <w:szCs w:val="28"/>
          <w:lang w:eastAsia="ru-RU"/>
        </w:rPr>
        <w:t>Улично-дорожная сеть.</w:t>
      </w:r>
    </w:p>
    <w:p w14:paraId="4E1AB7F1"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720F686C"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5425E933" w14:textId="77777777" w:rsidR="001318D8" w:rsidRPr="001318D8" w:rsidRDefault="001318D8" w:rsidP="001318D8">
      <w:pPr>
        <w:numPr>
          <w:ilvl w:val="0"/>
          <w:numId w:val="23"/>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4D702E01"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738"/>
        <w:gridCol w:w="5229"/>
        <w:gridCol w:w="5223"/>
      </w:tblGrid>
      <w:tr w:rsidR="001318D8" w:rsidRPr="001318D8" w14:paraId="04CBB58C" w14:textId="77777777" w:rsidTr="001318D8">
        <w:trPr>
          <w:trHeight w:val="552"/>
          <w:tblHeader/>
        </w:trPr>
        <w:tc>
          <w:tcPr>
            <w:tcW w:w="433" w:type="pct"/>
            <w:tcBorders>
              <w:top w:val="single" w:sz="4" w:space="0" w:color="auto"/>
              <w:left w:val="single" w:sz="4" w:space="0" w:color="auto"/>
              <w:bottom w:val="single" w:sz="4" w:space="0" w:color="auto"/>
              <w:right w:val="single" w:sz="4" w:space="0" w:color="auto"/>
            </w:tcBorders>
            <w:hideMark/>
          </w:tcPr>
          <w:p w14:paraId="63A1CC7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512D742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57CDD93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03" w:type="pct"/>
            <w:tcBorders>
              <w:top w:val="single" w:sz="4" w:space="0" w:color="auto"/>
              <w:left w:val="single" w:sz="4" w:space="0" w:color="auto"/>
              <w:bottom w:val="single" w:sz="4" w:space="0" w:color="auto"/>
              <w:right w:val="single" w:sz="4" w:space="0" w:color="auto"/>
            </w:tcBorders>
            <w:vAlign w:val="center"/>
            <w:hideMark/>
          </w:tcPr>
          <w:p w14:paraId="0F1376D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ВИДЫ РАЗРЕШЕННОГО ИСПОЛЬЗОВАНИЯ ЗЕМЕЛЬНЫХ УЧАСТКОВ </w:t>
            </w:r>
          </w:p>
          <w:p w14:paraId="78C2D7B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(номер по классификатору)</w:t>
            </w:r>
          </w:p>
        </w:tc>
        <w:tc>
          <w:tcPr>
            <w:tcW w:w="1683" w:type="pct"/>
            <w:tcBorders>
              <w:top w:val="single" w:sz="4" w:space="0" w:color="auto"/>
              <w:left w:val="single" w:sz="4" w:space="0" w:color="auto"/>
              <w:bottom w:val="single" w:sz="4" w:space="0" w:color="auto"/>
              <w:right w:val="single" w:sz="4" w:space="0" w:color="auto"/>
            </w:tcBorders>
            <w:hideMark/>
          </w:tcPr>
          <w:p w14:paraId="65DB725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1" w:type="pct"/>
            <w:tcBorders>
              <w:top w:val="single" w:sz="4" w:space="0" w:color="auto"/>
              <w:left w:val="single" w:sz="4" w:space="0" w:color="auto"/>
              <w:bottom w:val="single" w:sz="4" w:space="0" w:color="auto"/>
              <w:right w:val="single" w:sz="4" w:space="0" w:color="auto"/>
            </w:tcBorders>
            <w:vAlign w:val="center"/>
            <w:hideMark/>
          </w:tcPr>
          <w:p w14:paraId="2EBF014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70A0A9B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5E9B3EF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72566041" w14:textId="77777777" w:rsidTr="001318D8">
        <w:trPr>
          <w:trHeight w:val="345"/>
        </w:trPr>
        <w:tc>
          <w:tcPr>
            <w:tcW w:w="433" w:type="pct"/>
            <w:tcBorders>
              <w:top w:val="single" w:sz="4" w:space="0" w:color="auto"/>
              <w:left w:val="single" w:sz="4" w:space="0" w:color="auto"/>
              <w:bottom w:val="single" w:sz="4" w:space="0" w:color="auto"/>
              <w:right w:val="single" w:sz="4" w:space="0" w:color="auto"/>
            </w:tcBorders>
            <w:hideMark/>
          </w:tcPr>
          <w:p w14:paraId="16005C3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1203" w:type="pct"/>
            <w:tcBorders>
              <w:top w:val="single" w:sz="4" w:space="0" w:color="auto"/>
              <w:left w:val="single" w:sz="4" w:space="0" w:color="auto"/>
              <w:bottom w:val="single" w:sz="4" w:space="0" w:color="auto"/>
              <w:right w:val="single" w:sz="4" w:space="0" w:color="auto"/>
            </w:tcBorders>
            <w:hideMark/>
          </w:tcPr>
          <w:p w14:paraId="26DF08E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683" w:type="pct"/>
            <w:tcBorders>
              <w:top w:val="single" w:sz="4" w:space="0" w:color="auto"/>
              <w:left w:val="single" w:sz="4" w:space="0" w:color="auto"/>
              <w:bottom w:val="single" w:sz="4" w:space="0" w:color="auto"/>
              <w:right w:val="single" w:sz="4" w:space="0" w:color="auto"/>
            </w:tcBorders>
            <w:hideMark/>
          </w:tcPr>
          <w:p w14:paraId="5564FB4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81" w:type="pct"/>
            <w:tcBorders>
              <w:top w:val="single" w:sz="4" w:space="0" w:color="auto"/>
              <w:left w:val="single" w:sz="4" w:space="0" w:color="auto"/>
              <w:bottom w:val="single" w:sz="4" w:space="0" w:color="auto"/>
              <w:right w:val="single" w:sz="4" w:space="0" w:color="auto"/>
            </w:tcBorders>
          </w:tcPr>
          <w:p w14:paraId="1E08B494"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F0446D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21D8A7A" w14:textId="77777777" w:rsidR="001318D8" w:rsidRPr="001318D8" w:rsidRDefault="001318D8" w:rsidP="001318D8">
            <w:pPr>
              <w:widowControl w:val="0"/>
              <w:spacing w:after="0" w:line="240" w:lineRule="auto"/>
              <w:rPr>
                <w:rFonts w:ascii="Times New Roman" w:eastAsia="Times New Roman" w:hAnsi="Times New Roman" w:cs="Times New Roman"/>
                <w:b/>
                <w:u w:val="single"/>
                <w:lang w:eastAsia="ru-RU"/>
              </w:rPr>
            </w:pPr>
          </w:p>
        </w:tc>
      </w:tr>
    </w:tbl>
    <w:p w14:paraId="76B79A37"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4240C82A" w14:textId="6A4A600D" w:rsidR="001318D8" w:rsidRPr="00CF181B" w:rsidRDefault="001318D8" w:rsidP="00CF181B">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eastAsia="zh-CN"/>
        </w:rPr>
        <w:t>О</w:t>
      </w:r>
      <w:r w:rsidRPr="001318D8">
        <w:rPr>
          <w:rFonts w:ascii="Times New Roman" w:eastAsia="SimSun" w:hAnsi="Times New Roman" w:cs="Times New Roman"/>
          <w:b/>
          <w:bCs/>
          <w:i/>
          <w:iCs/>
          <w:sz w:val="26"/>
          <w:szCs w:val="26"/>
          <w:lang w:val="x-none" w:eastAsia="zh-CN"/>
        </w:rPr>
        <w:t>Д-</w:t>
      </w:r>
      <w:r w:rsidRPr="001318D8">
        <w:rPr>
          <w:rFonts w:ascii="Times New Roman" w:eastAsia="SimSun" w:hAnsi="Times New Roman" w:cs="Times New Roman"/>
          <w:b/>
          <w:bCs/>
          <w:i/>
          <w:iCs/>
          <w:sz w:val="26"/>
          <w:szCs w:val="26"/>
          <w:lang w:eastAsia="zh-CN"/>
        </w:rPr>
        <w:t>4</w:t>
      </w:r>
      <w:r w:rsidRPr="001318D8">
        <w:rPr>
          <w:rFonts w:ascii="Times New Roman" w:eastAsia="SimSun" w:hAnsi="Times New Roman" w:cs="Times New Roman"/>
          <w:b/>
          <w:bCs/>
          <w:i/>
          <w:iCs/>
          <w:sz w:val="26"/>
          <w:szCs w:val="26"/>
          <w:lang w:val="x-none" w:eastAsia="zh-CN"/>
        </w:rPr>
        <w:t>.</w:t>
      </w:r>
      <w:r w:rsidRPr="001318D8">
        <w:rPr>
          <w:rFonts w:ascii="Times New Roman" w:eastAsia="SimSun" w:hAnsi="Times New Roman" w:cs="Times New Roman"/>
          <w:b/>
          <w:bCs/>
          <w:i/>
          <w:iCs/>
          <w:sz w:val="26"/>
          <w:szCs w:val="26"/>
          <w:lang w:val="x-none" w:eastAsia="zh-CN"/>
        </w:rPr>
        <w:tab/>
        <w:t>Зона объектов образования</w:t>
      </w:r>
      <w:r w:rsidRPr="001318D8">
        <w:rPr>
          <w:rFonts w:ascii="Times New Roman" w:eastAsia="SimSun" w:hAnsi="Times New Roman" w:cs="Times New Roman"/>
          <w:b/>
          <w:bCs/>
          <w:i/>
          <w:iCs/>
          <w:sz w:val="26"/>
          <w:szCs w:val="26"/>
          <w:lang w:eastAsia="zh-CN"/>
        </w:rPr>
        <w:t>.</w:t>
      </w:r>
    </w:p>
    <w:p w14:paraId="4A4BD8C9" w14:textId="77777777" w:rsidR="001318D8" w:rsidRPr="001318D8" w:rsidRDefault="001318D8" w:rsidP="001318D8">
      <w:pPr>
        <w:widowControl w:val="0"/>
        <w:tabs>
          <w:tab w:val="left" w:pos="1260"/>
        </w:tabs>
        <w:spacing w:after="0" w:line="240" w:lineRule="auto"/>
        <w:jc w:val="both"/>
        <w:rPr>
          <w:rFonts w:ascii="Times New Roman" w:eastAsia="Times New Roman" w:hAnsi="Times New Roman" w:cs="Times New Roman"/>
          <w:i/>
          <w:iCs/>
          <w:sz w:val="24"/>
          <w:szCs w:val="24"/>
          <w:lang w:eastAsia="ru-RU"/>
        </w:rPr>
      </w:pPr>
    </w:p>
    <w:p w14:paraId="5AC87594" w14:textId="77777777" w:rsidR="001318D8" w:rsidRPr="001318D8" w:rsidRDefault="001318D8" w:rsidP="001318D8">
      <w:pPr>
        <w:numPr>
          <w:ilvl w:val="0"/>
          <w:numId w:val="24"/>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57539172"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738"/>
        <w:gridCol w:w="5076"/>
        <w:gridCol w:w="5230"/>
      </w:tblGrid>
      <w:tr w:rsidR="001318D8" w:rsidRPr="001318D8" w14:paraId="73447A22"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3BFFA4B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595F0CA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2E75F68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14" w:type="pct"/>
            <w:tcBorders>
              <w:top w:val="single" w:sz="4" w:space="0" w:color="auto"/>
              <w:left w:val="single" w:sz="4" w:space="0" w:color="auto"/>
              <w:bottom w:val="single" w:sz="4" w:space="0" w:color="auto"/>
              <w:right w:val="single" w:sz="4" w:space="0" w:color="auto"/>
            </w:tcBorders>
            <w:vAlign w:val="center"/>
          </w:tcPr>
          <w:p w14:paraId="7E8077C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2180177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49" w:type="pct"/>
            <w:tcBorders>
              <w:top w:val="single" w:sz="4" w:space="0" w:color="auto"/>
              <w:left w:val="single" w:sz="4" w:space="0" w:color="auto"/>
              <w:bottom w:val="single" w:sz="4" w:space="0" w:color="auto"/>
              <w:right w:val="single" w:sz="4" w:space="0" w:color="auto"/>
            </w:tcBorders>
            <w:vAlign w:val="center"/>
            <w:hideMark/>
          </w:tcPr>
          <w:p w14:paraId="4A10E19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04ABEC0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28B620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83D507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41017C71"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250E5E31"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214" w:type="pct"/>
            <w:tcBorders>
              <w:top w:val="single" w:sz="4" w:space="0" w:color="auto"/>
              <w:left w:val="single" w:sz="4" w:space="0" w:color="auto"/>
              <w:bottom w:val="single" w:sz="4" w:space="0" w:color="auto"/>
              <w:right w:val="single" w:sz="4" w:space="0" w:color="auto"/>
            </w:tcBorders>
            <w:hideMark/>
          </w:tcPr>
          <w:p w14:paraId="334050B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649" w:type="pct"/>
            <w:tcBorders>
              <w:top w:val="single" w:sz="4" w:space="0" w:color="auto"/>
              <w:left w:val="single" w:sz="4" w:space="0" w:color="auto"/>
              <w:bottom w:val="single" w:sz="4" w:space="0" w:color="auto"/>
              <w:right w:val="single" w:sz="4" w:space="0" w:color="auto"/>
            </w:tcBorders>
            <w:hideMark/>
          </w:tcPr>
          <w:p w14:paraId="45668C2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9" w:type="pct"/>
            <w:tcBorders>
              <w:top w:val="single" w:sz="4" w:space="0" w:color="auto"/>
              <w:left w:val="single" w:sz="4" w:space="0" w:color="auto"/>
              <w:bottom w:val="single" w:sz="4" w:space="0" w:color="auto"/>
              <w:right w:val="single" w:sz="4" w:space="0" w:color="auto"/>
            </w:tcBorders>
            <w:hideMark/>
          </w:tcPr>
          <w:p w14:paraId="0A1B62B4"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7A63F2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FD171A5"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66FD7A1B" w14:textId="77777777" w:rsidTr="001318D8">
        <w:trPr>
          <w:trHeight w:val="800"/>
        </w:trPr>
        <w:tc>
          <w:tcPr>
            <w:tcW w:w="437" w:type="pct"/>
            <w:tcBorders>
              <w:top w:val="single" w:sz="4" w:space="0" w:color="auto"/>
              <w:left w:val="single" w:sz="4" w:space="0" w:color="auto"/>
              <w:bottom w:val="single" w:sz="4" w:space="0" w:color="auto"/>
              <w:right w:val="single" w:sz="4" w:space="0" w:color="auto"/>
            </w:tcBorders>
            <w:hideMark/>
          </w:tcPr>
          <w:p w14:paraId="710FC90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3.5.1</w:t>
            </w:r>
          </w:p>
        </w:tc>
        <w:tc>
          <w:tcPr>
            <w:tcW w:w="1214" w:type="pct"/>
            <w:tcBorders>
              <w:top w:val="single" w:sz="4" w:space="0" w:color="auto"/>
              <w:left w:val="single" w:sz="4" w:space="0" w:color="auto"/>
              <w:bottom w:val="single" w:sz="4" w:space="0" w:color="auto"/>
              <w:right w:val="nil"/>
            </w:tcBorders>
            <w:hideMark/>
          </w:tcPr>
          <w:p w14:paraId="05A0D4F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Дошкольное, начальное и среднее общее образование</w:t>
            </w:r>
          </w:p>
        </w:tc>
        <w:tc>
          <w:tcPr>
            <w:tcW w:w="1649" w:type="pct"/>
            <w:tcBorders>
              <w:top w:val="single" w:sz="4" w:space="0" w:color="auto"/>
              <w:left w:val="single" w:sz="4" w:space="0" w:color="auto"/>
              <w:bottom w:val="single" w:sz="4" w:space="0" w:color="auto"/>
              <w:right w:val="single" w:sz="4" w:space="0" w:color="auto"/>
            </w:tcBorders>
            <w:hideMark/>
          </w:tcPr>
          <w:p w14:paraId="0615AD2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1318D8">
              <w:rPr>
                <w:rFonts w:ascii="Times New Roman" w:eastAsia="Times New Roman" w:hAnsi="Times New Roman" w:cs="Times New Roman"/>
                <w:lang w:eastAsia="ru-RU"/>
              </w:rPr>
              <w:lastRenderedPageBreak/>
              <w:t xml:space="preserve">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proofErr w:type="gramStart"/>
            <w:r w:rsidRPr="001318D8">
              <w:rPr>
                <w:rFonts w:ascii="Times New Roman" w:eastAsia="Times New Roman" w:hAnsi="Times New Roman" w:cs="Times New Roman"/>
                <w:lang w:eastAsia="ru-RU"/>
              </w:rPr>
              <w:t>куль-турой</w:t>
            </w:r>
            <w:proofErr w:type="gramEnd"/>
            <w:r w:rsidRPr="001318D8">
              <w:rPr>
                <w:rFonts w:ascii="Times New Roman" w:eastAsia="Times New Roman" w:hAnsi="Times New Roman" w:cs="Times New Roman"/>
                <w:lang w:eastAsia="ru-RU"/>
              </w:rPr>
              <w:t xml:space="preserve"> и спортом)</w:t>
            </w:r>
          </w:p>
        </w:tc>
        <w:tc>
          <w:tcPr>
            <w:tcW w:w="1699" w:type="pct"/>
            <w:tcBorders>
              <w:top w:val="single" w:sz="4" w:space="0" w:color="auto"/>
              <w:left w:val="single" w:sz="4" w:space="0" w:color="auto"/>
              <w:bottom w:val="single" w:sz="4" w:space="0" w:color="auto"/>
              <w:right w:val="single" w:sz="4" w:space="0" w:color="auto"/>
            </w:tcBorders>
            <w:hideMark/>
          </w:tcPr>
          <w:p w14:paraId="08A10405"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2423EC8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13630DE" w14:textId="77777777" w:rsidR="001318D8" w:rsidRPr="001318D8" w:rsidRDefault="001318D8" w:rsidP="001318D8">
            <w:pPr>
              <w:widowControl w:val="0"/>
              <w:spacing w:after="0" w:line="240" w:lineRule="auto"/>
              <w:rPr>
                <w:rFonts w:ascii="Times New Roman" w:eastAsia="SimSun" w:hAnsi="Times New Roman" w:cs="Times New Roman"/>
                <w:lang w:eastAsia="zh-CN"/>
              </w:rPr>
            </w:pPr>
          </w:p>
        </w:tc>
      </w:tr>
    </w:tbl>
    <w:p w14:paraId="25424643"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3C6474E4" w14:textId="585CF815" w:rsidR="001318D8" w:rsidRPr="00CF181B" w:rsidRDefault="001318D8" w:rsidP="00CF181B">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w:t>
      </w:r>
      <w:proofErr w:type="gramStart"/>
      <w:r w:rsidRPr="001318D8">
        <w:rPr>
          <w:rFonts w:ascii="Times New Roman" w:eastAsia="Times New Roman" w:hAnsi="Times New Roman" w:cs="Times New Roman"/>
          <w:bCs/>
          <w:sz w:val="28"/>
          <w:szCs w:val="28"/>
          <w:lang w:eastAsia="ru-RU"/>
        </w:rPr>
        <w:t xml:space="preserve">8.3  </w:t>
      </w:r>
      <w:r w:rsidRPr="001318D8">
        <w:rPr>
          <w:rFonts w:ascii="Times New Roman" w:eastAsia="Times New Roman" w:hAnsi="Times New Roman" w:cs="Times New Roman"/>
          <w:sz w:val="28"/>
          <w:szCs w:val="28"/>
          <w:lang w:eastAsia="ar-SA"/>
        </w:rPr>
        <w:t>Обеспе</w:t>
      </w:r>
      <w:r w:rsidR="00CF181B">
        <w:rPr>
          <w:rFonts w:ascii="Times New Roman" w:eastAsia="Times New Roman" w:hAnsi="Times New Roman" w:cs="Times New Roman"/>
          <w:sz w:val="28"/>
          <w:szCs w:val="28"/>
          <w:lang w:eastAsia="ar-SA"/>
        </w:rPr>
        <w:t>чение</w:t>
      </w:r>
      <w:proofErr w:type="gramEnd"/>
      <w:r w:rsidR="00CF181B">
        <w:rPr>
          <w:rFonts w:ascii="Times New Roman" w:eastAsia="Times New Roman" w:hAnsi="Times New Roman" w:cs="Times New Roman"/>
          <w:sz w:val="28"/>
          <w:szCs w:val="28"/>
          <w:lang w:eastAsia="ar-SA"/>
        </w:rPr>
        <w:t xml:space="preserve"> внутреннего правопорядка; </w:t>
      </w:r>
      <w:r w:rsidRPr="001318D8">
        <w:rPr>
          <w:rFonts w:ascii="Times New Roman" w:eastAsia="Times New Roman" w:hAnsi="Times New Roman" w:cs="Times New Roman"/>
          <w:bCs/>
          <w:sz w:val="28"/>
          <w:szCs w:val="28"/>
          <w:lang w:eastAsia="ru-RU"/>
        </w:rPr>
        <w:t xml:space="preserve">12.0.1 </w:t>
      </w:r>
      <w:r w:rsidRPr="001318D8">
        <w:rPr>
          <w:rFonts w:ascii="Times New Roman" w:eastAsia="Times New Roman" w:hAnsi="Times New Roman" w:cs="Times New Roman"/>
          <w:sz w:val="28"/>
          <w:szCs w:val="28"/>
          <w:lang w:eastAsia="ru-RU"/>
        </w:rPr>
        <w:t>Улично-дорожная сеть.</w:t>
      </w:r>
    </w:p>
    <w:p w14:paraId="74E51961" w14:textId="77777777" w:rsidR="001318D8" w:rsidRPr="001318D8" w:rsidRDefault="001318D8" w:rsidP="00CF181B">
      <w:pPr>
        <w:spacing w:after="0" w:line="240" w:lineRule="auto"/>
        <w:jc w:val="both"/>
        <w:rPr>
          <w:rFonts w:ascii="Times New Roman" w:eastAsia="Times New Roman" w:hAnsi="Times New Roman" w:cs="Times New Roman"/>
          <w:b/>
          <w:lang w:eastAsia="ru-RU"/>
        </w:rPr>
      </w:pPr>
    </w:p>
    <w:p w14:paraId="140B942E" w14:textId="77777777" w:rsidR="001318D8" w:rsidRPr="001318D8" w:rsidRDefault="001318D8" w:rsidP="00CF181B">
      <w:pPr>
        <w:spacing w:after="0" w:line="240" w:lineRule="auto"/>
        <w:jc w:val="both"/>
        <w:rPr>
          <w:rFonts w:ascii="Times New Roman" w:eastAsia="Times New Roman" w:hAnsi="Times New Roman" w:cs="Times New Roman"/>
          <w:b/>
          <w:lang w:eastAsia="ru-RU"/>
        </w:rPr>
      </w:pPr>
    </w:p>
    <w:p w14:paraId="1B405898" w14:textId="77777777" w:rsidR="001318D8" w:rsidRPr="001318D8" w:rsidRDefault="001318D8" w:rsidP="00CF181B">
      <w:pPr>
        <w:numPr>
          <w:ilvl w:val="0"/>
          <w:numId w:val="24"/>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706"/>
        <w:gridCol w:w="5046"/>
        <w:gridCol w:w="5200"/>
      </w:tblGrid>
      <w:tr w:rsidR="001318D8" w:rsidRPr="001318D8" w14:paraId="5469FA3A"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hideMark/>
          </w:tcPr>
          <w:p w14:paraId="0E93755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Код вида </w:t>
            </w:r>
          </w:p>
          <w:p w14:paraId="4A0883C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43B57EC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214" w:type="pct"/>
            <w:tcBorders>
              <w:top w:val="single" w:sz="4" w:space="0" w:color="auto"/>
              <w:left w:val="single" w:sz="4" w:space="0" w:color="auto"/>
              <w:bottom w:val="single" w:sz="4" w:space="0" w:color="auto"/>
              <w:right w:val="single" w:sz="4" w:space="0" w:color="auto"/>
            </w:tcBorders>
            <w:vAlign w:val="center"/>
          </w:tcPr>
          <w:p w14:paraId="24CE802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ВИДЫ РАЗРЕШЕННОГО ИСПОЛЬЗОВАНИЯ ЗЕМЕЛЬНЫХ УЧАСТКОВ </w:t>
            </w:r>
          </w:p>
          <w:p w14:paraId="211801E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649" w:type="pct"/>
            <w:tcBorders>
              <w:top w:val="single" w:sz="4" w:space="0" w:color="auto"/>
              <w:left w:val="single" w:sz="4" w:space="0" w:color="auto"/>
              <w:bottom w:val="single" w:sz="4" w:space="0" w:color="auto"/>
              <w:right w:val="single" w:sz="4" w:space="0" w:color="auto"/>
            </w:tcBorders>
            <w:hideMark/>
          </w:tcPr>
          <w:p w14:paraId="310F018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27BA210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2A92285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421814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4F3A0819" w14:textId="77777777" w:rsidTr="001318D8">
        <w:trPr>
          <w:trHeight w:val="345"/>
        </w:trPr>
        <w:tc>
          <w:tcPr>
            <w:tcW w:w="437" w:type="pct"/>
            <w:tcBorders>
              <w:top w:val="single" w:sz="4" w:space="0" w:color="auto"/>
              <w:left w:val="single" w:sz="4" w:space="0" w:color="auto"/>
              <w:bottom w:val="single" w:sz="4" w:space="0" w:color="auto"/>
              <w:right w:val="single" w:sz="4" w:space="0" w:color="auto"/>
            </w:tcBorders>
            <w:hideMark/>
          </w:tcPr>
          <w:p w14:paraId="00B17710"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4.1</w:t>
            </w:r>
          </w:p>
        </w:tc>
        <w:tc>
          <w:tcPr>
            <w:tcW w:w="1214" w:type="pct"/>
            <w:tcBorders>
              <w:top w:val="single" w:sz="4" w:space="0" w:color="auto"/>
              <w:left w:val="single" w:sz="4" w:space="0" w:color="auto"/>
              <w:bottom w:val="single" w:sz="4" w:space="0" w:color="auto"/>
              <w:right w:val="single" w:sz="4" w:space="0" w:color="auto"/>
            </w:tcBorders>
            <w:hideMark/>
          </w:tcPr>
          <w:p w14:paraId="33315B2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Деловое управление</w:t>
            </w:r>
          </w:p>
        </w:tc>
        <w:tc>
          <w:tcPr>
            <w:tcW w:w="1649" w:type="pct"/>
            <w:tcBorders>
              <w:top w:val="single" w:sz="4" w:space="0" w:color="auto"/>
              <w:left w:val="single" w:sz="4" w:space="0" w:color="auto"/>
              <w:bottom w:val="single" w:sz="4" w:space="0" w:color="auto"/>
              <w:right w:val="single" w:sz="4" w:space="0" w:color="auto"/>
            </w:tcBorders>
            <w:hideMark/>
          </w:tcPr>
          <w:p w14:paraId="0783E0A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9" w:type="pct"/>
            <w:tcBorders>
              <w:top w:val="single" w:sz="4" w:space="0" w:color="auto"/>
              <w:left w:val="single" w:sz="4" w:space="0" w:color="auto"/>
              <w:bottom w:val="single" w:sz="4" w:space="0" w:color="auto"/>
              <w:right w:val="single" w:sz="4" w:space="0" w:color="auto"/>
            </w:tcBorders>
            <w:hideMark/>
          </w:tcPr>
          <w:p w14:paraId="694E766A"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221BFD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3C9C93D"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p>
        </w:tc>
      </w:tr>
      <w:tr w:rsidR="001318D8" w:rsidRPr="001318D8" w14:paraId="62238234" w14:textId="77777777" w:rsidTr="001318D8">
        <w:trPr>
          <w:trHeight w:val="345"/>
        </w:trPr>
        <w:tc>
          <w:tcPr>
            <w:tcW w:w="437" w:type="pct"/>
            <w:tcBorders>
              <w:top w:val="single" w:sz="4" w:space="0" w:color="auto"/>
              <w:left w:val="single" w:sz="4" w:space="0" w:color="auto"/>
              <w:bottom w:val="single" w:sz="4" w:space="0" w:color="auto"/>
              <w:right w:val="single" w:sz="4" w:space="0" w:color="auto"/>
            </w:tcBorders>
            <w:hideMark/>
          </w:tcPr>
          <w:p w14:paraId="005576E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69BE80BC"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5.1.2</w:t>
            </w:r>
          </w:p>
        </w:tc>
        <w:tc>
          <w:tcPr>
            <w:tcW w:w="1214" w:type="pct"/>
            <w:tcBorders>
              <w:top w:val="single" w:sz="2" w:space="0" w:color="000000"/>
              <w:left w:val="single" w:sz="2" w:space="0" w:color="000000"/>
              <w:bottom w:val="single" w:sz="2" w:space="0" w:color="000000"/>
              <w:right w:val="single" w:sz="2" w:space="0" w:color="000000"/>
            </w:tcBorders>
            <w:hideMark/>
          </w:tcPr>
          <w:p w14:paraId="4C5D94D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Обеспечение занятий спортом в помещениях</w:t>
            </w:r>
          </w:p>
        </w:tc>
        <w:tc>
          <w:tcPr>
            <w:tcW w:w="1649" w:type="pct"/>
            <w:tcBorders>
              <w:top w:val="single" w:sz="2" w:space="0" w:color="000000"/>
              <w:left w:val="single" w:sz="2" w:space="0" w:color="000000"/>
              <w:bottom w:val="single" w:sz="2" w:space="0" w:color="000000"/>
              <w:right w:val="single" w:sz="2" w:space="0" w:color="000000"/>
            </w:tcBorders>
            <w:hideMark/>
          </w:tcPr>
          <w:p w14:paraId="3D23336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699" w:type="pct"/>
            <w:tcBorders>
              <w:top w:val="single" w:sz="4" w:space="0" w:color="auto"/>
              <w:left w:val="single" w:sz="4" w:space="0" w:color="auto"/>
              <w:bottom w:val="single" w:sz="4" w:space="0" w:color="auto"/>
              <w:right w:val="single" w:sz="4" w:space="0" w:color="auto"/>
            </w:tcBorders>
            <w:hideMark/>
          </w:tcPr>
          <w:p w14:paraId="0A78AF1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земельного участка</w:t>
            </w:r>
            <w:proofErr w:type="gramStart"/>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1000</w:t>
            </w:r>
            <w:proofErr w:type="gramEnd"/>
            <w:r w:rsidRPr="001318D8">
              <w:rPr>
                <w:rFonts w:ascii="Times New Roman" w:eastAsia="Times New Roman" w:hAnsi="Times New Roman" w:cs="Times New Roman"/>
                <w:b/>
                <w:lang w:eastAsia="ru-RU"/>
              </w:rPr>
              <w:t>/50000</w:t>
            </w:r>
            <w:r w:rsidRPr="001318D8">
              <w:rPr>
                <w:rFonts w:ascii="Times New Roman" w:eastAsia="Times New Roman" w:hAnsi="Times New Roman" w:cs="Times New Roman"/>
                <w:lang w:eastAsia="ru-RU"/>
              </w:rPr>
              <w:t xml:space="preserve"> кв. м;</w:t>
            </w:r>
          </w:p>
          <w:p w14:paraId="52E20508"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xml:space="preserve">- минимальные отступы от границ смежных земельных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5 </w:t>
            </w:r>
            <w:proofErr w:type="gramStart"/>
            <w:r w:rsidRPr="001318D8">
              <w:rPr>
                <w:rFonts w:ascii="Times New Roman" w:eastAsia="Times New Roman" w:hAnsi="Times New Roman" w:cs="Times New Roman"/>
                <w:b/>
                <w:bCs/>
                <w:lang w:eastAsia="ru-RU"/>
              </w:rPr>
              <w:t>м ;</w:t>
            </w:r>
            <w:proofErr w:type="gramEnd"/>
          </w:p>
          <w:p w14:paraId="43E7F187" w14:textId="77777777" w:rsidR="001318D8" w:rsidRPr="001318D8" w:rsidRDefault="001318D8" w:rsidP="001318D8">
            <w:pPr>
              <w:widowControl w:val="0"/>
              <w:spacing w:after="0" w:line="240" w:lineRule="auto"/>
              <w:rPr>
                <w:rFonts w:ascii="Times New Roman" w:eastAsia="SimSun" w:hAnsi="Times New Roman" w:cs="Times New Roman"/>
                <w:b/>
                <w:lang w:eastAsia="zh-CN"/>
              </w:rPr>
            </w:pPr>
            <w:r w:rsidRPr="001318D8">
              <w:rPr>
                <w:rFonts w:ascii="Times New Roman" w:eastAsia="SimSun" w:hAnsi="Times New Roman" w:cs="Times New Roman"/>
                <w:lang w:eastAsia="zh-CN"/>
              </w:rPr>
              <w:t xml:space="preserve">- максимальное количество этажей зданий – </w:t>
            </w:r>
            <w:r w:rsidRPr="001318D8">
              <w:rPr>
                <w:rFonts w:ascii="Times New Roman" w:eastAsia="SimSun" w:hAnsi="Times New Roman" w:cs="Times New Roman"/>
                <w:b/>
                <w:lang w:eastAsia="zh-CN"/>
              </w:rPr>
              <w:t>3 этажа;</w:t>
            </w:r>
          </w:p>
          <w:p w14:paraId="342997E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15 м;</w:t>
            </w:r>
            <w:r w:rsidRPr="001318D8">
              <w:rPr>
                <w:rFonts w:ascii="Times New Roman" w:eastAsia="Times New Roman" w:hAnsi="Times New Roman" w:cs="Times New Roman"/>
                <w:lang w:eastAsia="ru-RU"/>
              </w:rPr>
              <w:t xml:space="preserve"> </w:t>
            </w:r>
            <w:r w:rsidRPr="001318D8">
              <w:rPr>
                <w:rFonts w:ascii="Times New Roman" w:eastAsia="SimSun" w:hAnsi="Times New Roman" w:cs="Times New Roman"/>
                <w:lang w:eastAsia="zh-CN"/>
              </w:rPr>
              <w:t xml:space="preserve"> </w:t>
            </w:r>
          </w:p>
          <w:p w14:paraId="3AB5DDF9"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p>
          <w:p w14:paraId="6E117DD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0164A0C"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30 %</w:t>
            </w:r>
            <w:r w:rsidRPr="001318D8">
              <w:rPr>
                <w:rFonts w:ascii="Times New Roman" w:eastAsia="Times New Roman" w:hAnsi="Times New Roman" w:cs="Times New Roman"/>
                <w:lang w:eastAsia="ru-RU"/>
              </w:rPr>
              <w:t xml:space="preserve"> от площади земельного участка.</w:t>
            </w:r>
          </w:p>
        </w:tc>
      </w:tr>
      <w:tr w:rsidR="001318D8" w:rsidRPr="001318D8" w14:paraId="46BC91F1" w14:textId="77777777" w:rsidTr="001318D8">
        <w:trPr>
          <w:trHeight w:val="345"/>
        </w:trPr>
        <w:tc>
          <w:tcPr>
            <w:tcW w:w="437" w:type="pct"/>
            <w:tcBorders>
              <w:top w:val="single" w:sz="4" w:space="0" w:color="auto"/>
              <w:left w:val="single" w:sz="4" w:space="0" w:color="auto"/>
              <w:bottom w:val="single" w:sz="4" w:space="0" w:color="auto"/>
              <w:right w:val="single" w:sz="4" w:space="0" w:color="auto"/>
            </w:tcBorders>
            <w:hideMark/>
          </w:tcPr>
          <w:p w14:paraId="0746E88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w:t>
            </w:r>
          </w:p>
          <w:p w14:paraId="46540CA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highlight w:val="yellow"/>
                <w:lang w:eastAsia="ru-RU"/>
              </w:rPr>
            </w:pPr>
            <w:r w:rsidRPr="001318D8">
              <w:rPr>
                <w:rFonts w:ascii="Times New Roman" w:eastAsia="Times New Roman" w:hAnsi="Times New Roman" w:cs="Times New Roman"/>
                <w:b/>
                <w:lang w:eastAsia="ru-RU"/>
              </w:rPr>
              <w:t>5.1.3</w:t>
            </w:r>
          </w:p>
        </w:tc>
        <w:tc>
          <w:tcPr>
            <w:tcW w:w="1214" w:type="pct"/>
            <w:tcBorders>
              <w:top w:val="single" w:sz="2" w:space="0" w:color="000000"/>
              <w:left w:val="single" w:sz="2" w:space="0" w:color="000000"/>
              <w:bottom w:val="single" w:sz="2" w:space="0" w:color="000000"/>
              <w:right w:val="single" w:sz="2" w:space="0" w:color="000000"/>
            </w:tcBorders>
            <w:hideMark/>
          </w:tcPr>
          <w:p w14:paraId="2176AC6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Площадки для занятий спортом</w:t>
            </w:r>
          </w:p>
        </w:tc>
        <w:tc>
          <w:tcPr>
            <w:tcW w:w="1649" w:type="pct"/>
            <w:tcBorders>
              <w:top w:val="single" w:sz="2" w:space="0" w:color="000000"/>
              <w:left w:val="single" w:sz="2" w:space="0" w:color="000000"/>
              <w:bottom w:val="single" w:sz="2" w:space="0" w:color="000000"/>
              <w:right w:val="single" w:sz="2" w:space="0" w:color="000000"/>
            </w:tcBorders>
            <w:hideMark/>
          </w:tcPr>
          <w:p w14:paraId="60BFB7D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9" w:type="pct"/>
            <w:tcBorders>
              <w:top w:val="single" w:sz="4" w:space="0" w:color="auto"/>
              <w:left w:val="single" w:sz="4" w:space="0" w:color="auto"/>
              <w:bottom w:val="single" w:sz="4" w:space="0" w:color="auto"/>
              <w:right w:val="single" w:sz="4" w:space="0" w:color="auto"/>
            </w:tcBorders>
            <w:hideMark/>
          </w:tcPr>
          <w:p w14:paraId="35FB97B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земельного участка</w:t>
            </w:r>
            <w:proofErr w:type="gramStart"/>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100</w:t>
            </w:r>
            <w:proofErr w:type="gramEnd"/>
            <w:r w:rsidRPr="001318D8">
              <w:rPr>
                <w:rFonts w:ascii="Times New Roman" w:eastAsia="Times New Roman" w:hAnsi="Times New Roman" w:cs="Times New Roman"/>
                <w:b/>
                <w:lang w:eastAsia="ru-RU"/>
              </w:rPr>
              <w:t>/5000</w:t>
            </w:r>
            <w:r w:rsidRPr="001318D8">
              <w:rPr>
                <w:rFonts w:ascii="Times New Roman" w:eastAsia="Times New Roman" w:hAnsi="Times New Roman" w:cs="Times New Roman"/>
                <w:lang w:eastAsia="ru-RU"/>
              </w:rPr>
              <w:t xml:space="preserve"> кв. м;</w:t>
            </w:r>
          </w:p>
          <w:p w14:paraId="0FF7B8DF"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смежных земельных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5 </w:t>
            </w:r>
            <w:proofErr w:type="gramStart"/>
            <w:r w:rsidRPr="001318D8">
              <w:rPr>
                <w:rFonts w:ascii="Times New Roman" w:eastAsia="Times New Roman" w:hAnsi="Times New Roman" w:cs="Times New Roman"/>
                <w:b/>
                <w:bCs/>
                <w:lang w:eastAsia="ru-RU"/>
              </w:rPr>
              <w:t>м ;</w:t>
            </w:r>
            <w:proofErr w:type="gramEnd"/>
          </w:p>
          <w:p w14:paraId="2D7C0CBE" w14:textId="77777777" w:rsidR="001318D8" w:rsidRPr="001318D8" w:rsidRDefault="001318D8" w:rsidP="001318D8">
            <w:pPr>
              <w:widowControl w:val="0"/>
              <w:spacing w:after="0" w:line="240" w:lineRule="auto"/>
              <w:rPr>
                <w:rFonts w:ascii="Times New Roman" w:eastAsia="SimSun" w:hAnsi="Times New Roman" w:cs="Times New Roman"/>
                <w:b/>
                <w:lang w:eastAsia="zh-CN"/>
              </w:rPr>
            </w:pPr>
            <w:r w:rsidRPr="001318D8">
              <w:rPr>
                <w:rFonts w:ascii="Times New Roman" w:eastAsia="SimSun" w:hAnsi="Times New Roman" w:cs="Times New Roman"/>
                <w:lang w:eastAsia="zh-CN"/>
              </w:rPr>
              <w:t xml:space="preserve">- максимальное количество этажей зданий – </w:t>
            </w:r>
            <w:r w:rsidRPr="001318D8">
              <w:rPr>
                <w:rFonts w:ascii="Times New Roman" w:eastAsia="SimSun" w:hAnsi="Times New Roman" w:cs="Times New Roman"/>
                <w:b/>
                <w:lang w:eastAsia="zh-CN"/>
              </w:rPr>
              <w:t>3 этажа;</w:t>
            </w:r>
          </w:p>
          <w:p w14:paraId="0B01A4A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15 м;</w:t>
            </w:r>
            <w:r w:rsidRPr="001318D8">
              <w:rPr>
                <w:rFonts w:ascii="Times New Roman" w:eastAsia="Times New Roman" w:hAnsi="Times New Roman" w:cs="Times New Roman"/>
                <w:lang w:eastAsia="ru-RU"/>
              </w:rPr>
              <w:t xml:space="preserve"> </w:t>
            </w:r>
            <w:r w:rsidRPr="001318D8">
              <w:rPr>
                <w:rFonts w:ascii="Times New Roman" w:eastAsia="SimSun" w:hAnsi="Times New Roman" w:cs="Times New Roman"/>
                <w:lang w:eastAsia="zh-CN"/>
              </w:rPr>
              <w:t xml:space="preserve"> </w:t>
            </w:r>
          </w:p>
          <w:p w14:paraId="5917378B"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p>
          <w:p w14:paraId="6ABAC04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96EB258"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30 %</w:t>
            </w:r>
            <w:r w:rsidRPr="001318D8">
              <w:rPr>
                <w:rFonts w:ascii="Times New Roman" w:eastAsia="Times New Roman" w:hAnsi="Times New Roman" w:cs="Times New Roman"/>
                <w:lang w:eastAsia="ru-RU"/>
              </w:rPr>
              <w:t xml:space="preserve"> от площади земельного участка.</w:t>
            </w:r>
          </w:p>
        </w:tc>
      </w:tr>
    </w:tbl>
    <w:p w14:paraId="2EDB96D3" w14:textId="77777777" w:rsidR="001318D8" w:rsidRPr="001318D8" w:rsidRDefault="001318D8" w:rsidP="00CF181B">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Cs/>
          <w:sz w:val="28"/>
          <w:szCs w:val="28"/>
          <w:lang w:eastAsia="ru-RU"/>
        </w:rPr>
        <w:lastRenderedPageBreak/>
        <w:t>Из условно разрешенных видов и параметров использования земельных участков и объектов капитального строительства исключен вид разрешенного использования земельных участков и объектов капитального строительства с кодом вида разрешенного использования: 5.1 Спорт.</w:t>
      </w:r>
    </w:p>
    <w:p w14:paraId="3935DAFE"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eastAsia="zh-CN"/>
        </w:rPr>
        <w:t>ОД-5. Зона религиозных объектов.</w:t>
      </w:r>
    </w:p>
    <w:p w14:paraId="621F20E8" w14:textId="77777777" w:rsidR="001318D8" w:rsidRPr="001318D8" w:rsidRDefault="001318D8" w:rsidP="001318D8">
      <w:pPr>
        <w:widowControl w:val="0"/>
        <w:tabs>
          <w:tab w:val="left" w:pos="1260"/>
        </w:tabs>
        <w:spacing w:after="0" w:line="240" w:lineRule="auto"/>
        <w:jc w:val="both"/>
        <w:rPr>
          <w:rFonts w:ascii="Calibri" w:eastAsia="Times New Roman" w:hAnsi="Calibri" w:cs="Times New Roman"/>
          <w:i/>
          <w:iCs/>
          <w:sz w:val="24"/>
          <w:szCs w:val="24"/>
          <w:lang w:eastAsia="ru-RU"/>
        </w:rPr>
      </w:pPr>
    </w:p>
    <w:p w14:paraId="5F3E4DEE" w14:textId="77777777" w:rsidR="001318D8" w:rsidRPr="001318D8" w:rsidRDefault="001318D8" w:rsidP="001318D8">
      <w:pPr>
        <w:numPr>
          <w:ilvl w:val="0"/>
          <w:numId w:val="25"/>
        </w:numPr>
        <w:spacing w:after="0" w:line="240" w:lineRule="auto"/>
        <w:jc w:val="both"/>
        <w:rPr>
          <w:rFonts w:ascii="Times New Roman" w:eastAsia="Times New Roman" w:hAnsi="Times New Roman" w:cs="Times New Roman"/>
          <w:b/>
          <w:sz w:val="24"/>
          <w:szCs w:val="24"/>
          <w:lang w:eastAsia="ru-RU"/>
        </w:rPr>
      </w:pPr>
      <w:r w:rsidRPr="001318D8">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p w14:paraId="744081A5" w14:textId="77777777" w:rsidR="001318D8" w:rsidRPr="001318D8" w:rsidRDefault="001318D8" w:rsidP="001318D8">
      <w:pPr>
        <w:spacing w:after="0" w:line="240" w:lineRule="auto"/>
        <w:jc w:val="both"/>
        <w:rPr>
          <w:rFonts w:ascii="Times New Roman" w:eastAsia="Times New Roman" w:hAnsi="Times New Roman" w:cs="Times New Roman"/>
          <w:b/>
          <w:i/>
          <w:sz w:val="20"/>
          <w:szCs w:val="20"/>
          <w:lang w:eastAsia="ru-RU"/>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2611"/>
        <w:gridCol w:w="5072"/>
        <w:gridCol w:w="6408"/>
      </w:tblGrid>
      <w:tr w:rsidR="001318D8" w:rsidRPr="001318D8" w14:paraId="46F26556" w14:textId="77777777" w:rsidTr="001318D8">
        <w:trPr>
          <w:trHeight w:val="552"/>
          <w:tblHeader/>
        </w:trPr>
        <w:tc>
          <w:tcPr>
            <w:tcW w:w="466" w:type="pct"/>
            <w:tcBorders>
              <w:top w:val="single" w:sz="4" w:space="0" w:color="auto"/>
              <w:left w:val="single" w:sz="4" w:space="0" w:color="auto"/>
              <w:bottom w:val="single" w:sz="4" w:space="0" w:color="auto"/>
              <w:right w:val="single" w:sz="4" w:space="0" w:color="auto"/>
            </w:tcBorders>
            <w:vAlign w:val="center"/>
            <w:hideMark/>
          </w:tcPr>
          <w:p w14:paraId="69BA7D2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325FC4F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1F1501D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840" w:type="pct"/>
            <w:tcBorders>
              <w:top w:val="single" w:sz="4" w:space="0" w:color="auto"/>
              <w:left w:val="single" w:sz="4" w:space="0" w:color="auto"/>
              <w:bottom w:val="single" w:sz="4" w:space="0" w:color="auto"/>
              <w:right w:val="single" w:sz="4" w:space="0" w:color="auto"/>
            </w:tcBorders>
            <w:vAlign w:val="center"/>
            <w:hideMark/>
          </w:tcPr>
          <w:p w14:paraId="03F560F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632" w:type="pct"/>
            <w:tcBorders>
              <w:top w:val="single" w:sz="4" w:space="0" w:color="auto"/>
              <w:left w:val="single" w:sz="4" w:space="0" w:color="auto"/>
              <w:bottom w:val="single" w:sz="4" w:space="0" w:color="auto"/>
              <w:right w:val="single" w:sz="4" w:space="0" w:color="auto"/>
            </w:tcBorders>
            <w:vAlign w:val="center"/>
            <w:hideMark/>
          </w:tcPr>
          <w:p w14:paraId="7795A9D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2062" w:type="pct"/>
            <w:tcBorders>
              <w:top w:val="single" w:sz="4" w:space="0" w:color="auto"/>
              <w:left w:val="single" w:sz="4" w:space="0" w:color="auto"/>
              <w:bottom w:val="single" w:sz="4" w:space="0" w:color="auto"/>
              <w:right w:val="single" w:sz="4" w:space="0" w:color="auto"/>
            </w:tcBorders>
            <w:vAlign w:val="center"/>
            <w:hideMark/>
          </w:tcPr>
          <w:p w14:paraId="43A25DB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 УЧАСТКОВ И ПРЕДЕЛЬНЫЕ ПАРАМЕТРЫ РАЗРЕШЕННОГО СТРОИТЕЛЬСТВА</w:t>
            </w:r>
          </w:p>
        </w:tc>
      </w:tr>
      <w:tr w:rsidR="001318D8" w:rsidRPr="001318D8" w14:paraId="43D6F099" w14:textId="77777777" w:rsidTr="001318D8">
        <w:trPr>
          <w:trHeight w:val="800"/>
        </w:trPr>
        <w:tc>
          <w:tcPr>
            <w:tcW w:w="466" w:type="pct"/>
            <w:hideMark/>
          </w:tcPr>
          <w:p w14:paraId="5C2679F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840" w:type="pct"/>
            <w:tcBorders>
              <w:top w:val="single" w:sz="4" w:space="0" w:color="auto"/>
              <w:bottom w:val="single" w:sz="4" w:space="0" w:color="auto"/>
              <w:right w:val="single" w:sz="4" w:space="0" w:color="auto"/>
            </w:tcBorders>
            <w:hideMark/>
          </w:tcPr>
          <w:p w14:paraId="4B22F8B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632" w:type="pct"/>
            <w:tcBorders>
              <w:top w:val="single" w:sz="4" w:space="0" w:color="auto"/>
              <w:left w:val="single" w:sz="4" w:space="0" w:color="auto"/>
              <w:bottom w:val="single" w:sz="4" w:space="0" w:color="auto"/>
              <w:right w:val="single" w:sz="4" w:space="0" w:color="auto"/>
            </w:tcBorders>
            <w:hideMark/>
          </w:tcPr>
          <w:p w14:paraId="17AD40F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2062" w:type="pct"/>
            <w:tcBorders>
              <w:top w:val="single" w:sz="4" w:space="0" w:color="auto"/>
              <w:left w:val="single" w:sz="4" w:space="0" w:color="auto"/>
              <w:bottom w:val="single" w:sz="4" w:space="0" w:color="auto"/>
              <w:right w:val="single" w:sz="4" w:space="0" w:color="auto"/>
            </w:tcBorders>
            <w:hideMark/>
          </w:tcPr>
          <w:p w14:paraId="6CA29A3F"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504648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0490D8B9" w14:textId="77777777" w:rsidR="001318D8" w:rsidRPr="001318D8" w:rsidRDefault="001318D8" w:rsidP="001318D8">
            <w:pPr>
              <w:spacing w:after="0" w:line="240" w:lineRule="auto"/>
              <w:jc w:val="both"/>
              <w:rPr>
                <w:rFonts w:ascii="Times New Roman" w:eastAsia="SimSun" w:hAnsi="Times New Roman" w:cs="Times New Roman"/>
                <w:kern w:val="2"/>
                <w:lang w:eastAsia="zh-CN"/>
                <w14:ligatures w14:val="standardContextual"/>
              </w:rPr>
            </w:pPr>
          </w:p>
        </w:tc>
      </w:tr>
      <w:tr w:rsidR="001318D8" w:rsidRPr="001318D8" w14:paraId="38623768" w14:textId="77777777" w:rsidTr="001318D8">
        <w:trPr>
          <w:trHeight w:val="640"/>
        </w:trPr>
        <w:tc>
          <w:tcPr>
            <w:tcW w:w="466" w:type="pct"/>
            <w:hideMark/>
          </w:tcPr>
          <w:p w14:paraId="27D8EAAF"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840" w:type="pct"/>
            <w:tcBorders>
              <w:top w:val="single" w:sz="4" w:space="0" w:color="auto"/>
              <w:bottom w:val="single" w:sz="4" w:space="0" w:color="auto"/>
              <w:right w:val="single" w:sz="4" w:space="0" w:color="auto"/>
            </w:tcBorders>
            <w:hideMark/>
          </w:tcPr>
          <w:p w14:paraId="47B011E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632" w:type="pct"/>
            <w:tcBorders>
              <w:top w:val="single" w:sz="4" w:space="0" w:color="auto"/>
              <w:left w:val="single" w:sz="4" w:space="0" w:color="auto"/>
              <w:bottom w:val="single" w:sz="4" w:space="0" w:color="auto"/>
              <w:right w:val="single" w:sz="4" w:space="0" w:color="auto"/>
            </w:tcBorders>
            <w:hideMark/>
          </w:tcPr>
          <w:p w14:paraId="48AB3B4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62" w:type="pct"/>
            <w:tcBorders>
              <w:top w:val="single" w:sz="4" w:space="0" w:color="auto"/>
              <w:left w:val="single" w:sz="4" w:space="0" w:color="auto"/>
              <w:bottom w:val="single" w:sz="4" w:space="0" w:color="auto"/>
              <w:right w:val="single" w:sz="4" w:space="0" w:color="auto"/>
            </w:tcBorders>
          </w:tcPr>
          <w:p w14:paraId="6C0D2E3D"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0B3BD2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A6BE5F9" w14:textId="77777777" w:rsidR="001318D8" w:rsidRPr="001318D8" w:rsidRDefault="001318D8" w:rsidP="001318D8">
            <w:pPr>
              <w:spacing w:after="0" w:line="240" w:lineRule="auto"/>
              <w:jc w:val="both"/>
              <w:rPr>
                <w:rFonts w:ascii="Times New Roman" w:eastAsia="SimSun" w:hAnsi="Times New Roman" w:cs="Times New Roman"/>
                <w:kern w:val="2"/>
                <w:lang w:eastAsia="zh-CN"/>
                <w14:ligatures w14:val="standardContextual"/>
              </w:rPr>
            </w:pPr>
          </w:p>
        </w:tc>
      </w:tr>
    </w:tbl>
    <w:p w14:paraId="2AF4623B" w14:textId="77777777" w:rsidR="001318D8" w:rsidRPr="001318D8" w:rsidRDefault="001318D8" w:rsidP="00CF181B">
      <w:pPr>
        <w:spacing w:after="0" w:line="240" w:lineRule="auto"/>
        <w:jc w:val="both"/>
        <w:rPr>
          <w:rFonts w:ascii="Calibri" w:eastAsia="Times New Roman" w:hAnsi="Calibri" w:cs="Times New Roman"/>
          <w:b/>
          <w:i/>
        </w:rPr>
      </w:pPr>
    </w:p>
    <w:p w14:paraId="6B4652F5" w14:textId="1C1D4DD2" w:rsidR="001318D8" w:rsidRPr="00CF181B" w:rsidRDefault="001318D8" w:rsidP="00CF181B">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w:t>
      </w:r>
      <w:r w:rsidR="00CF181B" w:rsidRPr="001318D8">
        <w:rPr>
          <w:rFonts w:ascii="Times New Roman" w:eastAsia="Times New Roman" w:hAnsi="Times New Roman" w:cs="Times New Roman"/>
          <w:bCs/>
          <w:sz w:val="28"/>
          <w:szCs w:val="28"/>
          <w:lang w:eastAsia="ru-RU"/>
        </w:rPr>
        <w:t>8.3 Обеспечение</w:t>
      </w:r>
      <w:r w:rsidR="00CF181B">
        <w:rPr>
          <w:rFonts w:ascii="Times New Roman" w:eastAsia="Times New Roman" w:hAnsi="Times New Roman" w:cs="Times New Roman"/>
          <w:sz w:val="28"/>
          <w:szCs w:val="28"/>
          <w:lang w:eastAsia="ar-SA"/>
        </w:rPr>
        <w:t xml:space="preserve"> внутреннего правопорядка; </w:t>
      </w:r>
      <w:r w:rsidRPr="001318D8">
        <w:rPr>
          <w:rFonts w:ascii="Times New Roman" w:eastAsia="Times New Roman" w:hAnsi="Times New Roman" w:cs="Times New Roman"/>
          <w:bCs/>
          <w:sz w:val="28"/>
          <w:szCs w:val="28"/>
          <w:lang w:eastAsia="ru-RU"/>
        </w:rPr>
        <w:t xml:space="preserve">12.0.1 </w:t>
      </w:r>
      <w:r w:rsidRPr="001318D8">
        <w:rPr>
          <w:rFonts w:ascii="Times New Roman" w:eastAsia="Times New Roman" w:hAnsi="Times New Roman" w:cs="Times New Roman"/>
          <w:sz w:val="28"/>
          <w:szCs w:val="28"/>
          <w:lang w:eastAsia="ru-RU"/>
        </w:rPr>
        <w:t>Улично-дорожная сеть.</w:t>
      </w:r>
    </w:p>
    <w:p w14:paraId="03E97213" w14:textId="77777777" w:rsidR="001318D8" w:rsidRPr="001318D8" w:rsidRDefault="001318D8" w:rsidP="001318D8">
      <w:pPr>
        <w:spacing w:after="0" w:line="240" w:lineRule="auto"/>
        <w:jc w:val="both"/>
        <w:rPr>
          <w:rFonts w:ascii="Calibri" w:eastAsia="Times New Roman" w:hAnsi="Calibri" w:cs="Times New Roman"/>
          <w:b/>
          <w:i/>
        </w:rPr>
      </w:pPr>
    </w:p>
    <w:p w14:paraId="2DC9FA20" w14:textId="77777777" w:rsidR="001318D8" w:rsidRPr="001318D8" w:rsidRDefault="001318D8" w:rsidP="001318D8">
      <w:pPr>
        <w:numPr>
          <w:ilvl w:val="0"/>
          <w:numId w:val="25"/>
        </w:numPr>
        <w:spacing w:after="0" w:line="240" w:lineRule="auto"/>
        <w:jc w:val="both"/>
        <w:rPr>
          <w:rFonts w:ascii="Times New Roman" w:eastAsia="Times New Roman" w:hAnsi="Times New Roman" w:cs="Times New Roman"/>
          <w:b/>
          <w:sz w:val="24"/>
          <w:szCs w:val="24"/>
          <w:lang w:eastAsia="ru-RU"/>
        </w:rPr>
      </w:pPr>
      <w:r w:rsidRPr="001318D8">
        <w:rPr>
          <w:rFonts w:ascii="Times New Roman" w:eastAsia="Times New Roman" w:hAnsi="Times New Roman" w:cs="Times New Roman"/>
          <w:b/>
          <w:sz w:val="24"/>
          <w:szCs w:val="24"/>
          <w:lang w:eastAsia="ru-RU"/>
        </w:rPr>
        <w:lastRenderedPageBreak/>
        <w:t>УСЛОВНО РАЗРЕШЕННЫЕ ВИДЫ И ПАРАМЕТРЫ ИСПОЛЬЗОВАНИЯ ЗЕМЕЛЬНЫХ УЧАСТКОВ И ОБЪЕКТОВ КАПИТАЛЬНОГО СТРОИТЕЛЬСТВА</w:t>
      </w:r>
    </w:p>
    <w:tbl>
      <w:tblPr>
        <w:tblW w:w="4695"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2511"/>
        <w:gridCol w:w="4881"/>
        <w:gridCol w:w="5847"/>
      </w:tblGrid>
      <w:tr w:rsidR="001318D8" w:rsidRPr="001318D8" w14:paraId="51191884" w14:textId="77777777" w:rsidTr="001318D8">
        <w:trPr>
          <w:trHeight w:val="1389"/>
          <w:tblHeader/>
        </w:trPr>
        <w:tc>
          <w:tcPr>
            <w:tcW w:w="476" w:type="pct"/>
            <w:tcBorders>
              <w:top w:val="single" w:sz="4" w:space="0" w:color="auto"/>
              <w:left w:val="single" w:sz="4" w:space="0" w:color="auto"/>
              <w:bottom w:val="single" w:sz="4" w:space="0" w:color="auto"/>
              <w:right w:val="single" w:sz="4" w:space="0" w:color="auto"/>
            </w:tcBorders>
            <w:hideMark/>
          </w:tcPr>
          <w:p w14:paraId="388D727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256C4A9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46757DA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858" w:type="pct"/>
            <w:tcBorders>
              <w:top w:val="single" w:sz="4" w:space="0" w:color="auto"/>
              <w:left w:val="single" w:sz="4" w:space="0" w:color="auto"/>
              <w:bottom w:val="single" w:sz="4" w:space="0" w:color="auto"/>
              <w:right w:val="single" w:sz="4" w:space="0" w:color="auto"/>
            </w:tcBorders>
            <w:hideMark/>
          </w:tcPr>
          <w:p w14:paraId="24618B5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668" w:type="pct"/>
            <w:tcBorders>
              <w:top w:val="single" w:sz="4" w:space="0" w:color="auto"/>
              <w:left w:val="single" w:sz="4" w:space="0" w:color="auto"/>
              <w:bottom w:val="single" w:sz="4" w:space="0" w:color="auto"/>
              <w:right w:val="single" w:sz="4" w:space="0" w:color="auto"/>
            </w:tcBorders>
            <w:hideMark/>
          </w:tcPr>
          <w:p w14:paraId="4D2B5A2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998" w:type="pct"/>
            <w:tcBorders>
              <w:top w:val="single" w:sz="4" w:space="0" w:color="auto"/>
              <w:left w:val="single" w:sz="4" w:space="0" w:color="auto"/>
              <w:bottom w:val="single" w:sz="4" w:space="0" w:color="auto"/>
              <w:right w:val="single" w:sz="4" w:space="0" w:color="auto"/>
            </w:tcBorders>
            <w:hideMark/>
          </w:tcPr>
          <w:p w14:paraId="132D6F7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 УЧАСТКОВ И ПРЕДЕЛЬНЫЕ ПАРАМЕТРЫ РАЗРЕШЕННОГО СТРОИТЕЛЬСТВА</w:t>
            </w:r>
          </w:p>
        </w:tc>
      </w:tr>
      <w:tr w:rsidR="001318D8" w:rsidRPr="001318D8" w14:paraId="33FCE82D" w14:textId="77777777" w:rsidTr="001318D8">
        <w:trPr>
          <w:trHeight w:val="345"/>
        </w:trPr>
        <w:tc>
          <w:tcPr>
            <w:tcW w:w="476" w:type="pct"/>
            <w:hideMark/>
          </w:tcPr>
          <w:p w14:paraId="4ACE7152"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2.1.1.</w:t>
            </w:r>
          </w:p>
        </w:tc>
        <w:tc>
          <w:tcPr>
            <w:tcW w:w="858" w:type="pct"/>
            <w:hideMark/>
          </w:tcPr>
          <w:p w14:paraId="6CDE29CF" w14:textId="77777777" w:rsidR="001318D8" w:rsidRPr="001318D8" w:rsidRDefault="001318D8" w:rsidP="001318D8">
            <w:pPr>
              <w:keepLines/>
              <w:widowControl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Малоэтажная многоквартирная жилая застройка</w:t>
            </w:r>
          </w:p>
        </w:tc>
        <w:tc>
          <w:tcPr>
            <w:tcW w:w="1668" w:type="pct"/>
            <w:hideMark/>
          </w:tcPr>
          <w:p w14:paraId="21F6CDE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446F45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8" w:type="pct"/>
            <w:tcBorders>
              <w:top w:val="single" w:sz="4" w:space="0" w:color="auto"/>
              <w:left w:val="single" w:sz="4" w:space="0" w:color="auto"/>
              <w:bottom w:val="single" w:sz="4" w:space="0" w:color="auto"/>
              <w:right w:val="single" w:sz="4" w:space="0" w:color="auto"/>
            </w:tcBorders>
            <w:hideMark/>
          </w:tcPr>
          <w:p w14:paraId="0117542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7704A473" w14:textId="77777777" w:rsidR="001318D8" w:rsidRPr="001318D8" w:rsidRDefault="001318D8" w:rsidP="001318D8">
            <w:pPr>
              <w:keepLines/>
              <w:suppressAutoHyphens/>
              <w:overflowPunct w:val="0"/>
              <w:autoSpaceDE w:val="0"/>
              <w:spacing w:after="0" w:line="240" w:lineRule="auto"/>
              <w:jc w:val="both"/>
              <w:textAlignment w:val="baseline"/>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0825BDC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2AEE2CD2" w14:textId="77777777" w:rsidR="001318D8" w:rsidRPr="001318D8" w:rsidRDefault="001318D8" w:rsidP="001318D8">
            <w:pPr>
              <w:spacing w:after="0" w:line="240" w:lineRule="auto"/>
              <w:jc w:val="both"/>
              <w:rPr>
                <w:rFonts w:ascii="Times New Roman" w:eastAsia="Times New Roman" w:hAnsi="Times New Roman" w:cs="Times New Roman"/>
                <w:b/>
                <w:shd w:val="clear" w:color="auto" w:fill="FFFFFF"/>
                <w:lang w:eastAsia="ru-RU"/>
              </w:rPr>
            </w:pPr>
            <w:r w:rsidRPr="001318D8">
              <w:rPr>
                <w:rFonts w:ascii="Times New Roman" w:eastAsia="Times New Roman" w:hAnsi="Times New Roman" w:cs="Times New Roman"/>
                <w:lang w:eastAsia="ru-RU"/>
              </w:rPr>
              <w:t>Минимальный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Кпз-0,4;</w:t>
            </w:r>
          </w:p>
          <w:p w14:paraId="0E3A509B" w14:textId="77777777" w:rsidR="001318D8" w:rsidRPr="001318D8" w:rsidRDefault="001318D8" w:rsidP="001318D8">
            <w:pPr>
              <w:spacing w:after="0" w:line="240" w:lineRule="auto"/>
              <w:jc w:val="both"/>
              <w:rPr>
                <w:rFonts w:ascii="Times New Roman" w:eastAsia="Times New Roman" w:hAnsi="Times New Roman" w:cs="Times New Roman"/>
                <w:shd w:val="clear" w:color="auto" w:fill="FFFFFF"/>
                <w:lang w:eastAsia="ru-RU"/>
              </w:rPr>
            </w:pPr>
            <w:r w:rsidRPr="001318D8">
              <w:rPr>
                <w:rFonts w:ascii="Times New Roman" w:eastAsia="Times New Roman" w:hAnsi="Times New Roman" w:cs="Times New Roman"/>
                <w:shd w:val="clear" w:color="auto" w:fill="FFFFFF"/>
                <w:lang w:eastAsia="ru-RU"/>
              </w:rPr>
              <w:t>Максимальный</w:t>
            </w:r>
            <w:r w:rsidRPr="001318D8">
              <w:rPr>
                <w:rFonts w:ascii="Times New Roman" w:eastAsia="Times New Roman" w:hAnsi="Times New Roman" w:cs="Times New Roman"/>
                <w:lang w:eastAsia="ru-RU"/>
              </w:rPr>
              <w:t xml:space="preserve"> к</w:t>
            </w:r>
            <w:r w:rsidRPr="001318D8">
              <w:rPr>
                <w:rFonts w:ascii="Times New Roman" w:eastAsia="Times New Roman" w:hAnsi="Times New Roman" w:cs="Times New Roman"/>
                <w:shd w:val="clear" w:color="auto" w:fill="FFFFFF"/>
                <w:lang w:eastAsia="ru-RU"/>
              </w:rPr>
              <w:t xml:space="preserve">оэффициент плотности застройки </w:t>
            </w:r>
            <w:r w:rsidRPr="001318D8">
              <w:rPr>
                <w:rFonts w:ascii="Times New Roman" w:eastAsia="Times New Roman" w:hAnsi="Times New Roman" w:cs="Times New Roman"/>
                <w:b/>
                <w:shd w:val="clear" w:color="auto" w:fill="FFFFFF"/>
                <w:lang w:eastAsia="ru-RU"/>
              </w:rPr>
              <w:t>Кпз-0,8;</w:t>
            </w:r>
          </w:p>
          <w:p w14:paraId="6E32F564"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bl>
    <w:p w14:paraId="0863E117" w14:textId="77777777" w:rsidR="001318D8" w:rsidRPr="001318D8" w:rsidRDefault="001318D8" w:rsidP="001318D8">
      <w:pPr>
        <w:spacing w:after="0" w:line="240" w:lineRule="auto"/>
        <w:jc w:val="both"/>
        <w:rPr>
          <w:rFonts w:ascii="Times New Roman" w:eastAsia="SimSun" w:hAnsi="Times New Roman" w:cs="Times New Roman"/>
          <w:sz w:val="24"/>
          <w:szCs w:val="24"/>
          <w:lang w:eastAsia="zh-CN"/>
        </w:rPr>
      </w:pPr>
    </w:p>
    <w:p w14:paraId="7ABEE18E"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bookmarkStart w:id="153" w:name="_Toc475445246"/>
      <w:bookmarkStart w:id="154" w:name="_Toc478416010"/>
      <w:bookmarkStart w:id="155" w:name="_Toc491778977"/>
      <w:bookmarkStart w:id="156" w:name="_Toc150191488"/>
      <w:r w:rsidRPr="001318D8">
        <w:rPr>
          <w:rFonts w:ascii="Cambria" w:eastAsia="Times New Roman" w:hAnsi="Cambria" w:cs="Times New Roman"/>
          <w:bCs/>
          <w:i/>
          <w:sz w:val="24"/>
          <w:szCs w:val="24"/>
          <w:lang w:val="x-none" w:eastAsia="ru-RU"/>
        </w:rPr>
        <w:t>Статья 42</w:t>
      </w:r>
      <w:r w:rsidRPr="001318D8">
        <w:rPr>
          <w:rFonts w:ascii="Cambria" w:eastAsia="Times New Roman" w:hAnsi="Cambria" w:cs="Times New Roman"/>
          <w:bCs/>
          <w:i/>
          <w:sz w:val="24"/>
          <w:szCs w:val="24"/>
          <w:lang w:eastAsia="ru-RU"/>
        </w:rPr>
        <w:t xml:space="preserve"> (43)</w:t>
      </w:r>
      <w:r w:rsidRPr="001318D8">
        <w:rPr>
          <w:rFonts w:ascii="Cambria" w:eastAsia="Times New Roman" w:hAnsi="Cambria" w:cs="Times New Roman"/>
          <w:bCs/>
          <w:i/>
          <w:sz w:val="24"/>
          <w:szCs w:val="24"/>
          <w:lang w:val="x-none" w:eastAsia="ru-RU"/>
        </w:rPr>
        <w:t>. Градостроительные регламенты. Производственные зоны.</w:t>
      </w:r>
      <w:bookmarkEnd w:id="153"/>
      <w:bookmarkEnd w:id="154"/>
      <w:bookmarkEnd w:id="155"/>
      <w:bookmarkEnd w:id="156"/>
    </w:p>
    <w:p w14:paraId="07DFF941"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val="x-none" w:eastAsia="zh-CN"/>
        </w:rPr>
      </w:pPr>
      <w:r w:rsidRPr="001318D8">
        <w:rPr>
          <w:rFonts w:ascii="Times New Roman" w:eastAsia="SimSun" w:hAnsi="Times New Roman" w:cs="Times New Roman"/>
          <w:b/>
          <w:bCs/>
          <w:i/>
          <w:iCs/>
          <w:sz w:val="26"/>
          <w:szCs w:val="26"/>
          <w:lang w:val="x-none" w:eastAsia="zh-CN"/>
        </w:rPr>
        <w:t>П–</w:t>
      </w:r>
      <w:r w:rsidRPr="001318D8">
        <w:rPr>
          <w:rFonts w:ascii="Times New Roman" w:eastAsia="SimSun" w:hAnsi="Times New Roman" w:cs="Times New Roman"/>
          <w:b/>
          <w:bCs/>
          <w:i/>
          <w:iCs/>
          <w:sz w:val="26"/>
          <w:szCs w:val="26"/>
          <w:lang w:eastAsia="zh-CN"/>
        </w:rPr>
        <w:t>2</w:t>
      </w:r>
      <w:r w:rsidRPr="001318D8">
        <w:rPr>
          <w:rFonts w:ascii="Times New Roman" w:eastAsia="SimSun" w:hAnsi="Times New Roman" w:cs="Times New Roman"/>
          <w:b/>
          <w:bCs/>
          <w:i/>
          <w:iCs/>
          <w:sz w:val="26"/>
          <w:szCs w:val="26"/>
          <w:lang w:val="x-none" w:eastAsia="zh-CN"/>
        </w:rPr>
        <w:t>. Зона предприятий, производств и объектов II класса опасности  СЗЗ-</w:t>
      </w:r>
      <w:r w:rsidRPr="001318D8">
        <w:rPr>
          <w:rFonts w:ascii="Times New Roman" w:eastAsia="SimSun" w:hAnsi="Times New Roman" w:cs="Times New Roman"/>
          <w:b/>
          <w:bCs/>
          <w:i/>
          <w:iCs/>
          <w:sz w:val="26"/>
          <w:szCs w:val="26"/>
          <w:lang w:eastAsia="zh-CN"/>
        </w:rPr>
        <w:t>5</w:t>
      </w:r>
      <w:r w:rsidRPr="001318D8">
        <w:rPr>
          <w:rFonts w:ascii="Times New Roman" w:eastAsia="SimSun" w:hAnsi="Times New Roman" w:cs="Times New Roman"/>
          <w:b/>
          <w:bCs/>
          <w:i/>
          <w:iCs/>
          <w:sz w:val="26"/>
          <w:szCs w:val="26"/>
          <w:lang w:val="x-none" w:eastAsia="zh-CN"/>
        </w:rPr>
        <w:t>00  м.</w:t>
      </w:r>
    </w:p>
    <w:p w14:paraId="3669DF0C" w14:textId="77777777" w:rsidR="001318D8" w:rsidRPr="001318D8" w:rsidRDefault="001318D8" w:rsidP="001318D8">
      <w:pPr>
        <w:numPr>
          <w:ilvl w:val="0"/>
          <w:numId w:val="26"/>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169E9E30"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107"/>
        <w:gridCol w:w="5646"/>
        <w:gridCol w:w="5193"/>
      </w:tblGrid>
      <w:tr w:rsidR="001318D8" w:rsidRPr="001318D8" w14:paraId="271DFDDB"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5E274E3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24F03EF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2FAD53C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27744B1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3371A1F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295FA78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55AA7FE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08F9413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5D47D0B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2E3ECFFE" w14:textId="77777777" w:rsidTr="001318D8">
        <w:trPr>
          <w:trHeight w:val="406"/>
        </w:trPr>
        <w:tc>
          <w:tcPr>
            <w:tcW w:w="437" w:type="pct"/>
            <w:tcBorders>
              <w:top w:val="single" w:sz="4" w:space="0" w:color="auto"/>
              <w:left w:val="single" w:sz="4" w:space="0" w:color="auto"/>
              <w:bottom w:val="single" w:sz="4" w:space="0" w:color="auto"/>
              <w:right w:val="single" w:sz="4" w:space="0" w:color="auto"/>
            </w:tcBorders>
            <w:hideMark/>
          </w:tcPr>
          <w:p w14:paraId="44A06F15"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6.3</w:t>
            </w:r>
          </w:p>
        </w:tc>
        <w:tc>
          <w:tcPr>
            <w:tcW w:w="1020" w:type="pct"/>
            <w:tcBorders>
              <w:top w:val="single" w:sz="4" w:space="0" w:color="auto"/>
              <w:left w:val="single" w:sz="4" w:space="0" w:color="auto"/>
              <w:bottom w:val="single" w:sz="4" w:space="0" w:color="auto"/>
              <w:right w:val="single" w:sz="4" w:space="0" w:color="auto"/>
            </w:tcBorders>
            <w:hideMark/>
          </w:tcPr>
          <w:p w14:paraId="59D25F2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57" w:name="sub_1063"/>
            <w:r w:rsidRPr="001318D8">
              <w:rPr>
                <w:rFonts w:ascii="Times New Roman" w:eastAsia="Times New Roman" w:hAnsi="Times New Roman" w:cs="Times New Roman"/>
                <w:lang w:eastAsia="ru-RU"/>
              </w:rPr>
              <w:t>Легкая промышленность</w:t>
            </w:r>
            <w:bookmarkEnd w:id="157"/>
          </w:p>
        </w:tc>
        <w:tc>
          <w:tcPr>
            <w:tcW w:w="1845" w:type="pct"/>
            <w:tcBorders>
              <w:top w:val="single" w:sz="4" w:space="0" w:color="auto"/>
              <w:left w:val="single" w:sz="4" w:space="0" w:color="auto"/>
              <w:bottom w:val="single" w:sz="4" w:space="0" w:color="auto"/>
              <w:right w:val="single" w:sz="4" w:space="0" w:color="auto"/>
            </w:tcBorders>
            <w:hideMark/>
          </w:tcPr>
          <w:p w14:paraId="7698616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 xml:space="preserve">Откорректировано: </w:t>
            </w:r>
          </w:p>
          <w:p w14:paraId="4EDDCC9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капитального строительства, </w:t>
            </w:r>
            <w:r w:rsidRPr="001318D8">
              <w:rPr>
                <w:rFonts w:ascii="Times New Roman" w:eastAsia="Times New Roman" w:hAnsi="Times New Roman" w:cs="Times New Roman"/>
                <w:lang w:eastAsia="ru-RU"/>
              </w:rPr>
              <w:lastRenderedPageBreak/>
              <w:t>предназначенных для производства</w:t>
            </w:r>
          </w:p>
          <w:p w14:paraId="2DFF8A5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98" w:type="pct"/>
            <w:tcBorders>
              <w:top w:val="single" w:sz="4" w:space="0" w:color="auto"/>
              <w:left w:val="single" w:sz="4" w:space="0" w:color="auto"/>
              <w:bottom w:val="single" w:sz="4" w:space="0" w:color="auto"/>
              <w:right w:val="single" w:sz="4" w:space="0" w:color="auto"/>
            </w:tcBorders>
            <w:hideMark/>
          </w:tcPr>
          <w:p w14:paraId="3F6BD7C5"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27416D1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процент застройки подземной части не регламентируется</w:t>
            </w:r>
          </w:p>
          <w:p w14:paraId="1402107A"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0368ACEA" w14:textId="77777777" w:rsidTr="001318D8">
        <w:trPr>
          <w:trHeight w:val="406"/>
        </w:trPr>
        <w:tc>
          <w:tcPr>
            <w:tcW w:w="437" w:type="pct"/>
            <w:tcBorders>
              <w:top w:val="single" w:sz="4" w:space="0" w:color="auto"/>
              <w:left w:val="single" w:sz="4" w:space="0" w:color="auto"/>
              <w:bottom w:val="single" w:sz="4" w:space="0" w:color="auto"/>
              <w:right w:val="single" w:sz="4" w:space="0" w:color="auto"/>
            </w:tcBorders>
            <w:hideMark/>
          </w:tcPr>
          <w:p w14:paraId="3ABE1B8A"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6.4</w:t>
            </w:r>
          </w:p>
        </w:tc>
        <w:tc>
          <w:tcPr>
            <w:tcW w:w="1020" w:type="pct"/>
            <w:tcBorders>
              <w:top w:val="single" w:sz="4" w:space="0" w:color="auto"/>
              <w:left w:val="single" w:sz="4" w:space="0" w:color="auto"/>
              <w:bottom w:val="single" w:sz="4" w:space="0" w:color="auto"/>
              <w:right w:val="single" w:sz="4" w:space="0" w:color="auto"/>
            </w:tcBorders>
            <w:hideMark/>
          </w:tcPr>
          <w:p w14:paraId="2A3355E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Пищевая промышленность</w:t>
            </w:r>
          </w:p>
        </w:tc>
        <w:tc>
          <w:tcPr>
            <w:tcW w:w="1845" w:type="pct"/>
            <w:tcBorders>
              <w:top w:val="single" w:sz="4" w:space="0" w:color="auto"/>
              <w:left w:val="single" w:sz="4" w:space="0" w:color="auto"/>
              <w:bottom w:val="single" w:sz="4" w:space="0" w:color="auto"/>
              <w:right w:val="single" w:sz="4" w:space="0" w:color="auto"/>
            </w:tcBorders>
            <w:hideMark/>
          </w:tcPr>
          <w:p w14:paraId="0E7421F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98" w:type="pct"/>
            <w:tcBorders>
              <w:top w:val="single" w:sz="4" w:space="0" w:color="auto"/>
              <w:left w:val="single" w:sz="4" w:space="0" w:color="auto"/>
              <w:bottom w:val="single" w:sz="4" w:space="0" w:color="auto"/>
              <w:right w:val="single" w:sz="4" w:space="0" w:color="auto"/>
            </w:tcBorders>
            <w:hideMark/>
          </w:tcPr>
          <w:p w14:paraId="1846E0E9"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722F139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310B7D2"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3E01BB2E" w14:textId="77777777" w:rsidTr="001318D8">
        <w:trPr>
          <w:trHeight w:val="406"/>
        </w:trPr>
        <w:tc>
          <w:tcPr>
            <w:tcW w:w="437" w:type="pct"/>
            <w:tcBorders>
              <w:top w:val="single" w:sz="4" w:space="0" w:color="auto"/>
              <w:left w:val="single" w:sz="4" w:space="0" w:color="auto"/>
              <w:bottom w:val="single" w:sz="4" w:space="0" w:color="auto"/>
              <w:right w:val="single" w:sz="4" w:space="0" w:color="auto"/>
            </w:tcBorders>
            <w:hideMark/>
          </w:tcPr>
          <w:p w14:paraId="61BE3445"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6.5</w:t>
            </w:r>
          </w:p>
        </w:tc>
        <w:tc>
          <w:tcPr>
            <w:tcW w:w="1020" w:type="pct"/>
            <w:tcBorders>
              <w:top w:val="single" w:sz="4" w:space="0" w:color="auto"/>
              <w:left w:val="single" w:sz="4" w:space="0" w:color="auto"/>
              <w:bottom w:val="single" w:sz="4" w:space="0" w:color="auto"/>
              <w:right w:val="single" w:sz="4" w:space="0" w:color="auto"/>
            </w:tcBorders>
            <w:hideMark/>
          </w:tcPr>
          <w:p w14:paraId="58E81BC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58" w:name="sub_1065"/>
            <w:r w:rsidRPr="001318D8">
              <w:rPr>
                <w:rFonts w:ascii="Times New Roman" w:eastAsia="Times New Roman" w:hAnsi="Times New Roman" w:cs="Times New Roman"/>
                <w:lang w:eastAsia="ru-RU"/>
              </w:rPr>
              <w:t>Нефтехимическая промышленность</w:t>
            </w:r>
            <w:bookmarkEnd w:id="158"/>
          </w:p>
        </w:tc>
        <w:tc>
          <w:tcPr>
            <w:tcW w:w="1845" w:type="pct"/>
            <w:tcBorders>
              <w:top w:val="single" w:sz="4" w:space="0" w:color="auto"/>
              <w:left w:val="single" w:sz="4" w:space="0" w:color="auto"/>
              <w:bottom w:val="single" w:sz="4" w:space="0" w:color="auto"/>
              <w:right w:val="single" w:sz="4" w:space="0" w:color="auto"/>
            </w:tcBorders>
            <w:hideMark/>
          </w:tcPr>
          <w:p w14:paraId="5B7F4E0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98" w:type="pct"/>
            <w:tcBorders>
              <w:top w:val="single" w:sz="4" w:space="0" w:color="auto"/>
              <w:left w:val="single" w:sz="4" w:space="0" w:color="auto"/>
              <w:bottom w:val="single" w:sz="4" w:space="0" w:color="auto"/>
              <w:right w:val="single" w:sz="4" w:space="0" w:color="auto"/>
            </w:tcBorders>
            <w:hideMark/>
          </w:tcPr>
          <w:p w14:paraId="3DE24CF9"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2DAFB6C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9041E0D"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06390875" w14:textId="77777777" w:rsidTr="001318D8">
        <w:trPr>
          <w:trHeight w:val="406"/>
        </w:trPr>
        <w:tc>
          <w:tcPr>
            <w:tcW w:w="437" w:type="pct"/>
            <w:tcBorders>
              <w:top w:val="single" w:sz="4" w:space="0" w:color="auto"/>
              <w:left w:val="single" w:sz="4" w:space="0" w:color="auto"/>
              <w:bottom w:val="single" w:sz="4" w:space="0" w:color="auto"/>
              <w:right w:val="single" w:sz="4" w:space="0" w:color="auto"/>
            </w:tcBorders>
            <w:hideMark/>
          </w:tcPr>
          <w:p w14:paraId="6376A11C"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6.6</w:t>
            </w:r>
          </w:p>
        </w:tc>
        <w:tc>
          <w:tcPr>
            <w:tcW w:w="1020" w:type="pct"/>
            <w:tcBorders>
              <w:top w:val="single" w:sz="4" w:space="0" w:color="auto"/>
              <w:left w:val="single" w:sz="4" w:space="0" w:color="auto"/>
              <w:bottom w:val="single" w:sz="4" w:space="0" w:color="auto"/>
              <w:right w:val="single" w:sz="4" w:space="0" w:color="auto"/>
            </w:tcBorders>
            <w:hideMark/>
          </w:tcPr>
          <w:p w14:paraId="590FA15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59" w:name="sub_1066"/>
            <w:r w:rsidRPr="001318D8">
              <w:rPr>
                <w:rFonts w:ascii="Times New Roman" w:eastAsia="Times New Roman" w:hAnsi="Times New Roman" w:cs="Times New Roman"/>
                <w:lang w:eastAsia="ru-RU"/>
              </w:rPr>
              <w:t>Строительная промышленность</w:t>
            </w:r>
            <w:bookmarkEnd w:id="159"/>
          </w:p>
        </w:tc>
        <w:tc>
          <w:tcPr>
            <w:tcW w:w="1845" w:type="pct"/>
            <w:tcBorders>
              <w:top w:val="single" w:sz="4" w:space="0" w:color="auto"/>
              <w:left w:val="single" w:sz="4" w:space="0" w:color="auto"/>
              <w:bottom w:val="single" w:sz="4" w:space="0" w:color="auto"/>
              <w:right w:val="single" w:sz="4" w:space="0" w:color="auto"/>
            </w:tcBorders>
            <w:hideMark/>
          </w:tcPr>
          <w:p w14:paraId="47AE3FB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98" w:type="pct"/>
            <w:tcBorders>
              <w:top w:val="single" w:sz="4" w:space="0" w:color="auto"/>
              <w:left w:val="single" w:sz="4" w:space="0" w:color="auto"/>
              <w:bottom w:val="single" w:sz="4" w:space="0" w:color="auto"/>
              <w:right w:val="single" w:sz="4" w:space="0" w:color="auto"/>
            </w:tcBorders>
            <w:hideMark/>
          </w:tcPr>
          <w:p w14:paraId="02CFC5B3"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77E0128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A34CA12"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1F41257F" w14:textId="77777777" w:rsidTr="001318D8">
        <w:trPr>
          <w:trHeight w:val="406"/>
        </w:trPr>
        <w:tc>
          <w:tcPr>
            <w:tcW w:w="437" w:type="pct"/>
            <w:tcBorders>
              <w:top w:val="single" w:sz="4" w:space="0" w:color="auto"/>
              <w:left w:val="single" w:sz="4" w:space="0" w:color="auto"/>
              <w:bottom w:val="single" w:sz="4" w:space="0" w:color="auto"/>
              <w:right w:val="single" w:sz="4" w:space="0" w:color="auto"/>
            </w:tcBorders>
            <w:hideMark/>
          </w:tcPr>
          <w:p w14:paraId="550623E7"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6.9</w:t>
            </w:r>
          </w:p>
        </w:tc>
        <w:tc>
          <w:tcPr>
            <w:tcW w:w="1020" w:type="pct"/>
            <w:tcBorders>
              <w:top w:val="single" w:sz="4" w:space="0" w:color="auto"/>
              <w:left w:val="single" w:sz="4" w:space="0" w:color="auto"/>
              <w:bottom w:val="single" w:sz="4" w:space="0" w:color="auto"/>
              <w:right w:val="single" w:sz="4" w:space="0" w:color="auto"/>
            </w:tcBorders>
            <w:hideMark/>
          </w:tcPr>
          <w:p w14:paraId="679C45F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60" w:name="sub_1069"/>
            <w:r w:rsidRPr="001318D8">
              <w:rPr>
                <w:rFonts w:ascii="Times New Roman" w:eastAsia="Times New Roman" w:hAnsi="Times New Roman" w:cs="Times New Roman"/>
                <w:lang w:eastAsia="ru-RU"/>
              </w:rPr>
              <w:t>Склады</w:t>
            </w:r>
            <w:bookmarkEnd w:id="160"/>
          </w:p>
        </w:tc>
        <w:tc>
          <w:tcPr>
            <w:tcW w:w="1845" w:type="pct"/>
            <w:tcBorders>
              <w:top w:val="single" w:sz="4" w:space="0" w:color="auto"/>
              <w:left w:val="single" w:sz="4" w:space="0" w:color="auto"/>
              <w:bottom w:val="single" w:sz="4" w:space="0" w:color="auto"/>
              <w:right w:val="single" w:sz="4" w:space="0" w:color="auto"/>
            </w:tcBorders>
            <w:hideMark/>
          </w:tcPr>
          <w:p w14:paraId="7135B20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1318D8">
              <w:rPr>
                <w:rFonts w:ascii="Times New Roman" w:eastAsia="Times New Roman" w:hAnsi="Times New Roman" w:cs="Times New Roman"/>
                <w:lang w:eastAsia="ru-RU"/>
              </w:rPr>
              <w:lastRenderedPageBreak/>
              <w:t>продовольственные склады, за исключением железнодорожных перевалочных складов</w:t>
            </w:r>
          </w:p>
        </w:tc>
        <w:tc>
          <w:tcPr>
            <w:tcW w:w="1698" w:type="pct"/>
            <w:tcBorders>
              <w:top w:val="single" w:sz="4" w:space="0" w:color="auto"/>
              <w:left w:val="single" w:sz="4" w:space="0" w:color="auto"/>
              <w:bottom w:val="single" w:sz="4" w:space="0" w:color="auto"/>
              <w:right w:val="single" w:sz="4" w:space="0" w:color="auto"/>
            </w:tcBorders>
            <w:hideMark/>
          </w:tcPr>
          <w:p w14:paraId="33FCB74D"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0110D45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DAE3556"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233F75D4" w14:textId="77777777" w:rsidTr="001318D8">
        <w:trPr>
          <w:trHeight w:val="406"/>
        </w:trPr>
        <w:tc>
          <w:tcPr>
            <w:tcW w:w="437" w:type="pct"/>
            <w:tcBorders>
              <w:top w:val="single" w:sz="4" w:space="0" w:color="auto"/>
              <w:left w:val="single" w:sz="4" w:space="0" w:color="auto"/>
              <w:bottom w:val="single" w:sz="4" w:space="0" w:color="auto"/>
              <w:right w:val="single" w:sz="4" w:space="0" w:color="auto"/>
            </w:tcBorders>
            <w:hideMark/>
          </w:tcPr>
          <w:p w14:paraId="214844E4"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bidi="en-US"/>
              </w:rPr>
              <w:t>4.9.2</w:t>
            </w:r>
          </w:p>
        </w:tc>
        <w:tc>
          <w:tcPr>
            <w:tcW w:w="1020" w:type="pct"/>
            <w:tcBorders>
              <w:top w:val="single" w:sz="2" w:space="0" w:color="000000"/>
              <w:left w:val="single" w:sz="2" w:space="0" w:color="000000"/>
              <w:bottom w:val="single" w:sz="2" w:space="0" w:color="000000"/>
              <w:right w:val="single" w:sz="2" w:space="0" w:color="000000"/>
            </w:tcBorders>
            <w:hideMark/>
          </w:tcPr>
          <w:p w14:paraId="6C87AAC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Стоянка транспортных средств</w:t>
            </w:r>
          </w:p>
        </w:tc>
        <w:tc>
          <w:tcPr>
            <w:tcW w:w="1845" w:type="pct"/>
            <w:tcBorders>
              <w:top w:val="single" w:sz="2" w:space="0" w:color="000000"/>
              <w:left w:val="single" w:sz="2" w:space="0" w:color="000000"/>
              <w:bottom w:val="single" w:sz="2" w:space="0" w:color="000000"/>
              <w:right w:val="single" w:sz="2" w:space="0" w:color="000000"/>
            </w:tcBorders>
            <w:hideMark/>
          </w:tcPr>
          <w:p w14:paraId="2BB081B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1318D8">
              <w:rPr>
                <w:rFonts w:ascii="Times New Roman" w:eastAsia="Times New Roman" w:hAnsi="Times New Roman" w:cs="Times New Roman"/>
                <w:lang w:eastAsia="ru-RU"/>
              </w:rPr>
              <w:t>мототранспортных</w:t>
            </w:r>
            <w:proofErr w:type="spellEnd"/>
            <w:r w:rsidRPr="001318D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w:t>
            </w:r>
          </w:p>
          <w:p w14:paraId="2D6D447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встроенно-пристроенных стоянок</w:t>
            </w:r>
          </w:p>
        </w:tc>
        <w:tc>
          <w:tcPr>
            <w:tcW w:w="1698" w:type="pct"/>
            <w:tcBorders>
              <w:top w:val="single" w:sz="4" w:space="0" w:color="auto"/>
              <w:left w:val="single" w:sz="4" w:space="0" w:color="auto"/>
              <w:bottom w:val="single" w:sz="4" w:space="0" w:color="auto"/>
              <w:right w:val="single" w:sz="4" w:space="0" w:color="auto"/>
            </w:tcBorders>
            <w:hideMark/>
          </w:tcPr>
          <w:p w14:paraId="53E7594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земельных участков - 10 кв. м/не подлежит установлению;</w:t>
            </w:r>
          </w:p>
          <w:p w14:paraId="6D59A5E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Без права размещения объектов капитального строительства.</w:t>
            </w:r>
          </w:p>
        </w:tc>
      </w:tr>
    </w:tbl>
    <w:p w14:paraId="5497FBE3"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5828B34E" w14:textId="3B818A59" w:rsidR="001318D8" w:rsidRPr="00CF181B" w:rsidRDefault="001318D8" w:rsidP="00CF181B">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w:t>
      </w:r>
      <w:r w:rsidR="00CF181B" w:rsidRPr="001318D8">
        <w:rPr>
          <w:rFonts w:ascii="Times New Roman" w:eastAsia="Times New Roman" w:hAnsi="Times New Roman" w:cs="Times New Roman"/>
          <w:bCs/>
          <w:sz w:val="28"/>
          <w:szCs w:val="28"/>
          <w:lang w:eastAsia="ru-RU"/>
        </w:rPr>
        <w:t>использования: 3.1.1</w:t>
      </w:r>
      <w:r w:rsidRPr="001318D8">
        <w:rPr>
          <w:rFonts w:ascii="Times New Roman" w:eastAsia="Times New Roman" w:hAnsi="Times New Roman" w:cs="Times New Roman"/>
          <w:bCs/>
          <w:sz w:val="28"/>
          <w:szCs w:val="28"/>
          <w:lang w:eastAsia="ru-RU"/>
        </w:rPr>
        <w:t xml:space="preserve"> Предоставление коммунальных услуг</w:t>
      </w:r>
      <w:r w:rsidR="00CF181B">
        <w:rPr>
          <w:rFonts w:ascii="Times New Roman" w:eastAsia="Times New Roman" w:hAnsi="Times New Roman" w:cs="Times New Roman"/>
          <w:sz w:val="28"/>
          <w:szCs w:val="28"/>
          <w:lang w:eastAsia="ar-SA"/>
        </w:rPr>
        <w:t xml:space="preserve">; </w:t>
      </w:r>
      <w:r w:rsidRPr="001318D8">
        <w:rPr>
          <w:rFonts w:ascii="Times New Roman" w:eastAsia="Times New Roman" w:hAnsi="Times New Roman" w:cs="Times New Roman"/>
          <w:bCs/>
          <w:sz w:val="28"/>
          <w:szCs w:val="28"/>
          <w:lang w:eastAsia="ru-RU"/>
        </w:rPr>
        <w:t>6.8</w:t>
      </w:r>
      <w:r w:rsidRPr="001318D8">
        <w:rPr>
          <w:rFonts w:ascii="Times New Roman" w:eastAsia="Times New Roman" w:hAnsi="Times New Roman" w:cs="Times New Roman"/>
          <w:sz w:val="28"/>
          <w:szCs w:val="28"/>
          <w:lang w:eastAsia="ru-RU"/>
        </w:rPr>
        <w:t xml:space="preserve"> Связь.</w:t>
      </w:r>
    </w:p>
    <w:p w14:paraId="2C73918D"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68A39C5F" w14:textId="77777777" w:rsidR="001318D8" w:rsidRPr="001318D8" w:rsidRDefault="001318D8" w:rsidP="001318D8">
      <w:pPr>
        <w:numPr>
          <w:ilvl w:val="0"/>
          <w:numId w:val="26"/>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108"/>
        <w:gridCol w:w="5647"/>
        <w:gridCol w:w="5194"/>
      </w:tblGrid>
      <w:tr w:rsidR="001318D8" w:rsidRPr="001318D8" w14:paraId="73340190"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67B2D3A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526ECA7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7F5B244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hideMark/>
          </w:tcPr>
          <w:p w14:paraId="668BB63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845" w:type="pct"/>
            <w:tcBorders>
              <w:top w:val="single" w:sz="4" w:space="0" w:color="auto"/>
              <w:left w:val="single" w:sz="4" w:space="0" w:color="auto"/>
              <w:bottom w:val="single" w:sz="4" w:space="0" w:color="auto"/>
              <w:right w:val="single" w:sz="4" w:space="0" w:color="auto"/>
            </w:tcBorders>
            <w:vAlign w:val="center"/>
            <w:hideMark/>
          </w:tcPr>
          <w:p w14:paraId="18D9867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6C09399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38F2F09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5B053E4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4528EF00" w14:textId="77777777" w:rsidTr="001318D8">
        <w:trPr>
          <w:trHeight w:val="345"/>
        </w:trPr>
        <w:tc>
          <w:tcPr>
            <w:tcW w:w="437" w:type="pct"/>
            <w:tcBorders>
              <w:top w:val="single" w:sz="4" w:space="0" w:color="auto"/>
              <w:left w:val="single" w:sz="4" w:space="0" w:color="auto"/>
              <w:bottom w:val="single" w:sz="4" w:space="0" w:color="auto"/>
              <w:right w:val="single" w:sz="4" w:space="0" w:color="auto"/>
            </w:tcBorders>
            <w:hideMark/>
          </w:tcPr>
          <w:p w14:paraId="2D2CD93D"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4.9.1</w:t>
            </w:r>
          </w:p>
        </w:tc>
        <w:tc>
          <w:tcPr>
            <w:tcW w:w="1020" w:type="pct"/>
            <w:tcBorders>
              <w:top w:val="single" w:sz="4" w:space="0" w:color="auto"/>
              <w:left w:val="single" w:sz="4" w:space="0" w:color="auto"/>
              <w:bottom w:val="single" w:sz="4" w:space="0" w:color="auto"/>
              <w:right w:val="single" w:sz="4" w:space="0" w:color="auto"/>
            </w:tcBorders>
            <w:hideMark/>
          </w:tcPr>
          <w:p w14:paraId="2C96D09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дорожного сервиса</w:t>
            </w:r>
          </w:p>
        </w:tc>
        <w:tc>
          <w:tcPr>
            <w:tcW w:w="1845" w:type="pct"/>
            <w:tcBorders>
              <w:top w:val="single" w:sz="4" w:space="0" w:color="auto"/>
              <w:left w:val="single" w:sz="4" w:space="0" w:color="auto"/>
              <w:bottom w:val="single" w:sz="4" w:space="0" w:color="auto"/>
              <w:right w:val="single" w:sz="4" w:space="0" w:color="auto"/>
            </w:tcBorders>
            <w:hideMark/>
          </w:tcPr>
          <w:p w14:paraId="30CD7CD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6" w:anchor="sub_14911" w:history="1">
              <w:r w:rsidRPr="001318D8">
                <w:rPr>
                  <w:rFonts w:ascii="Times New Roman" w:eastAsia="Times New Roman" w:hAnsi="Times New Roman" w:cs="Times New Roman"/>
                  <w:u w:val="single"/>
                  <w:lang w:eastAsia="ru-RU"/>
                </w:rPr>
                <w:t>кодами 4.9.1.1 - 4.9.1.4</w:t>
              </w:r>
            </w:hyperlink>
          </w:p>
        </w:tc>
        <w:tc>
          <w:tcPr>
            <w:tcW w:w="1698" w:type="pct"/>
            <w:tcBorders>
              <w:top w:val="single" w:sz="4" w:space="0" w:color="auto"/>
              <w:left w:val="single" w:sz="4" w:space="0" w:color="auto"/>
              <w:bottom w:val="single" w:sz="4" w:space="0" w:color="auto"/>
              <w:right w:val="single" w:sz="4" w:space="0" w:color="auto"/>
            </w:tcBorders>
            <w:hideMark/>
          </w:tcPr>
          <w:p w14:paraId="5639FB5F"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96D541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240A5E4" w14:textId="77777777" w:rsidR="001318D8" w:rsidRPr="001318D8" w:rsidRDefault="001318D8" w:rsidP="001318D8">
            <w:pPr>
              <w:tabs>
                <w:tab w:val="left" w:pos="2520"/>
              </w:tabs>
              <w:spacing w:after="0" w:line="240" w:lineRule="auto"/>
              <w:jc w:val="both"/>
              <w:rPr>
                <w:rFonts w:ascii="Times New Roman" w:eastAsia="Times New Roman" w:hAnsi="Times New Roman" w:cs="Times New Roman"/>
                <w:lang w:eastAsia="ru-RU"/>
              </w:rPr>
            </w:pPr>
          </w:p>
        </w:tc>
      </w:tr>
      <w:tr w:rsidR="001318D8" w:rsidRPr="001318D8" w14:paraId="154F6D6E" w14:textId="77777777" w:rsidTr="001318D8">
        <w:trPr>
          <w:trHeight w:val="345"/>
        </w:trPr>
        <w:tc>
          <w:tcPr>
            <w:tcW w:w="437" w:type="pct"/>
            <w:tcBorders>
              <w:top w:val="single" w:sz="4" w:space="0" w:color="auto"/>
              <w:left w:val="single" w:sz="4" w:space="0" w:color="auto"/>
              <w:bottom w:val="single" w:sz="4" w:space="0" w:color="auto"/>
              <w:right w:val="single" w:sz="4" w:space="0" w:color="auto"/>
            </w:tcBorders>
            <w:hideMark/>
          </w:tcPr>
          <w:p w14:paraId="4E659E4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3.1.1</w:t>
            </w:r>
          </w:p>
        </w:tc>
        <w:tc>
          <w:tcPr>
            <w:tcW w:w="1020" w:type="pct"/>
            <w:tcBorders>
              <w:top w:val="single" w:sz="4" w:space="0" w:color="auto"/>
              <w:left w:val="single" w:sz="4" w:space="0" w:color="auto"/>
              <w:bottom w:val="single" w:sz="4" w:space="0" w:color="auto"/>
              <w:right w:val="single" w:sz="4" w:space="0" w:color="auto"/>
            </w:tcBorders>
            <w:hideMark/>
          </w:tcPr>
          <w:p w14:paraId="2B76DEDE"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hideMark/>
          </w:tcPr>
          <w:p w14:paraId="0A50BDE6" w14:textId="5977E392"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CF181B" w:rsidRPr="001318D8">
              <w:rPr>
                <w:rFonts w:ascii="Times New Roman" w:eastAsia="Times New Roman" w:hAnsi="Times New Roman" w:cs="Times New Roman"/>
                <w:lang w:eastAsia="ru-RU"/>
              </w:rPr>
              <w:t xml:space="preserve">мастерских для </w:t>
            </w:r>
            <w:r w:rsidR="00CF181B" w:rsidRPr="001318D8">
              <w:rPr>
                <w:rFonts w:ascii="Times New Roman" w:eastAsia="Times New Roman" w:hAnsi="Times New Roman" w:cs="Times New Roman"/>
                <w:lang w:eastAsia="ru-RU"/>
              </w:rPr>
              <w:lastRenderedPageBreak/>
              <w:t>обслуживания уборочной,</w:t>
            </w:r>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Borders>
              <w:top w:val="single" w:sz="4" w:space="0" w:color="auto"/>
              <w:left w:val="single" w:sz="4" w:space="0" w:color="auto"/>
              <w:bottom w:val="single" w:sz="4" w:space="0" w:color="auto"/>
              <w:right w:val="single" w:sz="4" w:space="0" w:color="auto"/>
            </w:tcBorders>
            <w:hideMark/>
          </w:tcPr>
          <w:p w14:paraId="5691CC7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-минимальная/максимальная площадь земельных участков –</w:t>
            </w:r>
            <w:r w:rsidRPr="001318D8">
              <w:rPr>
                <w:rFonts w:ascii="Times New Roman" w:eastAsia="Times New Roman" w:hAnsi="Times New Roman" w:cs="Times New Roman"/>
                <w:b/>
                <w:lang w:eastAsia="ru-RU"/>
              </w:rPr>
              <w:t>4/50000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325DB5A4"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участка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линии застройки - </w:t>
            </w:r>
            <w:r w:rsidRPr="001318D8">
              <w:rPr>
                <w:rFonts w:ascii="Times New Roman" w:eastAsia="Times New Roman" w:hAnsi="Times New Roman" w:cs="Times New Roman"/>
                <w:b/>
                <w:lang w:eastAsia="ru-RU"/>
              </w:rPr>
              <w:t>5 м,</w:t>
            </w:r>
            <w:r w:rsidRPr="001318D8">
              <w:rPr>
                <w:rFonts w:ascii="Times New Roman" w:eastAsia="Times New Roman" w:hAnsi="Times New Roman" w:cs="Times New Roman"/>
                <w:lang w:eastAsia="ru-RU"/>
              </w:rPr>
              <w:t xml:space="preserve"> за исключением линейных объектов.</w:t>
            </w:r>
          </w:p>
          <w:p w14:paraId="500E2833"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r w:rsidRPr="001318D8">
              <w:rPr>
                <w:rFonts w:ascii="Times New Roman" w:eastAsia="Times New Roman" w:hAnsi="Times New Roman" w:cs="Times New Roman"/>
                <w:lang w:eastAsia="ru-RU"/>
              </w:rPr>
              <w:t>, за исключением линейных объектов</w:t>
            </w:r>
          </w:p>
          <w:p w14:paraId="4A28FB4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процент застройки подземной части не регламентируется</w:t>
            </w:r>
          </w:p>
          <w:p w14:paraId="213CA8F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22 м;</w:t>
            </w:r>
            <w:r w:rsidRPr="001318D8">
              <w:rPr>
                <w:rFonts w:ascii="Times New Roman" w:eastAsia="Times New Roman" w:hAnsi="Times New Roman" w:cs="Times New Roman"/>
                <w:lang w:eastAsia="ru-RU"/>
              </w:rPr>
              <w:t xml:space="preserve"> </w:t>
            </w:r>
          </w:p>
          <w:p w14:paraId="2F2ABADD"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10%</w:t>
            </w:r>
            <w:r w:rsidRPr="001318D8">
              <w:rPr>
                <w:rFonts w:ascii="Times New Roman" w:eastAsia="Times New Roman" w:hAnsi="Times New Roman" w:cs="Times New Roman"/>
                <w:lang w:eastAsia="ru-RU"/>
              </w:rPr>
              <w:t xml:space="preserve"> от площади земельного участка, за исключением линейных объектов.</w:t>
            </w:r>
          </w:p>
        </w:tc>
      </w:tr>
      <w:tr w:rsidR="001318D8" w:rsidRPr="001318D8" w14:paraId="2F2EBC8C" w14:textId="77777777" w:rsidTr="001318D8">
        <w:trPr>
          <w:trHeight w:val="345"/>
        </w:trPr>
        <w:tc>
          <w:tcPr>
            <w:tcW w:w="437" w:type="pct"/>
            <w:tcBorders>
              <w:top w:val="single" w:sz="4" w:space="0" w:color="auto"/>
              <w:left w:val="single" w:sz="4" w:space="0" w:color="auto"/>
              <w:bottom w:val="single" w:sz="4" w:space="0" w:color="auto"/>
              <w:right w:val="single" w:sz="4" w:space="0" w:color="auto"/>
            </w:tcBorders>
            <w:hideMark/>
          </w:tcPr>
          <w:p w14:paraId="2325D0D5"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lastRenderedPageBreak/>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6.8</w:t>
            </w:r>
          </w:p>
        </w:tc>
        <w:tc>
          <w:tcPr>
            <w:tcW w:w="1020" w:type="pct"/>
            <w:tcBorders>
              <w:top w:val="single" w:sz="4" w:space="0" w:color="auto"/>
              <w:left w:val="single" w:sz="4" w:space="0" w:color="auto"/>
              <w:bottom w:val="single" w:sz="4" w:space="0" w:color="auto"/>
              <w:right w:val="single" w:sz="4" w:space="0" w:color="auto"/>
            </w:tcBorders>
            <w:hideMark/>
          </w:tcPr>
          <w:p w14:paraId="7CC933D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DD7F09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hideMark/>
          </w:tcPr>
          <w:p w14:paraId="7034BC9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 w:anchor="sub_1311" w:history="1">
              <w:r w:rsidRPr="001318D8">
                <w:rPr>
                  <w:rFonts w:ascii="Times New Roman" w:eastAsia="Times New Roman" w:hAnsi="Times New Roman" w:cs="Times New Roman"/>
                  <w:u w:val="single"/>
                  <w:lang w:eastAsia="ru-RU"/>
                </w:rPr>
                <w:t>кодами 3.1.1</w:t>
              </w:r>
            </w:hyperlink>
            <w:r w:rsidRPr="001318D8">
              <w:rPr>
                <w:rFonts w:ascii="Times New Roman" w:eastAsia="Times New Roman" w:hAnsi="Times New Roman" w:cs="Times New Roman"/>
                <w:lang w:eastAsia="ru-RU"/>
              </w:rPr>
              <w:t xml:space="preserve">, </w:t>
            </w:r>
            <w:hyperlink r:id="rId18" w:anchor="sub_1323" w:history="1">
              <w:r w:rsidRPr="001318D8">
                <w:rPr>
                  <w:rFonts w:ascii="Times New Roman" w:eastAsia="Times New Roman" w:hAnsi="Times New Roman" w:cs="Times New Roman"/>
                  <w:u w:val="single"/>
                  <w:lang w:eastAsia="ru-RU"/>
                </w:rPr>
                <w:t>3.2.3</w:t>
              </w:r>
            </w:hyperlink>
          </w:p>
        </w:tc>
        <w:tc>
          <w:tcPr>
            <w:tcW w:w="1698" w:type="pct"/>
            <w:tcBorders>
              <w:top w:val="single" w:sz="4" w:space="0" w:color="auto"/>
              <w:left w:val="single" w:sz="4" w:space="0" w:color="auto"/>
              <w:bottom w:val="single" w:sz="4" w:space="0" w:color="auto"/>
              <w:right w:val="single" w:sz="4" w:space="0" w:color="auto"/>
            </w:tcBorders>
            <w:hideMark/>
          </w:tcPr>
          <w:p w14:paraId="32331B5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-минимальная/максимальная площадь земельных участков –</w:t>
            </w:r>
            <w:r w:rsidRPr="001318D8">
              <w:rPr>
                <w:rFonts w:ascii="Times New Roman" w:eastAsia="Times New Roman" w:hAnsi="Times New Roman" w:cs="Times New Roman"/>
                <w:b/>
                <w:lang w:eastAsia="ru-RU"/>
              </w:rPr>
              <w:t>10/5000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6DAC741A"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минимальные отступы от границ участка - </w:t>
            </w:r>
            <w:r w:rsidRPr="001318D8">
              <w:rPr>
                <w:rFonts w:ascii="Times New Roman" w:eastAsia="Times New Roman" w:hAnsi="Times New Roman" w:cs="Times New Roman"/>
                <w:b/>
                <w:lang w:eastAsia="ru-RU"/>
              </w:rPr>
              <w:t>1 м</w:t>
            </w:r>
            <w:r w:rsidRPr="001318D8">
              <w:rPr>
                <w:rFonts w:ascii="Times New Roman" w:eastAsia="Times New Roman" w:hAnsi="Times New Roman" w:cs="Times New Roman"/>
                <w:lang w:eastAsia="ru-RU"/>
              </w:rPr>
              <w:t>; от красных линий улиц и проездов</w:t>
            </w:r>
            <w:r w:rsidRPr="001318D8">
              <w:rPr>
                <w:rFonts w:ascii="Times New Roman" w:eastAsia="Times New Roman" w:hAnsi="Times New Roman" w:cs="Times New Roman"/>
                <w:b/>
                <w:lang w:eastAsia="ru-RU"/>
              </w:rPr>
              <w:t xml:space="preserve"> 6 м;</w:t>
            </w:r>
          </w:p>
          <w:p w14:paraId="0BEEFCB0"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90%</w:t>
            </w:r>
          </w:p>
          <w:p w14:paraId="6A60AD7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9ECDED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w:t>
            </w:r>
            <w:proofErr w:type="gramStart"/>
            <w:r w:rsidRPr="001318D8">
              <w:rPr>
                <w:rFonts w:ascii="Times New Roman" w:eastAsia="Times New Roman" w:hAnsi="Times New Roman" w:cs="Times New Roman"/>
                <w:lang w:eastAsia="ru-RU"/>
              </w:rPr>
              <w:t>высота  –</w:t>
            </w:r>
            <w:proofErr w:type="gramEnd"/>
            <w:r w:rsidRPr="001318D8">
              <w:rPr>
                <w:rFonts w:ascii="Times New Roman" w:eastAsia="Times New Roman" w:hAnsi="Times New Roman" w:cs="Times New Roman"/>
                <w:lang w:eastAsia="ru-RU"/>
              </w:rPr>
              <w:t xml:space="preserve"> не более </w:t>
            </w:r>
            <w:r w:rsidRPr="001318D8">
              <w:rPr>
                <w:rFonts w:ascii="Times New Roman" w:eastAsia="Times New Roman" w:hAnsi="Times New Roman" w:cs="Times New Roman"/>
                <w:b/>
                <w:lang w:eastAsia="ru-RU"/>
              </w:rPr>
              <w:t>124 м.</w:t>
            </w:r>
          </w:p>
        </w:tc>
      </w:tr>
    </w:tbl>
    <w:p w14:paraId="2F040ECB"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val="x-none" w:eastAsia="zh-CN"/>
        </w:rPr>
      </w:pPr>
      <w:r w:rsidRPr="001318D8">
        <w:rPr>
          <w:rFonts w:ascii="Times New Roman" w:eastAsia="SimSun" w:hAnsi="Times New Roman" w:cs="Times New Roman"/>
          <w:b/>
          <w:bCs/>
          <w:i/>
          <w:iCs/>
          <w:sz w:val="26"/>
          <w:szCs w:val="26"/>
          <w:lang w:val="x-none" w:eastAsia="zh-CN"/>
        </w:rPr>
        <w:t>П–</w:t>
      </w:r>
      <w:r w:rsidRPr="001318D8">
        <w:rPr>
          <w:rFonts w:ascii="Times New Roman" w:eastAsia="SimSun" w:hAnsi="Times New Roman" w:cs="Times New Roman"/>
          <w:b/>
          <w:bCs/>
          <w:i/>
          <w:iCs/>
          <w:sz w:val="26"/>
          <w:szCs w:val="26"/>
          <w:lang w:eastAsia="zh-CN"/>
        </w:rPr>
        <w:t>4</w:t>
      </w:r>
      <w:r w:rsidRPr="001318D8">
        <w:rPr>
          <w:rFonts w:ascii="Times New Roman" w:eastAsia="SimSun" w:hAnsi="Times New Roman" w:cs="Times New Roman"/>
          <w:b/>
          <w:bCs/>
          <w:i/>
          <w:iCs/>
          <w:sz w:val="26"/>
          <w:szCs w:val="26"/>
          <w:lang w:val="x-none" w:eastAsia="zh-CN"/>
        </w:rPr>
        <w:t>. Зона предприятий, производств и объектов I</w:t>
      </w:r>
      <w:r w:rsidRPr="001318D8">
        <w:rPr>
          <w:rFonts w:ascii="Times New Roman" w:eastAsia="SimSun" w:hAnsi="Times New Roman" w:cs="Times New Roman"/>
          <w:b/>
          <w:bCs/>
          <w:i/>
          <w:iCs/>
          <w:sz w:val="26"/>
          <w:szCs w:val="26"/>
          <w:lang w:val="en-US" w:eastAsia="zh-CN"/>
        </w:rPr>
        <w:t>V</w:t>
      </w:r>
      <w:r w:rsidRPr="001318D8">
        <w:rPr>
          <w:rFonts w:ascii="Times New Roman" w:eastAsia="SimSun" w:hAnsi="Times New Roman" w:cs="Times New Roman"/>
          <w:b/>
          <w:bCs/>
          <w:i/>
          <w:iCs/>
          <w:sz w:val="26"/>
          <w:szCs w:val="26"/>
          <w:lang w:val="x-none" w:eastAsia="zh-CN"/>
        </w:rPr>
        <w:t xml:space="preserve"> класса опасности </w:t>
      </w:r>
      <w:r w:rsidRPr="001318D8">
        <w:rPr>
          <w:rFonts w:ascii="Times New Roman" w:eastAsia="SimSun" w:hAnsi="Times New Roman" w:cs="Times New Roman"/>
          <w:b/>
          <w:bCs/>
          <w:i/>
          <w:iCs/>
          <w:sz w:val="26"/>
          <w:szCs w:val="26"/>
          <w:lang w:eastAsia="zh-CN"/>
        </w:rPr>
        <w:t xml:space="preserve"> </w:t>
      </w:r>
      <w:r w:rsidRPr="001318D8">
        <w:rPr>
          <w:rFonts w:ascii="Times New Roman" w:eastAsia="SimSun" w:hAnsi="Times New Roman" w:cs="Times New Roman"/>
          <w:b/>
          <w:bCs/>
          <w:i/>
          <w:iCs/>
          <w:sz w:val="26"/>
          <w:szCs w:val="26"/>
          <w:lang w:val="x-none" w:eastAsia="zh-CN"/>
        </w:rPr>
        <w:t>СЗЗ-100  м.</w:t>
      </w:r>
    </w:p>
    <w:p w14:paraId="49B8439C" w14:textId="77777777" w:rsidR="001318D8" w:rsidRPr="001318D8" w:rsidRDefault="001318D8" w:rsidP="001318D8">
      <w:pPr>
        <w:widowControl w:val="0"/>
        <w:spacing w:after="0" w:line="240" w:lineRule="auto"/>
        <w:jc w:val="both"/>
        <w:rPr>
          <w:rFonts w:ascii="Times New Roman" w:eastAsia="Times New Roman" w:hAnsi="Times New Roman" w:cs="Times New Roman"/>
          <w:i/>
          <w:iCs/>
          <w:sz w:val="24"/>
          <w:szCs w:val="24"/>
          <w:lang w:eastAsia="ru-RU"/>
        </w:rPr>
      </w:pPr>
    </w:p>
    <w:p w14:paraId="3D06848C" w14:textId="77777777" w:rsidR="001318D8" w:rsidRPr="001318D8" w:rsidRDefault="001318D8" w:rsidP="001318D8">
      <w:pPr>
        <w:numPr>
          <w:ilvl w:val="0"/>
          <w:numId w:val="27"/>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3E17D6A3"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107"/>
        <w:gridCol w:w="5646"/>
        <w:gridCol w:w="5193"/>
      </w:tblGrid>
      <w:tr w:rsidR="001318D8" w:rsidRPr="001318D8" w14:paraId="4E3C0473" w14:textId="77777777" w:rsidTr="001318D8">
        <w:trPr>
          <w:trHeight w:val="552"/>
          <w:tblHeader/>
        </w:trPr>
        <w:tc>
          <w:tcPr>
            <w:tcW w:w="437" w:type="pct"/>
            <w:vAlign w:val="center"/>
          </w:tcPr>
          <w:p w14:paraId="3391F4A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0163381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566B44C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vAlign w:val="center"/>
          </w:tcPr>
          <w:p w14:paraId="6C3BA87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47BADEC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vAlign w:val="center"/>
          </w:tcPr>
          <w:p w14:paraId="67017AB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vAlign w:val="center"/>
          </w:tcPr>
          <w:p w14:paraId="3ECEADE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19F3545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26F6342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A84B86F" w14:textId="77777777" w:rsidTr="001318D8">
        <w:trPr>
          <w:trHeight w:val="406"/>
        </w:trPr>
        <w:tc>
          <w:tcPr>
            <w:tcW w:w="437" w:type="pct"/>
          </w:tcPr>
          <w:p w14:paraId="6F839DC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1.15</w:t>
            </w:r>
          </w:p>
        </w:tc>
        <w:tc>
          <w:tcPr>
            <w:tcW w:w="1020" w:type="pct"/>
            <w:tcBorders>
              <w:top w:val="single" w:sz="4" w:space="0" w:color="auto"/>
              <w:bottom w:val="single" w:sz="4" w:space="0" w:color="auto"/>
              <w:right w:val="single" w:sz="4" w:space="0" w:color="auto"/>
            </w:tcBorders>
          </w:tcPr>
          <w:p w14:paraId="27488149"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xml:space="preserve">Хранение и переработка </w:t>
            </w:r>
          </w:p>
          <w:p w14:paraId="23948498"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сельскохозяйственной продукции</w:t>
            </w:r>
          </w:p>
          <w:p w14:paraId="13AF821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5" w:type="pct"/>
            <w:tcBorders>
              <w:top w:val="single" w:sz="4" w:space="0" w:color="auto"/>
              <w:left w:val="single" w:sz="4" w:space="0" w:color="auto"/>
              <w:bottom w:val="single" w:sz="4" w:space="0" w:color="auto"/>
              <w:right w:val="single" w:sz="4" w:space="0" w:color="auto"/>
            </w:tcBorders>
          </w:tcPr>
          <w:p w14:paraId="4F1EF2D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8" w:type="pct"/>
          </w:tcPr>
          <w:p w14:paraId="71570250"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C1130A9" w14:textId="1941FD0C"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44C5FBC0" w14:textId="77777777" w:rsidTr="001318D8">
        <w:trPr>
          <w:trHeight w:val="406"/>
        </w:trPr>
        <w:tc>
          <w:tcPr>
            <w:tcW w:w="437" w:type="pct"/>
          </w:tcPr>
          <w:p w14:paraId="70A4498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lastRenderedPageBreak/>
              <w:t>1.18</w:t>
            </w:r>
          </w:p>
        </w:tc>
        <w:tc>
          <w:tcPr>
            <w:tcW w:w="1020" w:type="pct"/>
            <w:tcBorders>
              <w:top w:val="single" w:sz="4" w:space="0" w:color="auto"/>
              <w:bottom w:val="single" w:sz="4" w:space="0" w:color="auto"/>
              <w:right w:val="single" w:sz="4" w:space="0" w:color="auto"/>
            </w:tcBorders>
          </w:tcPr>
          <w:p w14:paraId="69A5734B"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Обеспечение</w:t>
            </w:r>
          </w:p>
          <w:p w14:paraId="0B44E761" w14:textId="77777777" w:rsidR="001318D8" w:rsidRPr="001318D8" w:rsidRDefault="001318D8" w:rsidP="001318D8">
            <w:pPr>
              <w:spacing w:after="0" w:line="240" w:lineRule="auto"/>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сельскохозяйственного производства</w:t>
            </w:r>
          </w:p>
          <w:p w14:paraId="6D6D33A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5" w:type="pct"/>
            <w:tcBorders>
              <w:top w:val="single" w:sz="4" w:space="0" w:color="auto"/>
              <w:left w:val="single" w:sz="4" w:space="0" w:color="auto"/>
              <w:bottom w:val="single" w:sz="4" w:space="0" w:color="auto"/>
              <w:right w:val="single" w:sz="4" w:space="0" w:color="auto"/>
            </w:tcBorders>
          </w:tcPr>
          <w:p w14:paraId="1162749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8" w:type="pct"/>
          </w:tcPr>
          <w:p w14:paraId="091F9B40"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C93AA4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7F889A9"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137C3AF6" w14:textId="77777777" w:rsidTr="001318D8">
        <w:trPr>
          <w:trHeight w:val="406"/>
        </w:trPr>
        <w:tc>
          <w:tcPr>
            <w:tcW w:w="437" w:type="pct"/>
          </w:tcPr>
          <w:p w14:paraId="7A57C90B"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6.3</w:t>
            </w:r>
          </w:p>
        </w:tc>
        <w:tc>
          <w:tcPr>
            <w:tcW w:w="1020" w:type="pct"/>
            <w:tcBorders>
              <w:top w:val="single" w:sz="4" w:space="0" w:color="auto"/>
              <w:bottom w:val="single" w:sz="4" w:space="0" w:color="auto"/>
              <w:right w:val="single" w:sz="4" w:space="0" w:color="auto"/>
            </w:tcBorders>
          </w:tcPr>
          <w:p w14:paraId="14C8921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Легкая промышленность</w:t>
            </w:r>
          </w:p>
        </w:tc>
        <w:tc>
          <w:tcPr>
            <w:tcW w:w="1845" w:type="pct"/>
            <w:tcBorders>
              <w:top w:val="single" w:sz="4" w:space="0" w:color="auto"/>
              <w:left w:val="single" w:sz="4" w:space="0" w:color="auto"/>
              <w:bottom w:val="single" w:sz="4" w:space="0" w:color="auto"/>
              <w:right w:val="single" w:sz="4" w:space="0" w:color="auto"/>
            </w:tcBorders>
          </w:tcPr>
          <w:p w14:paraId="6D99A08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39B00D8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w:t>
            </w:r>
          </w:p>
          <w:p w14:paraId="320477D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98" w:type="pct"/>
          </w:tcPr>
          <w:p w14:paraId="70758376"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67412D5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A755CF7"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4BE58C60" w14:textId="77777777" w:rsidTr="001318D8">
        <w:trPr>
          <w:trHeight w:val="406"/>
        </w:trPr>
        <w:tc>
          <w:tcPr>
            <w:tcW w:w="437" w:type="pct"/>
          </w:tcPr>
          <w:p w14:paraId="1FEEB0EF"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6.4</w:t>
            </w:r>
          </w:p>
        </w:tc>
        <w:tc>
          <w:tcPr>
            <w:tcW w:w="1020" w:type="pct"/>
            <w:tcBorders>
              <w:top w:val="single" w:sz="4" w:space="0" w:color="auto"/>
              <w:bottom w:val="single" w:sz="4" w:space="0" w:color="auto"/>
              <w:right w:val="single" w:sz="4" w:space="0" w:color="auto"/>
            </w:tcBorders>
          </w:tcPr>
          <w:p w14:paraId="230671D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Пищевая промышленность</w:t>
            </w:r>
          </w:p>
        </w:tc>
        <w:tc>
          <w:tcPr>
            <w:tcW w:w="1845" w:type="pct"/>
            <w:tcBorders>
              <w:top w:val="single" w:sz="4" w:space="0" w:color="auto"/>
              <w:left w:val="single" w:sz="4" w:space="0" w:color="auto"/>
              <w:bottom w:val="single" w:sz="4" w:space="0" w:color="auto"/>
              <w:right w:val="single" w:sz="4" w:space="0" w:color="auto"/>
            </w:tcBorders>
          </w:tcPr>
          <w:p w14:paraId="4949A3E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98" w:type="pct"/>
          </w:tcPr>
          <w:p w14:paraId="29220FF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ACA526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5EC87962"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40AC0F5F" w14:textId="77777777" w:rsidTr="001318D8">
        <w:trPr>
          <w:trHeight w:val="406"/>
        </w:trPr>
        <w:tc>
          <w:tcPr>
            <w:tcW w:w="437" w:type="pct"/>
          </w:tcPr>
          <w:p w14:paraId="40472EAB"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6.5</w:t>
            </w:r>
          </w:p>
        </w:tc>
        <w:tc>
          <w:tcPr>
            <w:tcW w:w="1020" w:type="pct"/>
            <w:tcBorders>
              <w:top w:val="single" w:sz="4" w:space="0" w:color="auto"/>
              <w:bottom w:val="single" w:sz="4" w:space="0" w:color="auto"/>
              <w:right w:val="single" w:sz="4" w:space="0" w:color="auto"/>
            </w:tcBorders>
          </w:tcPr>
          <w:p w14:paraId="05D6304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Нефтехимическая промышленность</w:t>
            </w:r>
          </w:p>
        </w:tc>
        <w:tc>
          <w:tcPr>
            <w:tcW w:w="1845" w:type="pct"/>
            <w:tcBorders>
              <w:top w:val="single" w:sz="4" w:space="0" w:color="auto"/>
              <w:left w:val="single" w:sz="4" w:space="0" w:color="auto"/>
              <w:bottom w:val="single" w:sz="4" w:space="0" w:color="auto"/>
              <w:right w:val="single" w:sz="4" w:space="0" w:color="auto"/>
            </w:tcBorders>
          </w:tcPr>
          <w:p w14:paraId="0506418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98" w:type="pct"/>
          </w:tcPr>
          <w:p w14:paraId="5C0C7A95"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65C79C3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5C0CE03"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58278034" w14:textId="77777777" w:rsidTr="001318D8">
        <w:trPr>
          <w:trHeight w:val="406"/>
        </w:trPr>
        <w:tc>
          <w:tcPr>
            <w:tcW w:w="437" w:type="pct"/>
          </w:tcPr>
          <w:p w14:paraId="23D697E4"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6.6</w:t>
            </w:r>
          </w:p>
        </w:tc>
        <w:tc>
          <w:tcPr>
            <w:tcW w:w="1020" w:type="pct"/>
            <w:tcBorders>
              <w:top w:val="single" w:sz="4" w:space="0" w:color="auto"/>
              <w:bottom w:val="single" w:sz="4" w:space="0" w:color="auto"/>
              <w:right w:val="single" w:sz="4" w:space="0" w:color="auto"/>
            </w:tcBorders>
          </w:tcPr>
          <w:p w14:paraId="7A8DBA4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Строительная промышленность</w:t>
            </w:r>
          </w:p>
        </w:tc>
        <w:tc>
          <w:tcPr>
            <w:tcW w:w="1845" w:type="pct"/>
            <w:tcBorders>
              <w:top w:val="single" w:sz="4" w:space="0" w:color="auto"/>
              <w:left w:val="single" w:sz="4" w:space="0" w:color="auto"/>
              <w:bottom w:val="single" w:sz="4" w:space="0" w:color="auto"/>
              <w:right w:val="single" w:sz="4" w:space="0" w:color="auto"/>
            </w:tcBorders>
          </w:tcPr>
          <w:p w14:paraId="2A30155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98" w:type="pct"/>
          </w:tcPr>
          <w:p w14:paraId="11AF01C6"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1E3BCA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8C85311"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6CBDBFAB" w14:textId="77777777" w:rsidTr="001318D8">
        <w:trPr>
          <w:trHeight w:val="406"/>
        </w:trPr>
        <w:tc>
          <w:tcPr>
            <w:tcW w:w="437" w:type="pct"/>
          </w:tcPr>
          <w:p w14:paraId="7E6E313D"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6.9</w:t>
            </w:r>
          </w:p>
        </w:tc>
        <w:tc>
          <w:tcPr>
            <w:tcW w:w="1020" w:type="pct"/>
            <w:tcBorders>
              <w:top w:val="single" w:sz="4" w:space="0" w:color="auto"/>
              <w:bottom w:val="single" w:sz="4" w:space="0" w:color="auto"/>
              <w:right w:val="single" w:sz="4" w:space="0" w:color="auto"/>
            </w:tcBorders>
          </w:tcPr>
          <w:p w14:paraId="6463F602"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Склады</w:t>
            </w:r>
          </w:p>
        </w:tc>
        <w:tc>
          <w:tcPr>
            <w:tcW w:w="1845" w:type="pct"/>
            <w:tcBorders>
              <w:top w:val="single" w:sz="4" w:space="0" w:color="auto"/>
              <w:left w:val="single" w:sz="4" w:space="0" w:color="auto"/>
              <w:bottom w:val="single" w:sz="4" w:space="0" w:color="auto"/>
              <w:right w:val="single" w:sz="4" w:space="0" w:color="auto"/>
            </w:tcBorders>
          </w:tcPr>
          <w:p w14:paraId="69E1868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8" w:type="pct"/>
          </w:tcPr>
          <w:p w14:paraId="0BF23CFD"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671A70E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C693FB3"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267CAF23" w14:textId="77777777" w:rsidTr="001318D8">
        <w:trPr>
          <w:trHeight w:val="406"/>
        </w:trPr>
        <w:tc>
          <w:tcPr>
            <w:tcW w:w="437" w:type="pct"/>
          </w:tcPr>
          <w:p w14:paraId="466EF6E3" w14:textId="77777777" w:rsidR="001318D8" w:rsidRPr="001318D8" w:rsidRDefault="001318D8" w:rsidP="001318D8">
            <w:pPr>
              <w:spacing w:after="0" w:line="240" w:lineRule="auto"/>
              <w:contextualSpacing/>
              <w:jc w:val="center"/>
              <w:rPr>
                <w:rFonts w:ascii="Times New Roman" w:eastAsia="Times New Roman" w:hAnsi="Times New Roman" w:cs="Times New Roman"/>
                <w:b/>
                <w:lang w:bidi="en-US"/>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bidi="en-US"/>
              </w:rPr>
              <w:t>4.9.2</w:t>
            </w:r>
          </w:p>
        </w:tc>
        <w:tc>
          <w:tcPr>
            <w:tcW w:w="1020" w:type="pct"/>
            <w:tcBorders>
              <w:top w:val="single" w:sz="1" w:space="0" w:color="000000"/>
              <w:left w:val="single" w:sz="1" w:space="0" w:color="000000"/>
              <w:bottom w:val="single" w:sz="1" w:space="0" w:color="000000"/>
              <w:right w:val="single" w:sz="1" w:space="0" w:color="000000"/>
            </w:tcBorders>
          </w:tcPr>
          <w:p w14:paraId="2A022E5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B9A61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Стоянка транспортных средств</w:t>
            </w:r>
          </w:p>
        </w:tc>
        <w:tc>
          <w:tcPr>
            <w:tcW w:w="1845" w:type="pct"/>
            <w:tcBorders>
              <w:top w:val="single" w:sz="1" w:space="0" w:color="000000"/>
              <w:left w:val="single" w:sz="1" w:space="0" w:color="000000"/>
              <w:bottom w:val="single" w:sz="1" w:space="0" w:color="000000"/>
              <w:right w:val="single" w:sz="1" w:space="0" w:color="000000"/>
            </w:tcBorders>
          </w:tcPr>
          <w:p w14:paraId="5D248C7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1318D8">
              <w:rPr>
                <w:rFonts w:ascii="Times New Roman" w:eastAsia="Times New Roman" w:hAnsi="Times New Roman" w:cs="Times New Roman"/>
                <w:lang w:eastAsia="ru-RU"/>
              </w:rPr>
              <w:t>мототранспортных</w:t>
            </w:r>
            <w:proofErr w:type="spellEnd"/>
            <w:r w:rsidRPr="001318D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w:t>
            </w:r>
          </w:p>
          <w:p w14:paraId="5E2D136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встроенно-пристроенных стоянок</w:t>
            </w:r>
          </w:p>
        </w:tc>
        <w:tc>
          <w:tcPr>
            <w:tcW w:w="1698" w:type="pct"/>
          </w:tcPr>
          <w:p w14:paraId="024E71C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земельных участков - 10 кв. м/не подлежит установлению;</w:t>
            </w:r>
          </w:p>
          <w:p w14:paraId="166E749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Без права размещения объектов капитального строительства.</w:t>
            </w:r>
          </w:p>
        </w:tc>
      </w:tr>
    </w:tbl>
    <w:p w14:paraId="1857A51D"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659C82C4" w14:textId="56A857B1" w:rsidR="001318D8" w:rsidRPr="00CF181B" w:rsidRDefault="001318D8" w:rsidP="00CF181B">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w:t>
      </w:r>
      <w:proofErr w:type="gramStart"/>
      <w:r w:rsidRPr="001318D8">
        <w:rPr>
          <w:rFonts w:ascii="Times New Roman" w:eastAsia="Times New Roman" w:hAnsi="Times New Roman" w:cs="Times New Roman"/>
          <w:bCs/>
          <w:sz w:val="28"/>
          <w:szCs w:val="28"/>
          <w:lang w:eastAsia="ru-RU"/>
        </w:rPr>
        <w:t>использования:  3.1.1</w:t>
      </w:r>
      <w:proofErr w:type="gramEnd"/>
      <w:r w:rsidRPr="001318D8">
        <w:rPr>
          <w:rFonts w:ascii="Times New Roman" w:eastAsia="Times New Roman" w:hAnsi="Times New Roman" w:cs="Times New Roman"/>
          <w:bCs/>
          <w:sz w:val="28"/>
          <w:szCs w:val="28"/>
          <w:lang w:eastAsia="ru-RU"/>
        </w:rPr>
        <w:t xml:space="preserve"> Предоставление коммунальных услуг</w:t>
      </w:r>
      <w:r w:rsidR="00CF181B">
        <w:rPr>
          <w:rFonts w:ascii="Times New Roman" w:eastAsia="Times New Roman" w:hAnsi="Times New Roman" w:cs="Times New Roman"/>
          <w:sz w:val="28"/>
          <w:szCs w:val="28"/>
          <w:lang w:eastAsia="ar-SA"/>
        </w:rPr>
        <w:t xml:space="preserve">; </w:t>
      </w:r>
      <w:r w:rsidRPr="001318D8">
        <w:rPr>
          <w:rFonts w:ascii="Times New Roman" w:eastAsia="Times New Roman" w:hAnsi="Times New Roman" w:cs="Times New Roman"/>
          <w:bCs/>
          <w:sz w:val="28"/>
          <w:szCs w:val="28"/>
          <w:lang w:eastAsia="ru-RU"/>
        </w:rPr>
        <w:t xml:space="preserve">6.8 </w:t>
      </w:r>
      <w:r w:rsidRPr="001318D8">
        <w:rPr>
          <w:rFonts w:ascii="Times New Roman" w:eastAsia="Times New Roman" w:hAnsi="Times New Roman" w:cs="Times New Roman"/>
          <w:sz w:val="28"/>
          <w:szCs w:val="28"/>
          <w:lang w:eastAsia="ru-RU"/>
        </w:rPr>
        <w:t>Связь.</w:t>
      </w:r>
    </w:p>
    <w:p w14:paraId="40519403"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14A805C4" w14:textId="77777777" w:rsidR="001318D8" w:rsidRPr="001318D8" w:rsidRDefault="001318D8" w:rsidP="001318D8">
      <w:pPr>
        <w:numPr>
          <w:ilvl w:val="0"/>
          <w:numId w:val="27"/>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108"/>
        <w:gridCol w:w="5647"/>
        <w:gridCol w:w="5194"/>
      </w:tblGrid>
      <w:tr w:rsidR="001318D8" w:rsidRPr="001318D8" w14:paraId="1A07E60E" w14:textId="77777777" w:rsidTr="001318D8">
        <w:trPr>
          <w:trHeight w:val="552"/>
          <w:tblHeader/>
        </w:trPr>
        <w:tc>
          <w:tcPr>
            <w:tcW w:w="437" w:type="pct"/>
            <w:vAlign w:val="center"/>
          </w:tcPr>
          <w:p w14:paraId="0CF1FF6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3ADFEC0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3B6ED20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vAlign w:val="center"/>
          </w:tcPr>
          <w:p w14:paraId="257C890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845" w:type="pct"/>
            <w:vAlign w:val="center"/>
          </w:tcPr>
          <w:p w14:paraId="35A1784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vAlign w:val="center"/>
          </w:tcPr>
          <w:p w14:paraId="0E90387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4DD35D6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0B27A3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3F21A5C" w14:textId="77777777" w:rsidTr="001318D8">
        <w:trPr>
          <w:trHeight w:val="406"/>
        </w:trPr>
        <w:tc>
          <w:tcPr>
            <w:tcW w:w="437" w:type="pct"/>
          </w:tcPr>
          <w:p w14:paraId="3C11588A"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4.9.1</w:t>
            </w:r>
          </w:p>
        </w:tc>
        <w:tc>
          <w:tcPr>
            <w:tcW w:w="1020" w:type="pct"/>
            <w:tcBorders>
              <w:top w:val="single" w:sz="4" w:space="0" w:color="auto"/>
              <w:bottom w:val="single" w:sz="4" w:space="0" w:color="auto"/>
              <w:right w:val="single" w:sz="4" w:space="0" w:color="auto"/>
            </w:tcBorders>
          </w:tcPr>
          <w:p w14:paraId="007E7B7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дорожного сервиса</w:t>
            </w:r>
          </w:p>
        </w:tc>
        <w:tc>
          <w:tcPr>
            <w:tcW w:w="1845" w:type="pct"/>
            <w:tcBorders>
              <w:top w:val="single" w:sz="4" w:space="0" w:color="auto"/>
              <w:left w:val="single" w:sz="4" w:space="0" w:color="auto"/>
              <w:bottom w:val="single" w:sz="4" w:space="0" w:color="auto"/>
              <w:right w:val="single" w:sz="4" w:space="0" w:color="auto"/>
            </w:tcBorders>
          </w:tcPr>
          <w:p w14:paraId="0F53CCE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318D8">
                <w:rPr>
                  <w:rFonts w:ascii="Times New Roman" w:eastAsia="Times New Roman" w:hAnsi="Times New Roman" w:cs="Times New Roman"/>
                  <w:lang w:eastAsia="ru-RU"/>
                </w:rPr>
                <w:t>кодами 4.9.1.1 - 4.9.1.4</w:t>
              </w:r>
            </w:hyperlink>
          </w:p>
        </w:tc>
        <w:tc>
          <w:tcPr>
            <w:tcW w:w="1698" w:type="pct"/>
          </w:tcPr>
          <w:p w14:paraId="1CE80AF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CF882C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4BEB9FE" w14:textId="77777777" w:rsidR="001318D8" w:rsidRPr="001318D8" w:rsidRDefault="001318D8" w:rsidP="001318D8">
            <w:pPr>
              <w:tabs>
                <w:tab w:val="left" w:pos="2520"/>
              </w:tabs>
              <w:spacing w:after="0" w:line="240" w:lineRule="auto"/>
              <w:jc w:val="both"/>
              <w:rPr>
                <w:rFonts w:ascii="Times New Roman" w:eastAsia="Times New Roman" w:hAnsi="Times New Roman" w:cs="Times New Roman"/>
                <w:lang w:eastAsia="ru-RU"/>
              </w:rPr>
            </w:pPr>
          </w:p>
        </w:tc>
      </w:tr>
      <w:tr w:rsidR="001318D8" w:rsidRPr="001318D8" w14:paraId="773A7A94" w14:textId="77777777" w:rsidTr="001318D8">
        <w:trPr>
          <w:trHeight w:val="406"/>
        </w:trPr>
        <w:tc>
          <w:tcPr>
            <w:tcW w:w="437" w:type="pct"/>
          </w:tcPr>
          <w:p w14:paraId="49E9E56B"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lastRenderedPageBreak/>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3.1.1</w:t>
            </w:r>
          </w:p>
        </w:tc>
        <w:tc>
          <w:tcPr>
            <w:tcW w:w="1020" w:type="pct"/>
            <w:tcBorders>
              <w:top w:val="single" w:sz="4" w:space="0" w:color="auto"/>
              <w:bottom w:val="single" w:sz="4" w:space="0" w:color="auto"/>
              <w:right w:val="single" w:sz="4" w:space="0" w:color="auto"/>
            </w:tcBorders>
          </w:tcPr>
          <w:p w14:paraId="2D131F9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tcPr>
          <w:p w14:paraId="51AF9A4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Pr>
          <w:p w14:paraId="58BD848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-минимальная/максимальная площадь земельных участков –</w:t>
            </w:r>
            <w:r w:rsidRPr="001318D8">
              <w:rPr>
                <w:rFonts w:ascii="Times New Roman" w:eastAsia="Times New Roman" w:hAnsi="Times New Roman" w:cs="Times New Roman"/>
                <w:b/>
                <w:lang w:eastAsia="ru-RU"/>
              </w:rPr>
              <w:t>4/50000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79914158"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участка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линии застройки - </w:t>
            </w:r>
            <w:r w:rsidRPr="001318D8">
              <w:rPr>
                <w:rFonts w:ascii="Times New Roman" w:eastAsia="Times New Roman" w:hAnsi="Times New Roman" w:cs="Times New Roman"/>
                <w:b/>
                <w:lang w:eastAsia="ru-RU"/>
              </w:rPr>
              <w:t>5 м,</w:t>
            </w:r>
            <w:r w:rsidRPr="001318D8">
              <w:rPr>
                <w:rFonts w:ascii="Times New Roman" w:eastAsia="Times New Roman" w:hAnsi="Times New Roman" w:cs="Times New Roman"/>
                <w:lang w:eastAsia="ru-RU"/>
              </w:rPr>
              <w:t xml:space="preserve"> за исключением линейных объектов.</w:t>
            </w:r>
          </w:p>
          <w:p w14:paraId="5484D02B"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r w:rsidRPr="001318D8">
              <w:rPr>
                <w:rFonts w:ascii="Times New Roman" w:eastAsia="Times New Roman" w:hAnsi="Times New Roman" w:cs="Times New Roman"/>
                <w:lang w:eastAsia="ru-RU"/>
              </w:rPr>
              <w:t>, за исключением линейных объектов</w:t>
            </w:r>
          </w:p>
          <w:p w14:paraId="0632DD9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86A8BE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22 м;</w:t>
            </w:r>
            <w:r w:rsidRPr="001318D8">
              <w:rPr>
                <w:rFonts w:ascii="Times New Roman" w:eastAsia="Times New Roman" w:hAnsi="Times New Roman" w:cs="Times New Roman"/>
                <w:lang w:eastAsia="ru-RU"/>
              </w:rPr>
              <w:t xml:space="preserve"> </w:t>
            </w:r>
          </w:p>
          <w:p w14:paraId="5A868F76"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10%</w:t>
            </w:r>
            <w:r w:rsidRPr="001318D8">
              <w:rPr>
                <w:rFonts w:ascii="Times New Roman" w:eastAsia="Times New Roman" w:hAnsi="Times New Roman" w:cs="Times New Roman"/>
                <w:lang w:eastAsia="ru-RU"/>
              </w:rPr>
              <w:t xml:space="preserve"> от площади земельного участка, за исключением линейных объектов.</w:t>
            </w:r>
          </w:p>
        </w:tc>
      </w:tr>
      <w:tr w:rsidR="001318D8" w:rsidRPr="001318D8" w14:paraId="7BD07BF1" w14:textId="77777777" w:rsidTr="001318D8">
        <w:trPr>
          <w:trHeight w:val="406"/>
        </w:trPr>
        <w:tc>
          <w:tcPr>
            <w:tcW w:w="437" w:type="pct"/>
          </w:tcPr>
          <w:p w14:paraId="197D825E"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6.8</w:t>
            </w:r>
          </w:p>
        </w:tc>
        <w:tc>
          <w:tcPr>
            <w:tcW w:w="1020" w:type="pct"/>
            <w:tcBorders>
              <w:top w:val="single" w:sz="4" w:space="0" w:color="auto"/>
              <w:bottom w:val="single" w:sz="4" w:space="0" w:color="auto"/>
              <w:right w:val="single" w:sz="4" w:space="0" w:color="auto"/>
            </w:tcBorders>
          </w:tcPr>
          <w:p w14:paraId="7EFF1AB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p w14:paraId="1BB03AF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tcPr>
          <w:p w14:paraId="52D2EBF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318D8">
                <w:rPr>
                  <w:rFonts w:ascii="Times New Roman" w:eastAsia="Times New Roman" w:hAnsi="Times New Roman" w:cs="Times New Roman"/>
                  <w:lang w:eastAsia="ru-RU"/>
                </w:rPr>
                <w:t>кодами 3.1.1</w:t>
              </w:r>
            </w:hyperlink>
            <w:r w:rsidRPr="001318D8">
              <w:rPr>
                <w:rFonts w:ascii="Times New Roman" w:eastAsia="Times New Roman" w:hAnsi="Times New Roman" w:cs="Times New Roman"/>
                <w:lang w:eastAsia="ru-RU"/>
              </w:rPr>
              <w:t xml:space="preserve">, </w:t>
            </w:r>
            <w:hyperlink w:anchor="sub_1323" w:history="1">
              <w:r w:rsidRPr="001318D8">
                <w:rPr>
                  <w:rFonts w:ascii="Times New Roman" w:eastAsia="Times New Roman" w:hAnsi="Times New Roman" w:cs="Times New Roman"/>
                  <w:lang w:eastAsia="ru-RU"/>
                </w:rPr>
                <w:t>3.2.3</w:t>
              </w:r>
            </w:hyperlink>
          </w:p>
        </w:tc>
        <w:tc>
          <w:tcPr>
            <w:tcW w:w="1698" w:type="pct"/>
          </w:tcPr>
          <w:p w14:paraId="00B38BE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-минимальная/максимальная площадь земельных участков –</w:t>
            </w:r>
            <w:r w:rsidRPr="001318D8">
              <w:rPr>
                <w:rFonts w:ascii="Times New Roman" w:eastAsia="Times New Roman" w:hAnsi="Times New Roman" w:cs="Times New Roman"/>
                <w:b/>
                <w:lang w:eastAsia="ru-RU"/>
              </w:rPr>
              <w:t>10/5000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030B95C2"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минимальные отступы от границ участка - </w:t>
            </w:r>
            <w:r w:rsidRPr="001318D8">
              <w:rPr>
                <w:rFonts w:ascii="Times New Roman" w:eastAsia="Times New Roman" w:hAnsi="Times New Roman" w:cs="Times New Roman"/>
                <w:b/>
                <w:lang w:eastAsia="ru-RU"/>
              </w:rPr>
              <w:t>1 м</w:t>
            </w:r>
            <w:r w:rsidRPr="001318D8">
              <w:rPr>
                <w:rFonts w:ascii="Times New Roman" w:eastAsia="Times New Roman" w:hAnsi="Times New Roman" w:cs="Times New Roman"/>
                <w:lang w:eastAsia="ru-RU"/>
              </w:rPr>
              <w:t>; от красных линий улиц и проездов</w:t>
            </w:r>
            <w:r w:rsidRPr="001318D8">
              <w:rPr>
                <w:rFonts w:ascii="Times New Roman" w:eastAsia="Times New Roman" w:hAnsi="Times New Roman" w:cs="Times New Roman"/>
                <w:b/>
                <w:lang w:eastAsia="ru-RU"/>
              </w:rPr>
              <w:t xml:space="preserve"> 6 м;</w:t>
            </w:r>
          </w:p>
          <w:p w14:paraId="6E7CEFB8"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90%</w:t>
            </w:r>
          </w:p>
          <w:p w14:paraId="4A054CA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85B90D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w:t>
            </w:r>
            <w:proofErr w:type="gramStart"/>
            <w:r w:rsidRPr="001318D8">
              <w:rPr>
                <w:rFonts w:ascii="Times New Roman" w:eastAsia="Times New Roman" w:hAnsi="Times New Roman" w:cs="Times New Roman"/>
                <w:lang w:eastAsia="ru-RU"/>
              </w:rPr>
              <w:t>высота  –</w:t>
            </w:r>
            <w:proofErr w:type="gramEnd"/>
            <w:r w:rsidRPr="001318D8">
              <w:rPr>
                <w:rFonts w:ascii="Times New Roman" w:eastAsia="Times New Roman" w:hAnsi="Times New Roman" w:cs="Times New Roman"/>
                <w:lang w:eastAsia="ru-RU"/>
              </w:rPr>
              <w:t xml:space="preserve"> не более </w:t>
            </w:r>
            <w:r w:rsidRPr="001318D8">
              <w:rPr>
                <w:rFonts w:ascii="Times New Roman" w:eastAsia="Times New Roman" w:hAnsi="Times New Roman" w:cs="Times New Roman"/>
                <w:b/>
                <w:lang w:eastAsia="ru-RU"/>
              </w:rPr>
              <w:t>124 м.</w:t>
            </w:r>
          </w:p>
        </w:tc>
      </w:tr>
    </w:tbl>
    <w:p w14:paraId="082FC5B7"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p w14:paraId="2BC0A605" w14:textId="77777777" w:rsidR="001318D8" w:rsidRPr="001318D8" w:rsidRDefault="001318D8" w:rsidP="001318D8">
      <w:pPr>
        <w:keepLines/>
        <w:overflowPunct w:val="0"/>
        <w:autoSpaceDE w:val="0"/>
        <w:autoSpaceDN w:val="0"/>
        <w:adjustRightInd w:val="0"/>
        <w:spacing w:after="0" w:line="240" w:lineRule="auto"/>
        <w:jc w:val="center"/>
        <w:outlineLvl w:val="0"/>
        <w:rPr>
          <w:rFonts w:ascii="Times New Roman" w:eastAsia="SimSun" w:hAnsi="Times New Roman" w:cs="Times New Roman"/>
          <w:b/>
          <w:bCs/>
          <w:i/>
          <w:iCs/>
          <w:sz w:val="26"/>
          <w:szCs w:val="26"/>
          <w:lang w:val="x-none" w:eastAsia="zh-CN"/>
        </w:rPr>
      </w:pPr>
      <w:bookmarkStart w:id="161" w:name="_Toc492306746"/>
      <w:bookmarkStart w:id="162" w:name="_Toc16609330"/>
      <w:bookmarkStart w:id="163" w:name="_Toc20161704"/>
      <w:bookmarkStart w:id="164" w:name="_Toc57555615"/>
      <w:bookmarkStart w:id="165" w:name="_Toc150191489"/>
      <w:r w:rsidRPr="001318D8">
        <w:rPr>
          <w:rFonts w:ascii="Times New Roman" w:eastAsia="SimSun" w:hAnsi="Times New Roman" w:cs="Times New Roman"/>
          <w:b/>
          <w:bCs/>
          <w:i/>
          <w:iCs/>
          <w:sz w:val="26"/>
          <w:szCs w:val="26"/>
          <w:lang w:val="x-none" w:eastAsia="zh-CN"/>
        </w:rPr>
        <w:t>П–</w:t>
      </w:r>
      <w:r w:rsidRPr="001318D8">
        <w:rPr>
          <w:rFonts w:ascii="Times New Roman" w:eastAsia="SimSun" w:hAnsi="Times New Roman" w:cs="Times New Roman"/>
          <w:b/>
          <w:bCs/>
          <w:i/>
          <w:iCs/>
          <w:sz w:val="26"/>
          <w:szCs w:val="26"/>
          <w:lang w:eastAsia="zh-CN"/>
        </w:rPr>
        <w:t>5</w:t>
      </w:r>
      <w:r w:rsidRPr="001318D8">
        <w:rPr>
          <w:rFonts w:ascii="Times New Roman" w:eastAsia="SimSun" w:hAnsi="Times New Roman" w:cs="Times New Roman"/>
          <w:b/>
          <w:bCs/>
          <w:i/>
          <w:iCs/>
          <w:sz w:val="26"/>
          <w:szCs w:val="26"/>
          <w:lang w:val="x-none" w:eastAsia="zh-CN"/>
        </w:rPr>
        <w:t xml:space="preserve">. Зона предприятий, производств и объектов </w:t>
      </w:r>
      <w:r w:rsidRPr="001318D8">
        <w:rPr>
          <w:rFonts w:ascii="Times New Roman" w:eastAsia="SimSun" w:hAnsi="Times New Roman" w:cs="Times New Roman"/>
          <w:b/>
          <w:bCs/>
          <w:i/>
          <w:iCs/>
          <w:sz w:val="26"/>
          <w:szCs w:val="26"/>
          <w:lang w:val="en-US" w:eastAsia="zh-CN"/>
        </w:rPr>
        <w:t>V</w:t>
      </w:r>
      <w:r w:rsidRPr="001318D8">
        <w:rPr>
          <w:rFonts w:ascii="Times New Roman" w:eastAsia="SimSun" w:hAnsi="Times New Roman" w:cs="Times New Roman"/>
          <w:b/>
          <w:bCs/>
          <w:i/>
          <w:iCs/>
          <w:sz w:val="26"/>
          <w:szCs w:val="26"/>
          <w:lang w:val="x-none" w:eastAsia="zh-CN"/>
        </w:rPr>
        <w:t xml:space="preserve"> класса опасности СЗЗ-50 м.</w:t>
      </w:r>
      <w:bookmarkEnd w:id="161"/>
      <w:bookmarkEnd w:id="162"/>
      <w:bookmarkEnd w:id="163"/>
      <w:bookmarkEnd w:id="164"/>
      <w:bookmarkEnd w:id="165"/>
    </w:p>
    <w:p w14:paraId="18ADCB8F"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p>
    <w:p w14:paraId="5E66FA33" w14:textId="77777777" w:rsidR="001318D8" w:rsidRPr="001318D8" w:rsidRDefault="001318D8" w:rsidP="001318D8">
      <w:pPr>
        <w:numPr>
          <w:ilvl w:val="0"/>
          <w:numId w:val="29"/>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2F995AC8"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74"/>
        <w:gridCol w:w="5613"/>
        <w:gridCol w:w="5161"/>
      </w:tblGrid>
      <w:tr w:rsidR="001318D8" w:rsidRPr="001318D8" w14:paraId="2D4C550F" w14:textId="77777777" w:rsidTr="001318D8">
        <w:trPr>
          <w:trHeight w:val="552"/>
          <w:tblHeader/>
        </w:trPr>
        <w:tc>
          <w:tcPr>
            <w:tcW w:w="500" w:type="pct"/>
            <w:vAlign w:val="center"/>
          </w:tcPr>
          <w:p w14:paraId="293C85D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11E78B7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7ADEC99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999" w:type="pct"/>
            <w:vAlign w:val="center"/>
          </w:tcPr>
          <w:p w14:paraId="4FE9ADB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52BAB82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24" w:type="pct"/>
            <w:vAlign w:val="center"/>
          </w:tcPr>
          <w:p w14:paraId="603856A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77" w:type="pct"/>
            <w:vAlign w:val="center"/>
          </w:tcPr>
          <w:p w14:paraId="6C607F3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4CFD05D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21D6176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2EAFE440" w14:textId="77777777" w:rsidTr="001318D8">
        <w:trPr>
          <w:trHeight w:val="827"/>
        </w:trPr>
        <w:tc>
          <w:tcPr>
            <w:tcW w:w="500" w:type="pct"/>
          </w:tcPr>
          <w:p w14:paraId="6467F258"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6.3</w:t>
            </w:r>
          </w:p>
        </w:tc>
        <w:tc>
          <w:tcPr>
            <w:tcW w:w="999" w:type="pct"/>
            <w:tcBorders>
              <w:top w:val="single" w:sz="4" w:space="0" w:color="auto"/>
              <w:bottom w:val="single" w:sz="4" w:space="0" w:color="auto"/>
              <w:right w:val="single" w:sz="4" w:space="0" w:color="auto"/>
            </w:tcBorders>
          </w:tcPr>
          <w:p w14:paraId="02C9084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Легкая промышленность</w:t>
            </w:r>
          </w:p>
        </w:tc>
        <w:tc>
          <w:tcPr>
            <w:tcW w:w="1824" w:type="pct"/>
            <w:tcBorders>
              <w:top w:val="single" w:sz="4" w:space="0" w:color="auto"/>
              <w:left w:val="single" w:sz="4" w:space="0" w:color="auto"/>
              <w:bottom w:val="single" w:sz="4" w:space="0" w:color="auto"/>
              <w:right w:val="single" w:sz="4" w:space="0" w:color="auto"/>
            </w:tcBorders>
          </w:tcPr>
          <w:p w14:paraId="754EDA9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6D23B98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w:t>
            </w:r>
          </w:p>
          <w:p w14:paraId="0E92551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77" w:type="pct"/>
          </w:tcPr>
          <w:p w14:paraId="1ED6A7AD"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2BEB4F4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D4DD9F7"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6D3A1994" w14:textId="77777777" w:rsidTr="001318D8">
        <w:trPr>
          <w:trHeight w:val="1348"/>
        </w:trPr>
        <w:tc>
          <w:tcPr>
            <w:tcW w:w="500" w:type="pct"/>
          </w:tcPr>
          <w:p w14:paraId="2CD4271F"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6.4</w:t>
            </w:r>
          </w:p>
        </w:tc>
        <w:tc>
          <w:tcPr>
            <w:tcW w:w="999" w:type="pct"/>
            <w:tcBorders>
              <w:top w:val="single" w:sz="4" w:space="0" w:color="auto"/>
              <w:bottom w:val="single" w:sz="4" w:space="0" w:color="auto"/>
              <w:right w:val="single" w:sz="4" w:space="0" w:color="auto"/>
            </w:tcBorders>
          </w:tcPr>
          <w:p w14:paraId="61ED88C2"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Пищевая промышленность</w:t>
            </w:r>
          </w:p>
        </w:tc>
        <w:tc>
          <w:tcPr>
            <w:tcW w:w="1824" w:type="pct"/>
            <w:tcBorders>
              <w:top w:val="single" w:sz="4" w:space="0" w:color="auto"/>
              <w:left w:val="single" w:sz="4" w:space="0" w:color="auto"/>
              <w:bottom w:val="single" w:sz="4" w:space="0" w:color="auto"/>
              <w:right w:val="single" w:sz="4" w:space="0" w:color="auto"/>
            </w:tcBorders>
          </w:tcPr>
          <w:p w14:paraId="70A452A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77" w:type="pct"/>
          </w:tcPr>
          <w:p w14:paraId="6B043BF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C7C73E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D7644CB"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3AA6602C" w14:textId="77777777" w:rsidTr="001318D8">
        <w:trPr>
          <w:trHeight w:val="498"/>
        </w:trPr>
        <w:tc>
          <w:tcPr>
            <w:tcW w:w="500" w:type="pct"/>
          </w:tcPr>
          <w:p w14:paraId="68F42A17"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6.6</w:t>
            </w:r>
          </w:p>
        </w:tc>
        <w:tc>
          <w:tcPr>
            <w:tcW w:w="999" w:type="pct"/>
          </w:tcPr>
          <w:p w14:paraId="79FFA0C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Строительная промышленность</w:t>
            </w:r>
          </w:p>
          <w:p w14:paraId="5EC7C5C3" w14:textId="77777777" w:rsidR="001318D8" w:rsidRPr="001318D8" w:rsidRDefault="001318D8" w:rsidP="001318D8">
            <w:pPr>
              <w:spacing w:after="0" w:line="240" w:lineRule="auto"/>
              <w:rPr>
                <w:rFonts w:ascii="Times New Roman" w:eastAsia="Times New Roman" w:hAnsi="Times New Roman" w:cs="Times New Roman"/>
                <w:lang w:eastAsia="ru-RU"/>
              </w:rPr>
            </w:pPr>
          </w:p>
        </w:tc>
        <w:tc>
          <w:tcPr>
            <w:tcW w:w="1824" w:type="pct"/>
          </w:tcPr>
          <w:p w14:paraId="30FAB12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77" w:type="pct"/>
          </w:tcPr>
          <w:p w14:paraId="1C6B849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63CAFAC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D04C27E"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0D917E41" w14:textId="77777777" w:rsidTr="001318D8">
        <w:trPr>
          <w:trHeight w:val="498"/>
        </w:trPr>
        <w:tc>
          <w:tcPr>
            <w:tcW w:w="500" w:type="pct"/>
          </w:tcPr>
          <w:p w14:paraId="1BC45054"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6.9</w:t>
            </w:r>
          </w:p>
        </w:tc>
        <w:tc>
          <w:tcPr>
            <w:tcW w:w="999" w:type="pct"/>
          </w:tcPr>
          <w:p w14:paraId="554A5FE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Склады</w:t>
            </w:r>
          </w:p>
          <w:p w14:paraId="214E4CB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24" w:type="pct"/>
          </w:tcPr>
          <w:p w14:paraId="53E268A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77" w:type="pct"/>
          </w:tcPr>
          <w:p w14:paraId="2FD62D95"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69F6F3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D7A72C2"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21D9D79C" w14:textId="77777777" w:rsidTr="001318D8">
        <w:trPr>
          <w:trHeight w:val="498"/>
        </w:trPr>
        <w:tc>
          <w:tcPr>
            <w:tcW w:w="500" w:type="pct"/>
          </w:tcPr>
          <w:p w14:paraId="21A54E2B" w14:textId="77777777" w:rsidR="001318D8" w:rsidRPr="001318D8" w:rsidRDefault="001318D8" w:rsidP="001318D8">
            <w:pPr>
              <w:spacing w:after="0" w:line="240" w:lineRule="auto"/>
              <w:contextualSpacing/>
              <w:jc w:val="center"/>
              <w:rPr>
                <w:rFonts w:ascii="Times New Roman" w:eastAsia="Times New Roman" w:hAnsi="Times New Roman" w:cs="Times New Roman"/>
                <w:b/>
                <w:lang w:bidi="en-US"/>
              </w:rPr>
            </w:pPr>
            <w:r w:rsidRPr="001318D8">
              <w:rPr>
                <w:rFonts w:ascii="Times New Roman" w:eastAsia="Times New Roman" w:hAnsi="Times New Roman" w:cs="Times New Roman"/>
                <w:sz w:val="28"/>
                <w:szCs w:val="28"/>
                <w:lang w:eastAsia="ru-RU"/>
              </w:rPr>
              <w:lastRenderedPageBreak/>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bidi="en-US"/>
              </w:rPr>
              <w:t>4.9.2</w:t>
            </w:r>
          </w:p>
        </w:tc>
        <w:tc>
          <w:tcPr>
            <w:tcW w:w="999" w:type="pct"/>
            <w:tcBorders>
              <w:top w:val="single" w:sz="1" w:space="0" w:color="000000"/>
              <w:left w:val="single" w:sz="1" w:space="0" w:color="000000"/>
              <w:bottom w:val="single" w:sz="1" w:space="0" w:color="000000"/>
              <w:right w:val="single" w:sz="1" w:space="0" w:color="000000"/>
            </w:tcBorders>
          </w:tcPr>
          <w:p w14:paraId="5DB4973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Добавлен:</w:t>
            </w:r>
          </w:p>
          <w:p w14:paraId="74192F4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Стоянка транспортных средств</w:t>
            </w:r>
          </w:p>
        </w:tc>
        <w:tc>
          <w:tcPr>
            <w:tcW w:w="1824" w:type="pct"/>
            <w:tcBorders>
              <w:top w:val="single" w:sz="1" w:space="0" w:color="000000"/>
              <w:left w:val="single" w:sz="1" w:space="0" w:color="000000"/>
              <w:bottom w:val="single" w:sz="1" w:space="0" w:color="000000"/>
              <w:right w:val="single" w:sz="1" w:space="0" w:color="000000"/>
            </w:tcBorders>
          </w:tcPr>
          <w:p w14:paraId="0536C58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1318D8">
              <w:rPr>
                <w:rFonts w:ascii="Times New Roman" w:eastAsia="Times New Roman" w:hAnsi="Times New Roman" w:cs="Times New Roman"/>
                <w:lang w:eastAsia="ru-RU"/>
              </w:rPr>
              <w:t>мототранспортных</w:t>
            </w:r>
            <w:proofErr w:type="spellEnd"/>
            <w:r w:rsidRPr="001318D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w:t>
            </w:r>
          </w:p>
          <w:p w14:paraId="2143A72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встроенно-пристроенных стоянок</w:t>
            </w:r>
          </w:p>
        </w:tc>
        <w:tc>
          <w:tcPr>
            <w:tcW w:w="1677" w:type="pct"/>
          </w:tcPr>
          <w:p w14:paraId="3B6F587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земельных участков - 10 кв. м/не подлежит установлению;</w:t>
            </w:r>
          </w:p>
          <w:p w14:paraId="39A24911"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Без права размещения объектов капитального строительства.</w:t>
            </w:r>
          </w:p>
        </w:tc>
      </w:tr>
    </w:tbl>
    <w:p w14:paraId="272EE556" w14:textId="0DCB0DCB" w:rsidR="001318D8" w:rsidRPr="00CF181B" w:rsidRDefault="001318D8" w:rsidP="00CF181B">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w:t>
      </w:r>
      <w:r w:rsidR="00CF181B" w:rsidRPr="001318D8">
        <w:rPr>
          <w:rFonts w:ascii="Times New Roman" w:eastAsia="Times New Roman" w:hAnsi="Times New Roman" w:cs="Times New Roman"/>
          <w:bCs/>
          <w:sz w:val="28"/>
          <w:szCs w:val="28"/>
          <w:lang w:eastAsia="ru-RU"/>
        </w:rPr>
        <w:t>использования: 3.1.1</w:t>
      </w:r>
      <w:r w:rsidRPr="001318D8">
        <w:rPr>
          <w:rFonts w:ascii="Times New Roman" w:eastAsia="Times New Roman" w:hAnsi="Times New Roman" w:cs="Times New Roman"/>
          <w:sz w:val="28"/>
          <w:szCs w:val="28"/>
          <w:lang w:eastAsia="ru-RU"/>
        </w:rPr>
        <w:t xml:space="preserve"> Предоставление коммунальных услуг</w:t>
      </w:r>
      <w:r w:rsidR="00CF181B">
        <w:rPr>
          <w:rFonts w:ascii="Times New Roman" w:eastAsia="Times New Roman" w:hAnsi="Times New Roman" w:cs="Times New Roman"/>
          <w:sz w:val="28"/>
          <w:szCs w:val="28"/>
          <w:lang w:eastAsia="ar-SA"/>
        </w:rPr>
        <w:t xml:space="preserve">; </w:t>
      </w:r>
      <w:r w:rsidRPr="001318D8">
        <w:rPr>
          <w:rFonts w:ascii="Times New Roman" w:eastAsia="Times New Roman" w:hAnsi="Times New Roman" w:cs="Times New Roman"/>
          <w:bCs/>
          <w:sz w:val="28"/>
          <w:szCs w:val="28"/>
          <w:lang w:eastAsia="ru-RU"/>
        </w:rPr>
        <w:t>6.8</w:t>
      </w:r>
      <w:r w:rsidRPr="001318D8">
        <w:rPr>
          <w:rFonts w:ascii="Times New Roman" w:eastAsia="Times New Roman" w:hAnsi="Times New Roman" w:cs="Times New Roman"/>
          <w:sz w:val="28"/>
          <w:szCs w:val="28"/>
          <w:lang w:eastAsia="ru-RU"/>
        </w:rPr>
        <w:t xml:space="preserve"> Связь.</w:t>
      </w:r>
    </w:p>
    <w:p w14:paraId="4D20CE29"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7E91E464" w14:textId="77777777" w:rsidR="001318D8" w:rsidRPr="001318D8" w:rsidRDefault="001318D8" w:rsidP="001318D8">
      <w:pPr>
        <w:numPr>
          <w:ilvl w:val="0"/>
          <w:numId w:val="28"/>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3DF3C6F1"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840"/>
        <w:gridCol w:w="5678"/>
        <w:gridCol w:w="5225"/>
      </w:tblGrid>
      <w:tr w:rsidR="001318D8" w:rsidRPr="001318D8" w14:paraId="4784364F" w14:textId="77777777" w:rsidTr="001318D8">
        <w:trPr>
          <w:trHeight w:val="552"/>
          <w:tblHeader/>
        </w:trPr>
        <w:tc>
          <w:tcPr>
            <w:tcW w:w="534" w:type="pct"/>
            <w:vAlign w:val="center"/>
          </w:tcPr>
          <w:p w14:paraId="4C23D3B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157D9D8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F10DE3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923" w:type="pct"/>
            <w:vAlign w:val="center"/>
          </w:tcPr>
          <w:p w14:paraId="1528E6B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5D27464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vAlign w:val="center"/>
          </w:tcPr>
          <w:p w14:paraId="46BF14A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vAlign w:val="center"/>
          </w:tcPr>
          <w:p w14:paraId="2B888A9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303870C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004A900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40D4A607" w14:textId="77777777" w:rsidTr="001318D8">
        <w:trPr>
          <w:trHeight w:val="345"/>
        </w:trPr>
        <w:tc>
          <w:tcPr>
            <w:tcW w:w="534" w:type="pct"/>
          </w:tcPr>
          <w:p w14:paraId="36243F68"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1.15</w:t>
            </w:r>
          </w:p>
        </w:tc>
        <w:tc>
          <w:tcPr>
            <w:tcW w:w="923" w:type="pct"/>
            <w:tcBorders>
              <w:top w:val="single" w:sz="4" w:space="0" w:color="auto"/>
              <w:bottom w:val="single" w:sz="4" w:space="0" w:color="auto"/>
              <w:right w:val="single" w:sz="4" w:space="0" w:color="auto"/>
            </w:tcBorders>
          </w:tcPr>
          <w:p w14:paraId="27A13E51"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66" w:name="sub_10115"/>
            <w:r w:rsidRPr="001318D8">
              <w:rPr>
                <w:rFonts w:ascii="Times New Roman" w:eastAsia="Times New Roman" w:hAnsi="Times New Roman" w:cs="Times New Roman"/>
                <w:lang w:eastAsia="ru-RU"/>
              </w:rPr>
              <w:t>Хранение и переработка</w:t>
            </w:r>
            <w:bookmarkEnd w:id="166"/>
          </w:p>
          <w:p w14:paraId="6FE0727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сельскохозяйственной</w:t>
            </w:r>
          </w:p>
          <w:p w14:paraId="1094B65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продукции</w:t>
            </w:r>
          </w:p>
        </w:tc>
        <w:tc>
          <w:tcPr>
            <w:tcW w:w="1845" w:type="pct"/>
            <w:tcBorders>
              <w:top w:val="single" w:sz="4" w:space="0" w:color="auto"/>
              <w:left w:val="single" w:sz="4" w:space="0" w:color="auto"/>
              <w:bottom w:val="single" w:sz="4" w:space="0" w:color="auto"/>
              <w:right w:val="single" w:sz="4" w:space="0" w:color="auto"/>
            </w:tcBorders>
          </w:tcPr>
          <w:p w14:paraId="342429E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8" w:type="pct"/>
          </w:tcPr>
          <w:p w14:paraId="6A687E3F"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79F18051" w14:textId="5298FAC6" w:rsidR="001318D8" w:rsidRPr="00CF181B"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CF181B">
              <w:rPr>
                <w:rFonts w:ascii="Times New Roman" w:eastAsia="Times New Roman" w:hAnsi="Times New Roman" w:cs="Times New Roman"/>
                <w:lang w:eastAsia="ru-RU"/>
              </w:rPr>
              <w:t>емной части не регламентируется</w:t>
            </w:r>
          </w:p>
        </w:tc>
      </w:tr>
      <w:tr w:rsidR="001318D8" w:rsidRPr="001318D8" w14:paraId="449B474D" w14:textId="77777777" w:rsidTr="001318D8">
        <w:trPr>
          <w:trHeight w:val="345"/>
        </w:trPr>
        <w:tc>
          <w:tcPr>
            <w:tcW w:w="534" w:type="pct"/>
          </w:tcPr>
          <w:p w14:paraId="38F22519"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1.18</w:t>
            </w:r>
          </w:p>
        </w:tc>
        <w:tc>
          <w:tcPr>
            <w:tcW w:w="923" w:type="pct"/>
            <w:tcBorders>
              <w:top w:val="single" w:sz="4" w:space="0" w:color="auto"/>
              <w:bottom w:val="single" w:sz="4" w:space="0" w:color="auto"/>
              <w:right w:val="single" w:sz="4" w:space="0" w:color="auto"/>
            </w:tcBorders>
          </w:tcPr>
          <w:p w14:paraId="3C85FFA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Обеспечение</w:t>
            </w:r>
          </w:p>
          <w:p w14:paraId="7BADA61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сельскохозяйственного</w:t>
            </w:r>
          </w:p>
          <w:p w14:paraId="4FCAE82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производства</w:t>
            </w:r>
          </w:p>
        </w:tc>
        <w:tc>
          <w:tcPr>
            <w:tcW w:w="1845" w:type="pct"/>
            <w:tcBorders>
              <w:top w:val="single" w:sz="4" w:space="0" w:color="auto"/>
              <w:left w:val="single" w:sz="4" w:space="0" w:color="auto"/>
              <w:bottom w:val="single" w:sz="4" w:space="0" w:color="auto"/>
              <w:right w:val="single" w:sz="4" w:space="0" w:color="auto"/>
            </w:tcBorders>
          </w:tcPr>
          <w:p w14:paraId="3638E16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8" w:type="pct"/>
          </w:tcPr>
          <w:p w14:paraId="3F2D1AD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06AA64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567AEB21"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2626CB94" w14:textId="77777777" w:rsidTr="00CF181B">
        <w:trPr>
          <w:trHeight w:val="172"/>
        </w:trPr>
        <w:tc>
          <w:tcPr>
            <w:tcW w:w="534" w:type="pct"/>
          </w:tcPr>
          <w:p w14:paraId="140B278C"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3.3</w:t>
            </w:r>
          </w:p>
        </w:tc>
        <w:tc>
          <w:tcPr>
            <w:tcW w:w="923" w:type="pct"/>
            <w:tcBorders>
              <w:top w:val="single" w:sz="4" w:space="0" w:color="auto"/>
              <w:bottom w:val="single" w:sz="4" w:space="0" w:color="auto"/>
              <w:right w:val="single" w:sz="4" w:space="0" w:color="auto"/>
            </w:tcBorders>
          </w:tcPr>
          <w:p w14:paraId="0AF8DFC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Бытовое обслуживание</w:t>
            </w:r>
          </w:p>
        </w:tc>
        <w:tc>
          <w:tcPr>
            <w:tcW w:w="1845" w:type="pct"/>
            <w:tcBorders>
              <w:top w:val="single" w:sz="4" w:space="0" w:color="auto"/>
              <w:left w:val="single" w:sz="4" w:space="0" w:color="auto"/>
              <w:bottom w:val="single" w:sz="4" w:space="0" w:color="auto"/>
              <w:right w:val="single" w:sz="4" w:space="0" w:color="auto"/>
            </w:tcBorders>
          </w:tcPr>
          <w:p w14:paraId="08ADBEC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1318D8">
              <w:rPr>
                <w:rFonts w:ascii="Times New Roman" w:eastAsia="Times New Roman" w:hAnsi="Times New Roman" w:cs="Times New Roman"/>
                <w:lang w:eastAsia="ru-RU"/>
              </w:rPr>
              <w:lastRenderedPageBreak/>
              <w:t>химчистки, похоронные бюро)</w:t>
            </w:r>
          </w:p>
        </w:tc>
        <w:tc>
          <w:tcPr>
            <w:tcW w:w="1698" w:type="pct"/>
          </w:tcPr>
          <w:p w14:paraId="0C7D41FF"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3C599BB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54B7B1A4" w14:textId="77777777" w:rsidR="001318D8" w:rsidRPr="001318D8" w:rsidRDefault="001318D8" w:rsidP="001318D8">
            <w:pPr>
              <w:widowControl w:val="0"/>
              <w:spacing w:after="0" w:line="240" w:lineRule="auto"/>
              <w:jc w:val="both"/>
              <w:rPr>
                <w:rFonts w:ascii="Times New Roman" w:eastAsia="SimSun" w:hAnsi="Times New Roman" w:cs="Times New Roman"/>
                <w:lang w:eastAsia="zh-CN"/>
              </w:rPr>
            </w:pPr>
          </w:p>
        </w:tc>
      </w:tr>
      <w:tr w:rsidR="001318D8" w:rsidRPr="001318D8" w14:paraId="33B3122E" w14:textId="77777777" w:rsidTr="001318D8">
        <w:trPr>
          <w:trHeight w:val="345"/>
        </w:trPr>
        <w:tc>
          <w:tcPr>
            <w:tcW w:w="534" w:type="pct"/>
          </w:tcPr>
          <w:p w14:paraId="395CAEEE"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4.4</w:t>
            </w:r>
          </w:p>
        </w:tc>
        <w:tc>
          <w:tcPr>
            <w:tcW w:w="923" w:type="pct"/>
            <w:tcBorders>
              <w:top w:val="single" w:sz="4" w:space="0" w:color="auto"/>
              <w:bottom w:val="single" w:sz="4" w:space="0" w:color="auto"/>
              <w:right w:val="single" w:sz="4" w:space="0" w:color="auto"/>
            </w:tcBorders>
          </w:tcPr>
          <w:p w14:paraId="33AFA2D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Магазины</w:t>
            </w:r>
          </w:p>
        </w:tc>
        <w:tc>
          <w:tcPr>
            <w:tcW w:w="1845" w:type="pct"/>
            <w:tcBorders>
              <w:top w:val="single" w:sz="4" w:space="0" w:color="auto"/>
              <w:left w:val="single" w:sz="4" w:space="0" w:color="auto"/>
              <w:bottom w:val="single" w:sz="4" w:space="0" w:color="auto"/>
              <w:right w:val="single" w:sz="4" w:space="0" w:color="auto"/>
            </w:tcBorders>
          </w:tcPr>
          <w:p w14:paraId="7407361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8" w:type="pct"/>
          </w:tcPr>
          <w:p w14:paraId="53B4348D" w14:textId="77777777" w:rsidR="001318D8" w:rsidRPr="001318D8" w:rsidRDefault="001318D8" w:rsidP="001318D8">
            <w:pPr>
              <w:widowControl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земельного участка:</w:t>
            </w:r>
          </w:p>
          <w:p w14:paraId="4350F7A3" w14:textId="77777777" w:rsidR="001318D8" w:rsidRPr="001318D8" w:rsidRDefault="001318D8" w:rsidP="001318D8">
            <w:pPr>
              <w:widowControl w:val="0"/>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для вновь формируемых земельных участков– </w:t>
            </w:r>
            <w:r w:rsidRPr="001318D8">
              <w:rPr>
                <w:rFonts w:ascii="Times New Roman" w:eastAsia="Times New Roman" w:hAnsi="Times New Roman" w:cs="Times New Roman"/>
                <w:b/>
                <w:lang w:eastAsia="ru-RU"/>
              </w:rPr>
              <w:t xml:space="preserve">500/10000 </w:t>
            </w:r>
            <w:proofErr w:type="spellStart"/>
            <w:r w:rsidRPr="001318D8">
              <w:rPr>
                <w:rFonts w:ascii="Times New Roman" w:eastAsia="Times New Roman" w:hAnsi="Times New Roman" w:cs="Times New Roman"/>
                <w:b/>
                <w:lang w:eastAsia="ru-RU"/>
              </w:rPr>
              <w:t>кв.м</w:t>
            </w:r>
            <w:proofErr w:type="spellEnd"/>
            <w:r w:rsidRPr="001318D8">
              <w:rPr>
                <w:rFonts w:ascii="Times New Roman" w:eastAsia="Times New Roman" w:hAnsi="Times New Roman" w:cs="Times New Roman"/>
                <w:b/>
                <w:lang w:eastAsia="ru-RU"/>
              </w:rPr>
              <w:t xml:space="preserve">. </w:t>
            </w:r>
          </w:p>
          <w:p w14:paraId="14391012" w14:textId="77777777" w:rsidR="001318D8" w:rsidRPr="001318D8" w:rsidRDefault="001318D8" w:rsidP="001318D8">
            <w:pPr>
              <w:widowControl w:val="0"/>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в условиях сложившейся застройки - </w:t>
            </w:r>
            <w:r w:rsidRPr="001318D8">
              <w:rPr>
                <w:rFonts w:ascii="Times New Roman" w:eastAsia="Times New Roman" w:hAnsi="Times New Roman" w:cs="Times New Roman"/>
                <w:b/>
                <w:lang w:eastAsia="ru-RU"/>
              </w:rPr>
              <w:t xml:space="preserve">10/10000 </w:t>
            </w:r>
            <w:proofErr w:type="spellStart"/>
            <w:r w:rsidRPr="001318D8">
              <w:rPr>
                <w:rFonts w:ascii="Times New Roman" w:eastAsia="Times New Roman" w:hAnsi="Times New Roman" w:cs="Times New Roman"/>
                <w:b/>
                <w:lang w:eastAsia="ru-RU"/>
              </w:rPr>
              <w:t>кв.м</w:t>
            </w:r>
            <w:proofErr w:type="spellEnd"/>
            <w:r w:rsidRPr="001318D8">
              <w:rPr>
                <w:rFonts w:ascii="Times New Roman" w:eastAsia="Times New Roman" w:hAnsi="Times New Roman" w:cs="Times New Roman"/>
                <w:b/>
                <w:lang w:eastAsia="ru-RU"/>
              </w:rPr>
              <w:t>.</w:t>
            </w:r>
          </w:p>
          <w:p w14:paraId="6C2A2C92" w14:textId="77777777" w:rsidR="001318D8" w:rsidRPr="001318D8" w:rsidRDefault="001318D8" w:rsidP="001318D8">
            <w:pPr>
              <w:widowControl w:val="0"/>
              <w:spacing w:after="0" w:line="240" w:lineRule="auto"/>
              <w:jc w:val="both"/>
              <w:rPr>
                <w:rFonts w:ascii="Times New Roman" w:eastAsia="Times New Roman" w:hAnsi="Times New Roman" w:cs="Times New Roman"/>
                <w:bCs/>
                <w:lang w:eastAsia="ru-RU"/>
              </w:rPr>
            </w:pPr>
            <w:r w:rsidRPr="001318D8">
              <w:rPr>
                <w:rFonts w:ascii="Times New Roman" w:eastAsia="Times New Roman" w:hAnsi="Times New Roman" w:cs="Times New Roman"/>
                <w:lang w:eastAsia="ru-RU"/>
              </w:rPr>
              <w:t xml:space="preserve">- минимальные отступы от границ </w:t>
            </w:r>
            <w:proofErr w:type="gramStart"/>
            <w:r w:rsidRPr="001318D8">
              <w:rPr>
                <w:rFonts w:ascii="Times New Roman" w:eastAsia="Times New Roman" w:hAnsi="Times New Roman" w:cs="Times New Roman"/>
                <w:lang w:eastAsia="ru-RU"/>
              </w:rPr>
              <w:t>смежных  земельных</w:t>
            </w:r>
            <w:proofErr w:type="gramEnd"/>
            <w:r w:rsidRPr="001318D8">
              <w:rPr>
                <w:rFonts w:ascii="Times New Roman" w:eastAsia="Times New Roman" w:hAnsi="Times New Roman" w:cs="Times New Roman"/>
                <w:lang w:eastAsia="ru-RU"/>
              </w:rPr>
              <w:t xml:space="preserve">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3 м. </w:t>
            </w:r>
            <w:r w:rsidRPr="001318D8">
              <w:rPr>
                <w:rFonts w:ascii="Times New Roman" w:eastAsia="Times New Roman" w:hAnsi="Times New Roman" w:cs="Times New Roman"/>
                <w:bCs/>
                <w:lang w:eastAsia="ru-RU"/>
              </w:rPr>
              <w:t>в условиях сложившейся застройки;</w:t>
            </w:r>
          </w:p>
          <w:p w14:paraId="28FCD96C" w14:textId="77777777" w:rsidR="001318D8" w:rsidRPr="001318D8" w:rsidRDefault="001318D8" w:rsidP="001318D8">
            <w:pPr>
              <w:widowControl w:val="0"/>
              <w:spacing w:after="0" w:line="240" w:lineRule="auto"/>
              <w:jc w:val="both"/>
              <w:rPr>
                <w:rFonts w:ascii="Times New Roman" w:eastAsia="SimSun" w:hAnsi="Times New Roman" w:cs="Times New Roman"/>
                <w:lang w:eastAsia="zh-CN"/>
              </w:rPr>
            </w:pPr>
            <w:r w:rsidRPr="001318D8">
              <w:rPr>
                <w:rFonts w:ascii="Times New Roman" w:eastAsia="SimSun" w:hAnsi="Times New Roman" w:cs="Times New Roman"/>
                <w:lang w:eastAsia="zh-CN"/>
              </w:rPr>
              <w:t xml:space="preserve">- максимальное количество этажей зданий – </w:t>
            </w:r>
            <w:r w:rsidRPr="001318D8">
              <w:rPr>
                <w:rFonts w:ascii="Times New Roman" w:eastAsia="SimSun" w:hAnsi="Times New Roman" w:cs="Times New Roman"/>
                <w:b/>
                <w:lang w:eastAsia="zh-CN"/>
              </w:rPr>
              <w:t>3 этажа;</w:t>
            </w:r>
            <w:r w:rsidRPr="001318D8">
              <w:rPr>
                <w:rFonts w:ascii="Times New Roman" w:eastAsia="SimSun" w:hAnsi="Times New Roman" w:cs="Times New Roman"/>
                <w:lang w:eastAsia="zh-CN"/>
              </w:rPr>
              <w:t xml:space="preserve"> </w:t>
            </w:r>
          </w:p>
          <w:p w14:paraId="072DCBC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15 м;</w:t>
            </w:r>
            <w:r w:rsidRPr="001318D8">
              <w:rPr>
                <w:rFonts w:ascii="Times New Roman" w:eastAsia="Times New Roman" w:hAnsi="Times New Roman" w:cs="Times New Roman"/>
                <w:lang w:eastAsia="ru-RU"/>
              </w:rPr>
              <w:t xml:space="preserve"> </w:t>
            </w:r>
          </w:p>
          <w:p w14:paraId="02EFF022"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65%</w:t>
            </w:r>
          </w:p>
          <w:p w14:paraId="49DC037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87DF880" w14:textId="77777777" w:rsidR="001318D8" w:rsidRPr="001318D8" w:rsidRDefault="001318D8" w:rsidP="001318D8">
            <w:pPr>
              <w:widowControl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30%</w:t>
            </w:r>
            <w:r w:rsidRPr="001318D8">
              <w:rPr>
                <w:rFonts w:ascii="Times New Roman" w:eastAsia="Times New Roman" w:hAnsi="Times New Roman" w:cs="Times New Roman"/>
                <w:lang w:eastAsia="ru-RU"/>
              </w:rPr>
              <w:t xml:space="preserve"> от площади земельного участка.</w:t>
            </w:r>
          </w:p>
        </w:tc>
      </w:tr>
      <w:tr w:rsidR="001318D8" w:rsidRPr="001318D8" w14:paraId="0E8A0314" w14:textId="77777777" w:rsidTr="001318D8">
        <w:trPr>
          <w:trHeight w:val="345"/>
        </w:trPr>
        <w:tc>
          <w:tcPr>
            <w:tcW w:w="534" w:type="pct"/>
          </w:tcPr>
          <w:p w14:paraId="77CD33B8"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4.9.1</w:t>
            </w:r>
          </w:p>
        </w:tc>
        <w:tc>
          <w:tcPr>
            <w:tcW w:w="923" w:type="pct"/>
            <w:tcBorders>
              <w:top w:val="single" w:sz="4" w:space="0" w:color="auto"/>
              <w:bottom w:val="single" w:sz="4" w:space="0" w:color="auto"/>
              <w:right w:val="single" w:sz="4" w:space="0" w:color="auto"/>
            </w:tcBorders>
          </w:tcPr>
          <w:p w14:paraId="1645FED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дорожного сервиса</w:t>
            </w:r>
          </w:p>
        </w:tc>
        <w:tc>
          <w:tcPr>
            <w:tcW w:w="1845" w:type="pct"/>
            <w:tcBorders>
              <w:top w:val="single" w:sz="4" w:space="0" w:color="auto"/>
              <w:left w:val="single" w:sz="4" w:space="0" w:color="auto"/>
              <w:bottom w:val="single" w:sz="4" w:space="0" w:color="auto"/>
              <w:right w:val="single" w:sz="4" w:space="0" w:color="auto"/>
            </w:tcBorders>
          </w:tcPr>
          <w:p w14:paraId="164E9EF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318D8">
                <w:rPr>
                  <w:rFonts w:ascii="Times New Roman" w:eastAsia="Times New Roman" w:hAnsi="Times New Roman" w:cs="Times New Roman"/>
                  <w:lang w:eastAsia="ru-RU"/>
                </w:rPr>
                <w:t>кодами 4.9.1.1 - 4.9.1.4</w:t>
              </w:r>
            </w:hyperlink>
          </w:p>
        </w:tc>
        <w:tc>
          <w:tcPr>
            <w:tcW w:w="1698" w:type="pct"/>
          </w:tcPr>
          <w:p w14:paraId="6135B5FC"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6493643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0579038E" w14:textId="77777777" w:rsidR="001318D8" w:rsidRPr="001318D8" w:rsidRDefault="001318D8" w:rsidP="001318D8">
            <w:pPr>
              <w:tabs>
                <w:tab w:val="left" w:pos="2520"/>
              </w:tabs>
              <w:spacing w:after="0" w:line="240" w:lineRule="auto"/>
              <w:jc w:val="both"/>
              <w:rPr>
                <w:rFonts w:ascii="Times New Roman" w:eastAsia="Times New Roman" w:hAnsi="Times New Roman" w:cs="Times New Roman"/>
                <w:lang w:eastAsia="ru-RU"/>
              </w:rPr>
            </w:pPr>
          </w:p>
        </w:tc>
      </w:tr>
      <w:tr w:rsidR="001318D8" w:rsidRPr="001318D8" w14:paraId="204CEF95" w14:textId="77777777" w:rsidTr="001318D8">
        <w:trPr>
          <w:trHeight w:val="345"/>
        </w:trPr>
        <w:tc>
          <w:tcPr>
            <w:tcW w:w="534" w:type="pct"/>
          </w:tcPr>
          <w:p w14:paraId="5FA4DB59"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3.1.1</w:t>
            </w:r>
          </w:p>
        </w:tc>
        <w:tc>
          <w:tcPr>
            <w:tcW w:w="923" w:type="pct"/>
            <w:tcBorders>
              <w:top w:val="single" w:sz="4" w:space="0" w:color="auto"/>
              <w:bottom w:val="single" w:sz="4" w:space="0" w:color="auto"/>
              <w:right w:val="single" w:sz="4" w:space="0" w:color="auto"/>
            </w:tcBorders>
          </w:tcPr>
          <w:p w14:paraId="527FD14E"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0C8D6D5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tcPr>
          <w:p w14:paraId="28A93BF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318D8">
              <w:rPr>
                <w:rFonts w:ascii="Times New Roman" w:eastAsia="Times New Roman" w:hAnsi="Times New Roman" w:cs="Times New Roman"/>
                <w:lang w:eastAsia="ru-RU"/>
              </w:rPr>
              <w:lastRenderedPageBreak/>
              <w:t xml:space="preserve">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Pr>
          <w:p w14:paraId="7F6E288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-минимальная/максимальная площадь земельных участков –</w:t>
            </w:r>
            <w:r w:rsidRPr="001318D8">
              <w:rPr>
                <w:rFonts w:ascii="Times New Roman" w:eastAsia="Times New Roman" w:hAnsi="Times New Roman" w:cs="Times New Roman"/>
                <w:b/>
                <w:lang w:eastAsia="ru-RU"/>
              </w:rPr>
              <w:t>4/50000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4015ACEB"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минимальные отступы от границ участка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линии застройки - </w:t>
            </w:r>
            <w:r w:rsidRPr="001318D8">
              <w:rPr>
                <w:rFonts w:ascii="Times New Roman" w:eastAsia="Times New Roman" w:hAnsi="Times New Roman" w:cs="Times New Roman"/>
                <w:b/>
                <w:lang w:eastAsia="ru-RU"/>
              </w:rPr>
              <w:t>5 м,</w:t>
            </w:r>
            <w:r w:rsidRPr="001318D8">
              <w:rPr>
                <w:rFonts w:ascii="Times New Roman" w:eastAsia="Times New Roman" w:hAnsi="Times New Roman" w:cs="Times New Roman"/>
                <w:lang w:eastAsia="ru-RU"/>
              </w:rPr>
              <w:t xml:space="preserve"> за исключением линейных объектов.</w:t>
            </w:r>
          </w:p>
          <w:p w14:paraId="1A97802D"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r w:rsidRPr="001318D8">
              <w:rPr>
                <w:rFonts w:ascii="Times New Roman" w:eastAsia="Times New Roman" w:hAnsi="Times New Roman" w:cs="Times New Roman"/>
                <w:lang w:eastAsia="ru-RU"/>
              </w:rPr>
              <w:t>, за исключением линейных объектов</w:t>
            </w:r>
          </w:p>
          <w:p w14:paraId="411CF8C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0F81514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кровли) - не более </w:t>
            </w:r>
            <w:r w:rsidRPr="001318D8">
              <w:rPr>
                <w:rFonts w:ascii="Times New Roman" w:eastAsia="Times New Roman" w:hAnsi="Times New Roman" w:cs="Times New Roman"/>
                <w:b/>
                <w:lang w:eastAsia="ru-RU"/>
              </w:rPr>
              <w:t>22 м;</w:t>
            </w:r>
            <w:r w:rsidRPr="001318D8">
              <w:rPr>
                <w:rFonts w:ascii="Times New Roman" w:eastAsia="Times New Roman" w:hAnsi="Times New Roman" w:cs="Times New Roman"/>
                <w:lang w:eastAsia="ru-RU"/>
              </w:rPr>
              <w:t xml:space="preserve"> </w:t>
            </w:r>
          </w:p>
          <w:p w14:paraId="6F18AA5F"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10%</w:t>
            </w:r>
            <w:r w:rsidRPr="001318D8">
              <w:rPr>
                <w:rFonts w:ascii="Times New Roman" w:eastAsia="Times New Roman" w:hAnsi="Times New Roman" w:cs="Times New Roman"/>
                <w:lang w:eastAsia="ru-RU"/>
              </w:rPr>
              <w:t xml:space="preserve"> от площади земельного участка, за исключением линейных объектов.</w:t>
            </w:r>
          </w:p>
        </w:tc>
      </w:tr>
      <w:tr w:rsidR="001318D8" w:rsidRPr="001318D8" w14:paraId="3F3F9889" w14:textId="77777777" w:rsidTr="001318D8">
        <w:trPr>
          <w:trHeight w:val="345"/>
        </w:trPr>
        <w:tc>
          <w:tcPr>
            <w:tcW w:w="534" w:type="pct"/>
          </w:tcPr>
          <w:p w14:paraId="428FDE5A"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lastRenderedPageBreak/>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6.8</w:t>
            </w:r>
          </w:p>
        </w:tc>
        <w:tc>
          <w:tcPr>
            <w:tcW w:w="923" w:type="pct"/>
            <w:tcBorders>
              <w:top w:val="single" w:sz="4" w:space="0" w:color="auto"/>
              <w:bottom w:val="single" w:sz="4" w:space="0" w:color="auto"/>
              <w:right w:val="single" w:sz="4" w:space="0" w:color="auto"/>
            </w:tcBorders>
          </w:tcPr>
          <w:p w14:paraId="2451F78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tcPr>
          <w:p w14:paraId="77914E1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318D8">
                <w:rPr>
                  <w:rFonts w:ascii="Times New Roman" w:eastAsia="Times New Roman" w:hAnsi="Times New Roman" w:cs="Times New Roman"/>
                  <w:lang w:eastAsia="ru-RU"/>
                </w:rPr>
                <w:t>кодами 3.1.1</w:t>
              </w:r>
            </w:hyperlink>
            <w:r w:rsidRPr="001318D8">
              <w:rPr>
                <w:rFonts w:ascii="Times New Roman" w:eastAsia="Times New Roman" w:hAnsi="Times New Roman" w:cs="Times New Roman"/>
                <w:lang w:eastAsia="ru-RU"/>
              </w:rPr>
              <w:t xml:space="preserve">, </w:t>
            </w:r>
            <w:hyperlink w:anchor="sub_1323" w:history="1">
              <w:r w:rsidRPr="001318D8">
                <w:rPr>
                  <w:rFonts w:ascii="Times New Roman" w:eastAsia="Times New Roman" w:hAnsi="Times New Roman" w:cs="Times New Roman"/>
                  <w:lang w:eastAsia="ru-RU"/>
                </w:rPr>
                <w:t>3.2.3</w:t>
              </w:r>
            </w:hyperlink>
          </w:p>
        </w:tc>
        <w:tc>
          <w:tcPr>
            <w:tcW w:w="1698" w:type="pct"/>
          </w:tcPr>
          <w:p w14:paraId="1C6E42C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-минимальная/максимальная площадь земельных участков –</w:t>
            </w:r>
            <w:r w:rsidRPr="001318D8">
              <w:rPr>
                <w:rFonts w:ascii="Times New Roman" w:eastAsia="Times New Roman" w:hAnsi="Times New Roman" w:cs="Times New Roman"/>
                <w:b/>
                <w:lang w:eastAsia="ru-RU"/>
              </w:rPr>
              <w:t>10/5000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4D0434D7"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минимальные отступы от границ участка - </w:t>
            </w:r>
            <w:r w:rsidRPr="001318D8">
              <w:rPr>
                <w:rFonts w:ascii="Times New Roman" w:eastAsia="Times New Roman" w:hAnsi="Times New Roman" w:cs="Times New Roman"/>
                <w:b/>
                <w:lang w:eastAsia="ru-RU"/>
              </w:rPr>
              <w:t>1 м</w:t>
            </w:r>
            <w:r w:rsidRPr="001318D8">
              <w:rPr>
                <w:rFonts w:ascii="Times New Roman" w:eastAsia="Times New Roman" w:hAnsi="Times New Roman" w:cs="Times New Roman"/>
                <w:lang w:eastAsia="ru-RU"/>
              </w:rPr>
              <w:t>; от красных линий улиц и проездов</w:t>
            </w:r>
            <w:r w:rsidRPr="001318D8">
              <w:rPr>
                <w:rFonts w:ascii="Times New Roman" w:eastAsia="Times New Roman" w:hAnsi="Times New Roman" w:cs="Times New Roman"/>
                <w:b/>
                <w:lang w:eastAsia="ru-RU"/>
              </w:rPr>
              <w:t xml:space="preserve"> 6 м;</w:t>
            </w:r>
          </w:p>
          <w:p w14:paraId="356BFB91"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90%</w:t>
            </w:r>
          </w:p>
          <w:p w14:paraId="0A9EACE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045B57A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w:t>
            </w:r>
            <w:proofErr w:type="gramStart"/>
            <w:r w:rsidRPr="001318D8">
              <w:rPr>
                <w:rFonts w:ascii="Times New Roman" w:eastAsia="Times New Roman" w:hAnsi="Times New Roman" w:cs="Times New Roman"/>
                <w:lang w:eastAsia="ru-RU"/>
              </w:rPr>
              <w:t>высота  –</w:t>
            </w:r>
            <w:proofErr w:type="gramEnd"/>
            <w:r w:rsidRPr="001318D8">
              <w:rPr>
                <w:rFonts w:ascii="Times New Roman" w:eastAsia="Times New Roman" w:hAnsi="Times New Roman" w:cs="Times New Roman"/>
                <w:lang w:eastAsia="ru-RU"/>
              </w:rPr>
              <w:t xml:space="preserve"> не более </w:t>
            </w:r>
            <w:r w:rsidRPr="001318D8">
              <w:rPr>
                <w:rFonts w:ascii="Times New Roman" w:eastAsia="Times New Roman" w:hAnsi="Times New Roman" w:cs="Times New Roman"/>
                <w:b/>
                <w:lang w:eastAsia="ru-RU"/>
              </w:rPr>
              <w:t>124 м.</w:t>
            </w:r>
          </w:p>
        </w:tc>
      </w:tr>
    </w:tbl>
    <w:p w14:paraId="6D5DF806" w14:textId="6BBF1732" w:rsidR="001318D8" w:rsidRPr="001318D8" w:rsidRDefault="001318D8" w:rsidP="001318D8">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Из условно разрешенных видов и параметров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4.0 Предпр</w:t>
      </w:r>
      <w:r w:rsidR="00CF181B">
        <w:rPr>
          <w:rFonts w:ascii="Times New Roman" w:eastAsia="Times New Roman" w:hAnsi="Times New Roman" w:cs="Times New Roman"/>
          <w:bCs/>
          <w:sz w:val="28"/>
          <w:szCs w:val="28"/>
          <w:lang w:eastAsia="ru-RU"/>
        </w:rPr>
        <w:t xml:space="preserve">инимательство; 4.1 </w:t>
      </w:r>
      <w:r w:rsidRPr="001318D8">
        <w:rPr>
          <w:rFonts w:ascii="Times New Roman" w:eastAsia="Times New Roman" w:hAnsi="Times New Roman" w:cs="Times New Roman"/>
          <w:bCs/>
          <w:sz w:val="28"/>
          <w:szCs w:val="28"/>
          <w:lang w:eastAsia="ru-RU"/>
        </w:rPr>
        <w:t>Деловое управление.</w:t>
      </w:r>
    </w:p>
    <w:p w14:paraId="4900F876"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p w14:paraId="4548B17D"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bookmarkStart w:id="167" w:name="_Toc433729387"/>
      <w:bookmarkStart w:id="168" w:name="_Toc437351206"/>
      <w:bookmarkStart w:id="169" w:name="_Toc438640212"/>
      <w:bookmarkStart w:id="170" w:name="_Toc466036034"/>
      <w:bookmarkStart w:id="171" w:name="_Toc475445247"/>
      <w:bookmarkStart w:id="172" w:name="_Toc478416011"/>
      <w:bookmarkStart w:id="173" w:name="_Toc491778978"/>
      <w:bookmarkStart w:id="174" w:name="_Toc150191490"/>
      <w:r w:rsidRPr="001318D8">
        <w:rPr>
          <w:rFonts w:ascii="Cambria" w:eastAsia="Times New Roman" w:hAnsi="Cambria" w:cs="Times New Roman"/>
          <w:bCs/>
          <w:i/>
          <w:sz w:val="24"/>
          <w:szCs w:val="24"/>
          <w:lang w:val="x-none" w:eastAsia="ru-RU"/>
        </w:rPr>
        <w:t>Статья 43</w:t>
      </w:r>
      <w:r w:rsidRPr="001318D8">
        <w:rPr>
          <w:rFonts w:ascii="Cambria" w:eastAsia="Times New Roman" w:hAnsi="Cambria" w:cs="Times New Roman"/>
          <w:bCs/>
          <w:i/>
          <w:sz w:val="24"/>
          <w:szCs w:val="24"/>
          <w:lang w:eastAsia="ru-RU"/>
        </w:rPr>
        <w:t xml:space="preserve"> (44)</w:t>
      </w:r>
      <w:r w:rsidRPr="001318D8">
        <w:rPr>
          <w:rFonts w:ascii="Cambria" w:eastAsia="Times New Roman" w:hAnsi="Cambria" w:cs="Times New Roman"/>
          <w:bCs/>
          <w:i/>
          <w:sz w:val="24"/>
          <w:szCs w:val="24"/>
          <w:lang w:val="x-none" w:eastAsia="ru-RU"/>
        </w:rPr>
        <w:t>. Градостроительные регламенты. Зоны инженерной и транспортной инфраструктур.</w:t>
      </w:r>
      <w:bookmarkEnd w:id="167"/>
      <w:bookmarkEnd w:id="168"/>
      <w:bookmarkEnd w:id="169"/>
      <w:bookmarkEnd w:id="170"/>
      <w:bookmarkEnd w:id="171"/>
      <w:bookmarkEnd w:id="172"/>
      <w:bookmarkEnd w:id="173"/>
      <w:bookmarkEnd w:id="174"/>
    </w:p>
    <w:p w14:paraId="10CDF476"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val="x-none" w:eastAsia="zh-CN"/>
        </w:rPr>
        <w:t>И</w:t>
      </w:r>
      <w:r w:rsidRPr="001318D8">
        <w:rPr>
          <w:rFonts w:ascii="Times New Roman" w:eastAsia="SimSun" w:hAnsi="Times New Roman" w:cs="Times New Roman"/>
          <w:b/>
          <w:bCs/>
          <w:i/>
          <w:iCs/>
          <w:sz w:val="26"/>
          <w:szCs w:val="26"/>
          <w:lang w:eastAsia="zh-CN"/>
        </w:rPr>
        <w:t>Т-1</w:t>
      </w:r>
      <w:r w:rsidRPr="001318D8">
        <w:rPr>
          <w:rFonts w:ascii="Times New Roman" w:eastAsia="SimSun" w:hAnsi="Times New Roman" w:cs="Times New Roman"/>
          <w:b/>
          <w:bCs/>
          <w:i/>
          <w:iCs/>
          <w:sz w:val="26"/>
          <w:szCs w:val="26"/>
          <w:lang w:val="x-none" w:eastAsia="zh-CN"/>
        </w:rPr>
        <w:t xml:space="preserve">. Зона объектов инженерной инфраструктуры </w:t>
      </w:r>
    </w:p>
    <w:p w14:paraId="4828037F" w14:textId="77777777" w:rsidR="001318D8" w:rsidRPr="001318D8" w:rsidRDefault="001318D8" w:rsidP="001318D8">
      <w:pPr>
        <w:spacing w:after="0" w:line="240" w:lineRule="auto"/>
        <w:rPr>
          <w:rFonts w:ascii="Times New Roman" w:eastAsia="SimSun" w:hAnsi="Times New Roman" w:cs="Times New Roman"/>
          <w:sz w:val="20"/>
          <w:szCs w:val="20"/>
          <w:lang w:eastAsia="zh-CN"/>
        </w:rPr>
      </w:pPr>
    </w:p>
    <w:p w14:paraId="421AF48E" w14:textId="77777777" w:rsidR="001318D8" w:rsidRPr="001318D8" w:rsidRDefault="001318D8" w:rsidP="001318D8">
      <w:pPr>
        <w:numPr>
          <w:ilvl w:val="0"/>
          <w:numId w:val="30"/>
        </w:numPr>
        <w:spacing w:after="0" w:line="240" w:lineRule="auto"/>
        <w:contextualSpacing/>
        <w:jc w:val="both"/>
        <w:rPr>
          <w:rFonts w:ascii="Times New Roman" w:eastAsia="Times New Roman" w:hAnsi="Times New Roman" w:cs="Times New Roman"/>
          <w:b/>
          <w:lang w:eastAsia="x-none" w:bidi="en-US"/>
        </w:rPr>
      </w:pPr>
      <w:r w:rsidRPr="001318D8">
        <w:rPr>
          <w:rFonts w:ascii="Times New Roman" w:eastAsia="Times New Roman" w:hAnsi="Times New Roman" w:cs="Times New Roman"/>
          <w:b/>
          <w:lang w:eastAsia="x-none" w:bidi="en-US"/>
        </w:rPr>
        <w:t>ОСНОВНЫЕ ВИДЫ И ПАРАМЕТРЫ РАЗРЕШЕННОГО ИСПОЛЬЗОВАНИЯ ЗЕМЕЛЬНЫХ УЧАСТКОВ И ОБЪЕКТОВ КАПИТАЛЬНОГО СТРОИТЕЛЬСТВА</w:t>
      </w:r>
    </w:p>
    <w:p w14:paraId="1F24C820" w14:textId="77777777" w:rsidR="001318D8" w:rsidRPr="001318D8" w:rsidRDefault="001318D8" w:rsidP="001318D8">
      <w:pPr>
        <w:spacing w:after="0" w:line="240" w:lineRule="auto"/>
        <w:contextualSpacing/>
        <w:jc w:val="both"/>
        <w:rPr>
          <w:rFonts w:ascii="Times New Roman" w:eastAsia="Times New Roman" w:hAnsi="Times New Roman" w:cs="Times New Roman"/>
          <w:b/>
          <w:lang w:eastAsia="x-none"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797582AB"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611E339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5EAEEC8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77B4860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6386A0F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3EDA2F9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5361C55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68DBBD7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10086E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C440B6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BDE7D81"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C22D2AF"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020" w:type="pct"/>
            <w:tcBorders>
              <w:top w:val="single" w:sz="4" w:space="0" w:color="auto"/>
              <w:left w:val="single" w:sz="4" w:space="0" w:color="auto"/>
              <w:bottom w:val="single" w:sz="4" w:space="0" w:color="auto"/>
              <w:right w:val="single" w:sz="4" w:space="0" w:color="auto"/>
            </w:tcBorders>
            <w:hideMark/>
          </w:tcPr>
          <w:p w14:paraId="4EF94117"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hideMark/>
          </w:tcPr>
          <w:p w14:paraId="4B42EE1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Borders>
              <w:top w:val="single" w:sz="4" w:space="0" w:color="auto"/>
              <w:left w:val="single" w:sz="4" w:space="0" w:color="auto"/>
              <w:bottom w:val="single" w:sz="4" w:space="0" w:color="auto"/>
              <w:right w:val="single" w:sz="4" w:space="0" w:color="auto"/>
            </w:tcBorders>
            <w:hideMark/>
          </w:tcPr>
          <w:p w14:paraId="61B3CC6E"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9B6720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74136C1" w14:textId="77777777" w:rsidR="001318D8" w:rsidRPr="001318D8" w:rsidRDefault="001318D8" w:rsidP="001318D8">
            <w:pPr>
              <w:widowControl w:val="0"/>
              <w:spacing w:after="0" w:line="240" w:lineRule="auto"/>
              <w:rPr>
                <w:rFonts w:ascii="Times New Roman" w:eastAsia="SimSun" w:hAnsi="Times New Roman" w:cs="Times New Roman"/>
                <w:lang w:eastAsia="zh-CN"/>
              </w:rPr>
            </w:pPr>
          </w:p>
        </w:tc>
      </w:tr>
      <w:tr w:rsidR="001318D8" w:rsidRPr="001318D8" w14:paraId="4DE80333"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41818D36"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6.8</w:t>
            </w:r>
          </w:p>
        </w:tc>
        <w:tc>
          <w:tcPr>
            <w:tcW w:w="1020" w:type="pct"/>
            <w:tcBorders>
              <w:top w:val="single" w:sz="4" w:space="0" w:color="auto"/>
              <w:left w:val="single" w:sz="4" w:space="0" w:color="auto"/>
              <w:bottom w:val="single" w:sz="4" w:space="0" w:color="auto"/>
              <w:right w:val="single" w:sz="4" w:space="0" w:color="auto"/>
            </w:tcBorders>
            <w:hideMark/>
          </w:tcPr>
          <w:p w14:paraId="2213382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hideMark/>
          </w:tcPr>
          <w:p w14:paraId="565EA48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8" w:type="pct"/>
            <w:tcBorders>
              <w:top w:val="single" w:sz="4" w:space="0" w:color="auto"/>
              <w:left w:val="single" w:sz="4" w:space="0" w:color="auto"/>
              <w:bottom w:val="single" w:sz="4" w:space="0" w:color="auto"/>
              <w:right w:val="single" w:sz="4" w:space="0" w:color="auto"/>
            </w:tcBorders>
            <w:hideMark/>
          </w:tcPr>
          <w:p w14:paraId="07D9F5B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FB4CCFE"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628FFBE" w14:textId="77777777" w:rsidR="001318D8" w:rsidRPr="001318D8" w:rsidRDefault="001318D8" w:rsidP="001318D8">
            <w:pPr>
              <w:spacing w:after="0" w:line="240" w:lineRule="auto"/>
              <w:rPr>
                <w:rFonts w:ascii="Times New Roman" w:eastAsia="Times New Roman" w:hAnsi="Times New Roman" w:cs="Times New Roman"/>
                <w:b/>
                <w:lang w:eastAsia="ru-RU"/>
              </w:rPr>
            </w:pPr>
          </w:p>
        </w:tc>
      </w:tr>
    </w:tbl>
    <w:p w14:paraId="58CF99F0" w14:textId="028D8C6B" w:rsidR="001318D8" w:rsidRDefault="001318D8" w:rsidP="00CF181B">
      <w:pPr>
        <w:spacing w:after="0" w:line="240" w:lineRule="auto"/>
        <w:jc w:val="both"/>
        <w:rPr>
          <w:rFonts w:ascii="Times New Roman" w:eastAsia="Times New Roman" w:hAnsi="Times New Roman" w:cs="Times New Roman"/>
          <w:sz w:val="28"/>
          <w:szCs w:val="28"/>
          <w:lang w:eastAsia="ru-RU"/>
        </w:rPr>
      </w:pPr>
      <w:bookmarkStart w:id="175" w:name="_Toc492306749"/>
      <w:bookmarkStart w:id="176" w:name="_Toc16609333"/>
      <w:bookmarkStart w:id="177" w:name="_Toc20161707"/>
      <w:bookmarkStart w:id="178" w:name="_Toc57555618"/>
      <w:bookmarkStart w:id="179" w:name="_Toc150191491"/>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 </w:t>
      </w:r>
      <w:r w:rsidR="00CF181B" w:rsidRPr="001318D8">
        <w:rPr>
          <w:rFonts w:ascii="Times New Roman" w:eastAsia="Times New Roman" w:hAnsi="Times New Roman" w:cs="Times New Roman"/>
          <w:bCs/>
          <w:sz w:val="28"/>
          <w:szCs w:val="28"/>
          <w:lang w:eastAsia="ru-RU"/>
        </w:rPr>
        <w:t>вид разрешенного</w:t>
      </w:r>
      <w:r w:rsidRPr="001318D8">
        <w:rPr>
          <w:rFonts w:ascii="Times New Roman" w:eastAsia="Times New Roman" w:hAnsi="Times New Roman" w:cs="Times New Roman"/>
          <w:bCs/>
          <w:sz w:val="28"/>
          <w:szCs w:val="28"/>
          <w:lang w:eastAsia="ru-RU"/>
        </w:rPr>
        <w:t xml:space="preserve"> использования земельных участков и объектов капитального строительства с кодом вида разрешенного </w:t>
      </w:r>
      <w:r w:rsidR="00CF181B" w:rsidRPr="001318D8">
        <w:rPr>
          <w:rFonts w:ascii="Times New Roman" w:eastAsia="Times New Roman" w:hAnsi="Times New Roman" w:cs="Times New Roman"/>
          <w:bCs/>
          <w:sz w:val="28"/>
          <w:szCs w:val="28"/>
          <w:lang w:eastAsia="ru-RU"/>
        </w:rPr>
        <w:t>использования: 12.0.1</w:t>
      </w:r>
      <w:r w:rsidRPr="001318D8">
        <w:rPr>
          <w:rFonts w:ascii="Times New Roman" w:eastAsia="Times New Roman" w:hAnsi="Times New Roman" w:cs="Times New Roman"/>
          <w:bCs/>
          <w:sz w:val="28"/>
          <w:szCs w:val="28"/>
          <w:lang w:eastAsia="ru-RU"/>
        </w:rPr>
        <w:t xml:space="preserve"> </w:t>
      </w:r>
      <w:r w:rsidRPr="001318D8">
        <w:rPr>
          <w:rFonts w:ascii="Times New Roman" w:eastAsia="Times New Roman" w:hAnsi="Times New Roman" w:cs="Times New Roman"/>
          <w:sz w:val="28"/>
          <w:szCs w:val="28"/>
          <w:lang w:eastAsia="ru-RU"/>
        </w:rPr>
        <w:t>Улично-дорожная сеть.</w:t>
      </w:r>
    </w:p>
    <w:p w14:paraId="1CE9C97C" w14:textId="77777777" w:rsidR="00CF181B" w:rsidRPr="001318D8" w:rsidRDefault="00CF181B" w:rsidP="00CF181B">
      <w:pPr>
        <w:spacing w:after="0" w:line="240" w:lineRule="auto"/>
        <w:jc w:val="both"/>
        <w:rPr>
          <w:rFonts w:ascii="Times New Roman" w:eastAsia="Times New Roman" w:hAnsi="Times New Roman" w:cs="Times New Roman"/>
          <w:bCs/>
          <w:sz w:val="28"/>
          <w:szCs w:val="28"/>
          <w:lang w:eastAsia="ru-RU"/>
        </w:rPr>
      </w:pPr>
    </w:p>
    <w:p w14:paraId="2F5160EF" w14:textId="77777777" w:rsidR="001318D8" w:rsidRPr="001318D8" w:rsidRDefault="001318D8" w:rsidP="001318D8">
      <w:pPr>
        <w:keepLines/>
        <w:overflowPunct w:val="0"/>
        <w:autoSpaceDE w:val="0"/>
        <w:autoSpaceDN w:val="0"/>
        <w:adjustRightInd w:val="0"/>
        <w:spacing w:after="0" w:line="240" w:lineRule="auto"/>
        <w:jc w:val="center"/>
        <w:outlineLvl w:val="0"/>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val="x-none" w:eastAsia="zh-CN"/>
        </w:rPr>
        <w:t>И</w:t>
      </w:r>
      <w:r w:rsidRPr="001318D8">
        <w:rPr>
          <w:rFonts w:ascii="Times New Roman" w:eastAsia="SimSun" w:hAnsi="Times New Roman" w:cs="Times New Roman"/>
          <w:b/>
          <w:bCs/>
          <w:i/>
          <w:iCs/>
          <w:sz w:val="26"/>
          <w:szCs w:val="26"/>
          <w:lang w:eastAsia="zh-CN"/>
        </w:rPr>
        <w:t>Т-2</w:t>
      </w:r>
      <w:r w:rsidRPr="001318D8">
        <w:rPr>
          <w:rFonts w:ascii="Times New Roman" w:eastAsia="SimSun" w:hAnsi="Times New Roman" w:cs="Times New Roman"/>
          <w:b/>
          <w:bCs/>
          <w:i/>
          <w:iCs/>
          <w:sz w:val="26"/>
          <w:szCs w:val="26"/>
          <w:lang w:val="x-none" w:eastAsia="zh-CN"/>
        </w:rPr>
        <w:t xml:space="preserve">. Зона объектов </w:t>
      </w:r>
      <w:r w:rsidRPr="001318D8">
        <w:rPr>
          <w:rFonts w:ascii="Times New Roman" w:eastAsia="SimSun" w:hAnsi="Times New Roman" w:cs="Times New Roman"/>
          <w:b/>
          <w:bCs/>
          <w:i/>
          <w:iCs/>
          <w:sz w:val="26"/>
          <w:szCs w:val="26"/>
          <w:lang w:eastAsia="zh-CN"/>
        </w:rPr>
        <w:t>транспортной</w:t>
      </w:r>
      <w:r w:rsidRPr="001318D8">
        <w:rPr>
          <w:rFonts w:ascii="Times New Roman" w:eastAsia="SimSun" w:hAnsi="Times New Roman" w:cs="Times New Roman"/>
          <w:b/>
          <w:bCs/>
          <w:i/>
          <w:iCs/>
          <w:sz w:val="26"/>
          <w:szCs w:val="26"/>
          <w:lang w:val="x-none" w:eastAsia="zh-CN"/>
        </w:rPr>
        <w:t xml:space="preserve"> инфраструктуры</w:t>
      </w:r>
      <w:bookmarkEnd w:id="175"/>
      <w:bookmarkEnd w:id="176"/>
      <w:bookmarkEnd w:id="177"/>
      <w:bookmarkEnd w:id="178"/>
      <w:bookmarkEnd w:id="179"/>
      <w:r w:rsidRPr="001318D8">
        <w:rPr>
          <w:rFonts w:ascii="Times New Roman" w:eastAsia="SimSun" w:hAnsi="Times New Roman" w:cs="Times New Roman"/>
          <w:b/>
          <w:bCs/>
          <w:i/>
          <w:iCs/>
          <w:sz w:val="26"/>
          <w:szCs w:val="26"/>
          <w:lang w:val="x-none" w:eastAsia="zh-CN"/>
        </w:rPr>
        <w:t xml:space="preserve"> </w:t>
      </w:r>
    </w:p>
    <w:p w14:paraId="60007502" w14:textId="77777777" w:rsidR="001318D8" w:rsidRPr="001318D8" w:rsidRDefault="001318D8" w:rsidP="001318D8">
      <w:pPr>
        <w:spacing w:after="0" w:line="240" w:lineRule="auto"/>
        <w:rPr>
          <w:rFonts w:ascii="Times New Roman" w:eastAsia="SimSun" w:hAnsi="Times New Roman" w:cs="Times New Roman"/>
          <w:sz w:val="20"/>
          <w:szCs w:val="20"/>
          <w:lang w:eastAsia="zh-CN"/>
        </w:rPr>
      </w:pPr>
    </w:p>
    <w:p w14:paraId="0C95B2CF" w14:textId="77777777" w:rsidR="001318D8" w:rsidRPr="001318D8" w:rsidRDefault="001318D8" w:rsidP="001318D8">
      <w:pPr>
        <w:numPr>
          <w:ilvl w:val="0"/>
          <w:numId w:val="31"/>
        </w:numPr>
        <w:spacing w:after="0" w:line="240" w:lineRule="auto"/>
        <w:jc w:val="both"/>
        <w:rPr>
          <w:rFonts w:ascii="Times New Roman" w:eastAsia="Times New Roman" w:hAnsi="Times New Roman" w:cs="Times New Roman"/>
          <w:b/>
          <w:lang w:eastAsia="x-none" w:bidi="en-US"/>
        </w:rPr>
      </w:pPr>
      <w:r w:rsidRPr="001318D8">
        <w:rPr>
          <w:rFonts w:ascii="Times New Roman" w:eastAsia="Times New Roman" w:hAnsi="Times New Roman" w:cs="Times New Roman"/>
          <w:b/>
          <w:lang w:eastAsia="x-none" w:bidi="en-US"/>
        </w:rPr>
        <w:t>ОСНОВНЫЕ ВИДЫ И ПАРАМЕТРЫ РАЗРЕШЕННОГО ИСПОЛЬЗОВАНИЯ ЗЕМЕЛЬНЫХ УЧАСТКОВ И ОБЪЕКТОВ КАПИТАЛЬНОГО СТРОИТЕЛЬСТВА</w:t>
      </w:r>
    </w:p>
    <w:p w14:paraId="65F963F2" w14:textId="77777777" w:rsidR="001318D8" w:rsidRPr="001318D8" w:rsidRDefault="001318D8" w:rsidP="001318D8">
      <w:pPr>
        <w:spacing w:after="0" w:line="240" w:lineRule="auto"/>
        <w:contextualSpacing/>
        <w:jc w:val="both"/>
        <w:rPr>
          <w:rFonts w:ascii="Times New Roman" w:eastAsia="Times New Roman" w:hAnsi="Times New Roman" w:cs="Times New Roman"/>
          <w:b/>
          <w:lang w:eastAsia="x-none"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108"/>
        <w:gridCol w:w="5647"/>
        <w:gridCol w:w="5194"/>
      </w:tblGrid>
      <w:tr w:rsidR="001318D8" w:rsidRPr="001318D8" w14:paraId="44B7E3E6"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2B7C365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573CC7D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51CBA46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0C6FC63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3713CC9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0D9BFDC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3463244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A740DC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3141CF3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E292089" w14:textId="77777777" w:rsidTr="001318D8">
        <w:trPr>
          <w:trHeight w:val="356"/>
        </w:trPr>
        <w:tc>
          <w:tcPr>
            <w:tcW w:w="437" w:type="pct"/>
            <w:tcBorders>
              <w:top w:val="single" w:sz="4" w:space="0" w:color="auto"/>
              <w:left w:val="single" w:sz="4" w:space="0" w:color="auto"/>
              <w:bottom w:val="single" w:sz="4" w:space="0" w:color="auto"/>
              <w:right w:val="single" w:sz="4" w:space="0" w:color="auto"/>
            </w:tcBorders>
            <w:hideMark/>
          </w:tcPr>
          <w:p w14:paraId="5DAEC3BF"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020" w:type="pct"/>
            <w:tcBorders>
              <w:top w:val="single" w:sz="4" w:space="0" w:color="auto"/>
              <w:left w:val="single" w:sz="4" w:space="0" w:color="auto"/>
              <w:bottom w:val="single" w:sz="4" w:space="0" w:color="auto"/>
              <w:right w:val="single" w:sz="4" w:space="0" w:color="auto"/>
            </w:tcBorders>
            <w:hideMark/>
          </w:tcPr>
          <w:p w14:paraId="14986462"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hideMark/>
          </w:tcPr>
          <w:p w14:paraId="354FCFF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Borders>
              <w:top w:val="single" w:sz="4" w:space="0" w:color="auto"/>
              <w:left w:val="single" w:sz="4" w:space="0" w:color="auto"/>
              <w:bottom w:val="single" w:sz="4" w:space="0" w:color="auto"/>
              <w:right w:val="single" w:sz="4" w:space="0" w:color="auto"/>
            </w:tcBorders>
            <w:hideMark/>
          </w:tcPr>
          <w:p w14:paraId="51E9A100"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AD2634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437724F"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5665FA93"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AD1E776"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w:t>
            </w:r>
          </w:p>
        </w:tc>
        <w:tc>
          <w:tcPr>
            <w:tcW w:w="1020" w:type="pct"/>
            <w:tcBorders>
              <w:top w:val="single" w:sz="4" w:space="0" w:color="auto"/>
              <w:left w:val="single" w:sz="4" w:space="0" w:color="auto"/>
              <w:bottom w:val="single" w:sz="4" w:space="0" w:color="auto"/>
              <w:right w:val="single" w:sz="4" w:space="0" w:color="auto"/>
            </w:tcBorders>
            <w:hideMark/>
          </w:tcPr>
          <w:p w14:paraId="51A95C7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Служебные гаражи</w:t>
            </w:r>
          </w:p>
        </w:tc>
        <w:tc>
          <w:tcPr>
            <w:tcW w:w="1845" w:type="pct"/>
            <w:tcBorders>
              <w:top w:val="single" w:sz="4" w:space="0" w:color="auto"/>
              <w:left w:val="single" w:sz="4" w:space="0" w:color="auto"/>
              <w:bottom w:val="single" w:sz="4" w:space="0" w:color="auto"/>
              <w:right w:val="single" w:sz="4" w:space="0" w:color="auto"/>
            </w:tcBorders>
            <w:hideMark/>
          </w:tcPr>
          <w:p w14:paraId="694DA08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anchor="sub_1030" w:history="1">
              <w:r w:rsidRPr="001318D8">
                <w:rPr>
                  <w:rFonts w:ascii="Times New Roman" w:eastAsia="Times New Roman" w:hAnsi="Times New Roman" w:cs="Times New Roman"/>
                  <w:u w:val="single"/>
                  <w:lang w:eastAsia="ru-RU"/>
                </w:rPr>
                <w:t>кодами 3.0</w:t>
              </w:r>
            </w:hyperlink>
            <w:r w:rsidRPr="001318D8">
              <w:rPr>
                <w:rFonts w:ascii="Times New Roman" w:eastAsia="Times New Roman" w:hAnsi="Times New Roman" w:cs="Times New Roman"/>
                <w:lang w:eastAsia="ru-RU"/>
              </w:rPr>
              <w:t xml:space="preserve">, </w:t>
            </w:r>
            <w:hyperlink r:id="rId20" w:anchor="sub_1040" w:history="1">
              <w:r w:rsidRPr="001318D8">
                <w:rPr>
                  <w:rFonts w:ascii="Times New Roman" w:eastAsia="Times New Roman" w:hAnsi="Times New Roman" w:cs="Times New Roman"/>
                  <w:u w:val="single"/>
                  <w:lang w:eastAsia="ru-RU"/>
                </w:rPr>
                <w:t>4.0</w:t>
              </w:r>
            </w:hyperlink>
            <w:r w:rsidRPr="001318D8">
              <w:rPr>
                <w:rFonts w:ascii="Times New Roman" w:eastAsia="Times New Roman" w:hAnsi="Times New Roman" w:cs="Times New Roman"/>
                <w:lang w:eastAsia="ru-RU"/>
              </w:rPr>
              <w:t>, а также для стоянки и хранения транспортных средств общего пользования, в том числе в депо</w:t>
            </w:r>
          </w:p>
        </w:tc>
        <w:tc>
          <w:tcPr>
            <w:tcW w:w="1698" w:type="pct"/>
            <w:tcBorders>
              <w:top w:val="single" w:sz="4" w:space="0" w:color="auto"/>
              <w:left w:val="single" w:sz="4" w:space="0" w:color="auto"/>
              <w:bottom w:val="single" w:sz="4" w:space="0" w:color="auto"/>
              <w:right w:val="single" w:sz="4" w:space="0" w:color="auto"/>
            </w:tcBorders>
            <w:hideMark/>
          </w:tcPr>
          <w:p w14:paraId="6213CCE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2CA7C74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B94CC14" w14:textId="77777777" w:rsidR="001318D8" w:rsidRPr="001318D8" w:rsidRDefault="001318D8" w:rsidP="001318D8">
            <w:pPr>
              <w:widowControl w:val="0"/>
              <w:spacing w:after="0" w:line="240" w:lineRule="auto"/>
              <w:jc w:val="both"/>
              <w:rPr>
                <w:rFonts w:ascii="Times New Roman" w:eastAsia="SimSun" w:hAnsi="Times New Roman" w:cs="Times New Roman"/>
                <w:lang w:eastAsia="zh-CN"/>
              </w:rPr>
            </w:pPr>
          </w:p>
        </w:tc>
      </w:tr>
      <w:tr w:rsidR="001318D8" w:rsidRPr="001318D8" w14:paraId="38D939A6"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14AB50B"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4.9.1</w:t>
            </w:r>
          </w:p>
        </w:tc>
        <w:tc>
          <w:tcPr>
            <w:tcW w:w="1020" w:type="pct"/>
            <w:tcBorders>
              <w:top w:val="single" w:sz="4" w:space="0" w:color="auto"/>
              <w:left w:val="single" w:sz="4" w:space="0" w:color="auto"/>
              <w:bottom w:val="single" w:sz="4" w:space="0" w:color="auto"/>
              <w:right w:val="single" w:sz="4" w:space="0" w:color="auto"/>
            </w:tcBorders>
            <w:hideMark/>
          </w:tcPr>
          <w:p w14:paraId="4A10201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Объекты дорожного сервиса</w:t>
            </w:r>
          </w:p>
        </w:tc>
        <w:tc>
          <w:tcPr>
            <w:tcW w:w="1845" w:type="pct"/>
            <w:tcBorders>
              <w:top w:val="single" w:sz="4" w:space="0" w:color="auto"/>
              <w:left w:val="single" w:sz="4" w:space="0" w:color="auto"/>
              <w:bottom w:val="single" w:sz="4" w:space="0" w:color="auto"/>
              <w:right w:val="single" w:sz="4" w:space="0" w:color="auto"/>
            </w:tcBorders>
            <w:hideMark/>
          </w:tcPr>
          <w:p w14:paraId="67ABFBE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1" w:anchor="sub_14911" w:history="1">
              <w:r w:rsidRPr="001318D8">
                <w:rPr>
                  <w:rFonts w:ascii="Times New Roman" w:eastAsia="Times New Roman" w:hAnsi="Times New Roman" w:cs="Times New Roman"/>
                  <w:u w:val="single"/>
                  <w:lang w:eastAsia="ru-RU"/>
                </w:rPr>
                <w:t>кодами 4.9.1.1 - 4.9.1.4</w:t>
              </w:r>
            </w:hyperlink>
          </w:p>
        </w:tc>
        <w:tc>
          <w:tcPr>
            <w:tcW w:w="1698" w:type="pct"/>
            <w:tcBorders>
              <w:top w:val="single" w:sz="4" w:space="0" w:color="auto"/>
              <w:left w:val="single" w:sz="4" w:space="0" w:color="auto"/>
              <w:bottom w:val="single" w:sz="4" w:space="0" w:color="auto"/>
              <w:right w:val="single" w:sz="4" w:space="0" w:color="auto"/>
            </w:tcBorders>
            <w:hideMark/>
          </w:tcPr>
          <w:p w14:paraId="4BECB0AD"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242C72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2EE8ED02" w14:textId="3052C497" w:rsidR="001318D8" w:rsidRPr="001318D8" w:rsidRDefault="001318D8" w:rsidP="001318D8">
            <w:pPr>
              <w:tabs>
                <w:tab w:val="left" w:pos="2520"/>
              </w:tabs>
              <w:spacing w:after="0" w:line="240" w:lineRule="auto"/>
              <w:jc w:val="both"/>
              <w:rPr>
                <w:rFonts w:ascii="Times New Roman" w:eastAsia="Times New Roman" w:hAnsi="Times New Roman" w:cs="Times New Roman"/>
                <w:lang w:eastAsia="ru-RU"/>
              </w:rPr>
            </w:pPr>
          </w:p>
        </w:tc>
      </w:tr>
      <w:tr w:rsidR="001318D8" w:rsidRPr="001318D8" w14:paraId="57D727A0"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0085599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16C9D55D"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4.9.2</w:t>
            </w:r>
          </w:p>
        </w:tc>
        <w:tc>
          <w:tcPr>
            <w:tcW w:w="1020" w:type="pct"/>
            <w:tcBorders>
              <w:top w:val="single" w:sz="2" w:space="0" w:color="000000"/>
              <w:left w:val="single" w:sz="2" w:space="0" w:color="000000"/>
              <w:bottom w:val="single" w:sz="2" w:space="0" w:color="000000"/>
              <w:right w:val="single" w:sz="2" w:space="0" w:color="000000"/>
            </w:tcBorders>
            <w:hideMark/>
          </w:tcPr>
          <w:p w14:paraId="580B016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Стоянка транспортных средств</w:t>
            </w:r>
          </w:p>
        </w:tc>
        <w:tc>
          <w:tcPr>
            <w:tcW w:w="1845" w:type="pct"/>
            <w:tcBorders>
              <w:top w:val="single" w:sz="2" w:space="0" w:color="000000"/>
              <w:left w:val="single" w:sz="2" w:space="0" w:color="000000"/>
              <w:bottom w:val="single" w:sz="2" w:space="0" w:color="000000"/>
              <w:right w:val="single" w:sz="2" w:space="0" w:color="000000"/>
            </w:tcBorders>
            <w:hideMark/>
          </w:tcPr>
          <w:p w14:paraId="3942206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1318D8">
              <w:rPr>
                <w:rFonts w:ascii="Times New Roman" w:eastAsia="Times New Roman" w:hAnsi="Times New Roman" w:cs="Times New Roman"/>
                <w:lang w:eastAsia="ru-RU"/>
              </w:rPr>
              <w:t>мототранспортных</w:t>
            </w:r>
            <w:proofErr w:type="spellEnd"/>
            <w:r w:rsidRPr="001318D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w:t>
            </w:r>
          </w:p>
          <w:p w14:paraId="38E2E0B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встроенно-пристроенных стоянок</w:t>
            </w:r>
          </w:p>
        </w:tc>
        <w:tc>
          <w:tcPr>
            <w:tcW w:w="1698" w:type="pct"/>
            <w:tcBorders>
              <w:top w:val="single" w:sz="4" w:space="0" w:color="auto"/>
              <w:left w:val="single" w:sz="4" w:space="0" w:color="auto"/>
              <w:bottom w:val="single" w:sz="4" w:space="0" w:color="auto"/>
              <w:right w:val="single" w:sz="4" w:space="0" w:color="auto"/>
            </w:tcBorders>
            <w:hideMark/>
          </w:tcPr>
          <w:p w14:paraId="72D4CF7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минимальная/максимальная площадь земельных участков - 10 кв. м/не подлежит установлению;</w:t>
            </w:r>
          </w:p>
          <w:p w14:paraId="6928A88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Без права размещения объектов капитального строительства.</w:t>
            </w:r>
          </w:p>
        </w:tc>
      </w:tr>
      <w:tr w:rsidR="001318D8" w:rsidRPr="001318D8" w14:paraId="1D07D790"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74180F5F"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6.8</w:t>
            </w:r>
          </w:p>
        </w:tc>
        <w:tc>
          <w:tcPr>
            <w:tcW w:w="1020" w:type="pct"/>
            <w:tcBorders>
              <w:top w:val="single" w:sz="4" w:space="0" w:color="auto"/>
              <w:left w:val="single" w:sz="4" w:space="0" w:color="auto"/>
              <w:bottom w:val="single" w:sz="4" w:space="0" w:color="auto"/>
              <w:right w:val="single" w:sz="4" w:space="0" w:color="auto"/>
            </w:tcBorders>
            <w:hideMark/>
          </w:tcPr>
          <w:p w14:paraId="5A129F1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hideMark/>
          </w:tcPr>
          <w:p w14:paraId="176DADF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1318D8">
              <w:rPr>
                <w:rFonts w:ascii="Times New Roman" w:eastAsia="Times New Roman" w:hAnsi="Times New Roman" w:cs="Times New Roman"/>
                <w:lang w:eastAsia="ru-RU"/>
              </w:rPr>
              <w:lastRenderedPageBreak/>
              <w:t>размещение которых предусмотрено содержанием видов разрешенного использования с кодами 3.1.1, 3.2.3</w:t>
            </w:r>
          </w:p>
        </w:tc>
        <w:tc>
          <w:tcPr>
            <w:tcW w:w="1698" w:type="pct"/>
            <w:tcBorders>
              <w:top w:val="single" w:sz="4" w:space="0" w:color="auto"/>
              <w:left w:val="single" w:sz="4" w:space="0" w:color="auto"/>
              <w:bottom w:val="single" w:sz="4" w:space="0" w:color="auto"/>
              <w:right w:val="single" w:sz="4" w:space="0" w:color="auto"/>
            </w:tcBorders>
            <w:hideMark/>
          </w:tcPr>
          <w:p w14:paraId="65B6AAB3"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2BBF7F0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C79F062"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48FE8DEB"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50E581CF"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6.9</w:t>
            </w:r>
          </w:p>
        </w:tc>
        <w:tc>
          <w:tcPr>
            <w:tcW w:w="1020" w:type="pct"/>
            <w:tcBorders>
              <w:top w:val="single" w:sz="4" w:space="0" w:color="auto"/>
              <w:left w:val="single" w:sz="4" w:space="0" w:color="auto"/>
              <w:bottom w:val="single" w:sz="4" w:space="0" w:color="auto"/>
              <w:right w:val="single" w:sz="4" w:space="0" w:color="auto"/>
            </w:tcBorders>
            <w:hideMark/>
          </w:tcPr>
          <w:p w14:paraId="0FB1BB8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Склады</w:t>
            </w:r>
          </w:p>
        </w:tc>
        <w:tc>
          <w:tcPr>
            <w:tcW w:w="1845" w:type="pct"/>
            <w:tcBorders>
              <w:top w:val="single" w:sz="4" w:space="0" w:color="auto"/>
              <w:left w:val="single" w:sz="4" w:space="0" w:color="auto"/>
              <w:bottom w:val="single" w:sz="4" w:space="0" w:color="auto"/>
              <w:right w:val="single" w:sz="4" w:space="0" w:color="auto"/>
            </w:tcBorders>
            <w:hideMark/>
          </w:tcPr>
          <w:p w14:paraId="30737E3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8" w:type="pct"/>
            <w:tcBorders>
              <w:top w:val="single" w:sz="4" w:space="0" w:color="auto"/>
              <w:left w:val="single" w:sz="4" w:space="0" w:color="auto"/>
              <w:bottom w:val="single" w:sz="4" w:space="0" w:color="auto"/>
              <w:right w:val="single" w:sz="4" w:space="0" w:color="auto"/>
            </w:tcBorders>
            <w:hideMark/>
          </w:tcPr>
          <w:p w14:paraId="59BDAD7D"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CB5866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AF0F548"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73625B01"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6897442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7.2.2</w:t>
            </w:r>
          </w:p>
        </w:tc>
        <w:tc>
          <w:tcPr>
            <w:tcW w:w="1020" w:type="pct"/>
            <w:tcBorders>
              <w:top w:val="single" w:sz="4" w:space="0" w:color="auto"/>
              <w:left w:val="single" w:sz="4" w:space="0" w:color="auto"/>
              <w:bottom w:val="single" w:sz="4" w:space="0" w:color="auto"/>
              <w:right w:val="single" w:sz="4" w:space="0" w:color="auto"/>
            </w:tcBorders>
            <w:hideMark/>
          </w:tcPr>
          <w:p w14:paraId="0E1DF5C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Обслуживание перевозок пассажиров</w:t>
            </w:r>
          </w:p>
        </w:tc>
        <w:tc>
          <w:tcPr>
            <w:tcW w:w="1845" w:type="pct"/>
            <w:tcBorders>
              <w:top w:val="single" w:sz="4" w:space="0" w:color="auto"/>
              <w:left w:val="single" w:sz="4" w:space="0" w:color="auto"/>
              <w:bottom w:val="single" w:sz="4" w:space="0" w:color="auto"/>
              <w:right w:val="single" w:sz="4" w:space="0" w:color="auto"/>
            </w:tcBorders>
            <w:hideMark/>
          </w:tcPr>
          <w:p w14:paraId="2E6A2E2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2" w:anchor="sub_1076" w:history="1">
              <w:r w:rsidRPr="001318D8">
                <w:rPr>
                  <w:rFonts w:ascii="Times New Roman" w:eastAsia="Times New Roman" w:hAnsi="Times New Roman" w:cs="Times New Roman"/>
                  <w:u w:val="single"/>
                  <w:lang w:eastAsia="ru-RU"/>
                </w:rPr>
                <w:t>кодом 7.6</w:t>
              </w:r>
            </w:hyperlink>
          </w:p>
        </w:tc>
        <w:tc>
          <w:tcPr>
            <w:tcW w:w="1698" w:type="pct"/>
            <w:tcBorders>
              <w:top w:val="single" w:sz="4" w:space="0" w:color="auto"/>
              <w:left w:val="single" w:sz="4" w:space="0" w:color="auto"/>
              <w:bottom w:val="single" w:sz="4" w:space="0" w:color="auto"/>
              <w:right w:val="single" w:sz="4" w:space="0" w:color="auto"/>
            </w:tcBorders>
            <w:hideMark/>
          </w:tcPr>
          <w:p w14:paraId="3A787E3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B8F79E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0A442594"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bl>
    <w:p w14:paraId="1F4A3711"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bookmarkStart w:id="180" w:name="_Toc475445248"/>
      <w:bookmarkStart w:id="181" w:name="_Toc478416012"/>
      <w:bookmarkStart w:id="182" w:name="_Toc491778979"/>
      <w:bookmarkStart w:id="183" w:name="_Toc150191492"/>
    </w:p>
    <w:p w14:paraId="7D2F4AD5"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r w:rsidRPr="001318D8">
        <w:rPr>
          <w:rFonts w:ascii="Cambria" w:eastAsia="Times New Roman" w:hAnsi="Cambria" w:cs="Times New Roman"/>
          <w:bCs/>
          <w:i/>
          <w:sz w:val="24"/>
          <w:szCs w:val="24"/>
          <w:lang w:val="x-none" w:eastAsia="ru-RU"/>
        </w:rPr>
        <w:t>Статья 44</w:t>
      </w:r>
      <w:r w:rsidRPr="001318D8">
        <w:rPr>
          <w:rFonts w:ascii="Cambria" w:eastAsia="Times New Roman" w:hAnsi="Cambria" w:cs="Times New Roman"/>
          <w:bCs/>
          <w:i/>
          <w:sz w:val="24"/>
          <w:szCs w:val="24"/>
          <w:lang w:eastAsia="ru-RU"/>
        </w:rPr>
        <w:t xml:space="preserve"> (45)</w:t>
      </w:r>
      <w:r w:rsidRPr="001318D8">
        <w:rPr>
          <w:rFonts w:ascii="Cambria" w:eastAsia="Times New Roman" w:hAnsi="Cambria" w:cs="Times New Roman"/>
          <w:bCs/>
          <w:i/>
          <w:sz w:val="24"/>
          <w:szCs w:val="24"/>
          <w:lang w:val="x-none" w:eastAsia="ru-RU"/>
        </w:rPr>
        <w:t>. Градостроительные регламенты. Зоны сельскохозяйственного использования.</w:t>
      </w:r>
      <w:bookmarkEnd w:id="180"/>
      <w:bookmarkEnd w:id="181"/>
      <w:bookmarkEnd w:id="182"/>
      <w:bookmarkEnd w:id="183"/>
    </w:p>
    <w:p w14:paraId="1A56CE68"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
          <w:bCs/>
          <w:i/>
          <w:iCs/>
          <w:sz w:val="26"/>
          <w:szCs w:val="26"/>
          <w:lang w:eastAsia="zh-CN"/>
        </w:rPr>
      </w:pPr>
      <w:r w:rsidRPr="001318D8">
        <w:rPr>
          <w:rFonts w:ascii="Times New Roman" w:eastAsia="SimSun" w:hAnsi="Times New Roman" w:cs="Times New Roman"/>
          <w:b/>
          <w:bCs/>
          <w:i/>
          <w:iCs/>
          <w:sz w:val="26"/>
          <w:szCs w:val="26"/>
          <w:lang w:val="x-none" w:eastAsia="zh-CN"/>
        </w:rPr>
        <w:t>СХ–1. Зона сельскохозяйственных угодий</w:t>
      </w:r>
      <w:r w:rsidRPr="001318D8">
        <w:rPr>
          <w:rFonts w:ascii="Times New Roman" w:eastAsia="SimSun" w:hAnsi="Times New Roman" w:cs="Times New Roman"/>
          <w:b/>
          <w:bCs/>
          <w:i/>
          <w:iCs/>
          <w:sz w:val="26"/>
          <w:szCs w:val="26"/>
          <w:lang w:eastAsia="zh-CN"/>
        </w:rPr>
        <w:t>.</w:t>
      </w:r>
    </w:p>
    <w:p w14:paraId="191EED86"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528AF9CE" w14:textId="77777777" w:rsidR="001318D8" w:rsidRPr="001318D8" w:rsidRDefault="001318D8" w:rsidP="001318D8">
      <w:pPr>
        <w:numPr>
          <w:ilvl w:val="0"/>
          <w:numId w:val="32"/>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389E42A8"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478E0F99"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hideMark/>
          </w:tcPr>
          <w:p w14:paraId="2A6FF34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Код вида </w:t>
            </w:r>
          </w:p>
          <w:p w14:paraId="23D5F41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620200C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01E3C34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19C677F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hideMark/>
          </w:tcPr>
          <w:p w14:paraId="6DF5396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73A7891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7D4245F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7283DBA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6CBC93A6"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FF94583"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1.13</w:t>
            </w:r>
          </w:p>
        </w:tc>
        <w:tc>
          <w:tcPr>
            <w:tcW w:w="1020" w:type="pct"/>
            <w:tcBorders>
              <w:top w:val="single" w:sz="4" w:space="0" w:color="auto"/>
              <w:left w:val="single" w:sz="4" w:space="0" w:color="auto"/>
              <w:bottom w:val="single" w:sz="4" w:space="0" w:color="auto"/>
              <w:right w:val="single" w:sz="4" w:space="0" w:color="auto"/>
            </w:tcBorders>
            <w:hideMark/>
          </w:tcPr>
          <w:p w14:paraId="08EC7FC5"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84" w:name="sub_113"/>
            <w:r w:rsidRPr="001318D8">
              <w:rPr>
                <w:rFonts w:ascii="Times New Roman" w:eastAsia="Times New Roman" w:hAnsi="Times New Roman" w:cs="Times New Roman"/>
                <w:lang w:eastAsia="ru-RU"/>
              </w:rPr>
              <w:t>Рыбоводство</w:t>
            </w:r>
            <w:bookmarkEnd w:id="184"/>
          </w:p>
        </w:tc>
        <w:tc>
          <w:tcPr>
            <w:tcW w:w="1845" w:type="pct"/>
            <w:tcBorders>
              <w:top w:val="single" w:sz="4" w:space="0" w:color="auto"/>
              <w:left w:val="single" w:sz="4" w:space="0" w:color="auto"/>
              <w:bottom w:val="single" w:sz="4" w:space="0" w:color="auto"/>
              <w:right w:val="single" w:sz="4" w:space="0" w:color="auto"/>
            </w:tcBorders>
            <w:hideMark/>
          </w:tcPr>
          <w:p w14:paraId="73EE5F7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Осуществление хозяйственной деятельности, связанной с разведением и (или) содержанием, выращиванием </w:t>
            </w:r>
            <w:r w:rsidRPr="001318D8">
              <w:rPr>
                <w:rFonts w:ascii="Times New Roman" w:eastAsia="Times New Roman" w:hAnsi="Times New Roman" w:cs="Times New Roman"/>
                <w:lang w:eastAsia="ru-RU"/>
              </w:rPr>
              <w:lastRenderedPageBreak/>
              <w:t>объектов рыбоводства (</w:t>
            </w:r>
            <w:proofErr w:type="spellStart"/>
            <w:r w:rsidRPr="001318D8">
              <w:rPr>
                <w:rFonts w:ascii="Times New Roman" w:eastAsia="Times New Roman" w:hAnsi="Times New Roman" w:cs="Times New Roman"/>
                <w:lang w:eastAsia="ru-RU"/>
              </w:rPr>
              <w:t>аквакультуры</w:t>
            </w:r>
            <w:proofErr w:type="spellEnd"/>
            <w:r w:rsidRPr="001318D8">
              <w:rPr>
                <w:rFonts w:ascii="Times New Roman" w:eastAsia="Times New Roman" w:hAnsi="Times New Roman" w:cs="Times New Roman"/>
                <w:lang w:eastAsia="ru-RU"/>
              </w:rPr>
              <w:t>);</w:t>
            </w:r>
          </w:p>
          <w:p w14:paraId="1AD21DB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сооружений, оборудования, необходимых для осуществления рыбоводства (</w:t>
            </w:r>
            <w:proofErr w:type="spellStart"/>
            <w:r w:rsidRPr="001318D8">
              <w:rPr>
                <w:rFonts w:ascii="Times New Roman" w:eastAsia="Times New Roman" w:hAnsi="Times New Roman" w:cs="Times New Roman"/>
                <w:lang w:eastAsia="ru-RU"/>
              </w:rPr>
              <w:t>аквакультуры</w:t>
            </w:r>
            <w:proofErr w:type="spellEnd"/>
            <w:r w:rsidRPr="001318D8">
              <w:rPr>
                <w:rFonts w:ascii="Times New Roman" w:eastAsia="Times New Roman" w:hAnsi="Times New Roman" w:cs="Times New Roman"/>
                <w:lang w:eastAsia="ru-RU"/>
              </w:rPr>
              <w:t>)</w:t>
            </w:r>
          </w:p>
        </w:tc>
        <w:tc>
          <w:tcPr>
            <w:tcW w:w="1698" w:type="pct"/>
            <w:tcBorders>
              <w:top w:val="single" w:sz="4" w:space="0" w:color="auto"/>
              <w:left w:val="single" w:sz="4" w:space="0" w:color="auto"/>
              <w:bottom w:val="single" w:sz="4" w:space="0" w:color="auto"/>
              <w:right w:val="single" w:sz="4" w:space="0" w:color="auto"/>
            </w:tcBorders>
            <w:hideMark/>
          </w:tcPr>
          <w:p w14:paraId="09CAF77C"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4A85092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 процент застройки подземной части не регламентируется</w:t>
            </w:r>
          </w:p>
        </w:tc>
      </w:tr>
      <w:tr w:rsidR="001318D8" w:rsidRPr="001318D8" w14:paraId="39877AA2"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197944E3"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1.14</w:t>
            </w:r>
          </w:p>
        </w:tc>
        <w:tc>
          <w:tcPr>
            <w:tcW w:w="1020" w:type="pct"/>
            <w:tcBorders>
              <w:top w:val="single" w:sz="4" w:space="0" w:color="auto"/>
              <w:left w:val="single" w:sz="4" w:space="0" w:color="auto"/>
              <w:bottom w:val="single" w:sz="4" w:space="0" w:color="auto"/>
              <w:right w:val="single" w:sz="4" w:space="0" w:color="auto"/>
            </w:tcBorders>
            <w:hideMark/>
          </w:tcPr>
          <w:p w14:paraId="5C547C6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85" w:name="sub_10114"/>
            <w:r w:rsidRPr="001318D8">
              <w:rPr>
                <w:rFonts w:ascii="Times New Roman" w:eastAsia="Times New Roman" w:hAnsi="Times New Roman" w:cs="Times New Roman"/>
                <w:lang w:eastAsia="ru-RU"/>
              </w:rPr>
              <w:t>Научное обеспечение сельского хозяйства</w:t>
            </w:r>
            <w:bookmarkEnd w:id="185"/>
          </w:p>
        </w:tc>
        <w:tc>
          <w:tcPr>
            <w:tcW w:w="1845" w:type="pct"/>
            <w:tcBorders>
              <w:top w:val="single" w:sz="4" w:space="0" w:color="auto"/>
              <w:left w:val="single" w:sz="4" w:space="0" w:color="auto"/>
              <w:bottom w:val="single" w:sz="4" w:space="0" w:color="auto"/>
              <w:right w:val="single" w:sz="4" w:space="0" w:color="auto"/>
            </w:tcBorders>
            <w:hideMark/>
          </w:tcPr>
          <w:p w14:paraId="303631C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8" w:type="pct"/>
            <w:tcBorders>
              <w:top w:val="single" w:sz="4" w:space="0" w:color="auto"/>
              <w:left w:val="single" w:sz="4" w:space="0" w:color="auto"/>
              <w:bottom w:val="single" w:sz="4" w:space="0" w:color="auto"/>
              <w:right w:val="single" w:sz="4" w:space="0" w:color="auto"/>
            </w:tcBorders>
            <w:hideMark/>
          </w:tcPr>
          <w:p w14:paraId="2A203A0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15F8BE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tc>
      </w:tr>
      <w:tr w:rsidR="001318D8" w:rsidRPr="001318D8" w14:paraId="36ED220F"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1D785E8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020" w:type="pct"/>
            <w:tcBorders>
              <w:top w:val="single" w:sz="4" w:space="0" w:color="auto"/>
              <w:left w:val="single" w:sz="4" w:space="0" w:color="auto"/>
              <w:bottom w:val="single" w:sz="4" w:space="0" w:color="auto"/>
              <w:right w:val="single" w:sz="4" w:space="0" w:color="auto"/>
            </w:tcBorders>
            <w:hideMark/>
          </w:tcPr>
          <w:p w14:paraId="2DCF84C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hideMark/>
          </w:tcPr>
          <w:p w14:paraId="0D25024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Borders>
              <w:top w:val="single" w:sz="4" w:space="0" w:color="auto"/>
              <w:left w:val="single" w:sz="4" w:space="0" w:color="auto"/>
              <w:bottom w:val="single" w:sz="4" w:space="0" w:color="auto"/>
              <w:right w:val="single" w:sz="4" w:space="0" w:color="auto"/>
            </w:tcBorders>
            <w:hideMark/>
          </w:tcPr>
          <w:p w14:paraId="5FD47A83"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sz w:val="28"/>
                <w:szCs w:val="28"/>
                <w:lang w:eastAsia="ru-RU"/>
              </w:rPr>
              <w:t>Добавлены слова:</w:t>
            </w:r>
          </w:p>
          <w:p w14:paraId="756CD9F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BF1D108" w14:textId="77777777" w:rsidR="001318D8" w:rsidRPr="001318D8" w:rsidRDefault="001318D8" w:rsidP="001318D8">
            <w:pPr>
              <w:spacing w:after="0" w:line="240" w:lineRule="auto"/>
              <w:rPr>
                <w:rFonts w:ascii="Times New Roman" w:eastAsia="Times New Roman" w:hAnsi="Times New Roman" w:cs="Times New Roman"/>
                <w:b/>
                <w:lang w:eastAsia="ru-RU"/>
              </w:rPr>
            </w:pPr>
          </w:p>
        </w:tc>
      </w:tr>
    </w:tbl>
    <w:p w14:paraId="3AC50FE3" w14:textId="1EA8DFFB" w:rsidR="001318D8" w:rsidRDefault="001318D8" w:rsidP="00CF181B">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bCs/>
          <w:sz w:val="28"/>
          <w:szCs w:val="28"/>
          <w:lang w:eastAsia="ru-RU"/>
        </w:rPr>
        <w:t xml:space="preserve">Из условно разрешенных видов и параметров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w:t>
      </w:r>
      <w:r w:rsidR="00CF181B" w:rsidRPr="001318D8">
        <w:rPr>
          <w:rFonts w:ascii="Times New Roman" w:eastAsia="Times New Roman" w:hAnsi="Times New Roman" w:cs="Times New Roman"/>
          <w:bCs/>
          <w:sz w:val="28"/>
          <w:szCs w:val="28"/>
          <w:lang w:eastAsia="ru-RU"/>
        </w:rPr>
        <w:t>использования: 6.8</w:t>
      </w:r>
      <w:r w:rsidRPr="001318D8">
        <w:rPr>
          <w:rFonts w:ascii="Times New Roman" w:eastAsia="Times New Roman" w:hAnsi="Times New Roman" w:cs="Times New Roman"/>
          <w:bCs/>
          <w:sz w:val="28"/>
          <w:szCs w:val="28"/>
          <w:lang w:eastAsia="ru-RU"/>
        </w:rPr>
        <w:t xml:space="preserve"> </w:t>
      </w:r>
      <w:bookmarkStart w:id="186" w:name="_Toc492306751"/>
      <w:bookmarkStart w:id="187" w:name="_Toc16609335"/>
      <w:bookmarkStart w:id="188" w:name="_Toc20161709"/>
      <w:bookmarkStart w:id="189" w:name="_Toc57555620"/>
      <w:bookmarkStart w:id="190" w:name="_Toc150191493"/>
      <w:r w:rsidR="00CF181B">
        <w:rPr>
          <w:rFonts w:ascii="Times New Roman" w:eastAsia="Times New Roman" w:hAnsi="Times New Roman" w:cs="Times New Roman"/>
          <w:sz w:val="28"/>
          <w:szCs w:val="28"/>
          <w:lang w:eastAsia="ru-RU"/>
        </w:rPr>
        <w:t>Связь;</w:t>
      </w:r>
      <w:r w:rsidRPr="001318D8">
        <w:rPr>
          <w:rFonts w:ascii="Times New Roman" w:eastAsia="Times New Roman" w:hAnsi="Times New Roman" w:cs="Times New Roman"/>
          <w:bCs/>
          <w:sz w:val="28"/>
          <w:szCs w:val="28"/>
          <w:lang w:eastAsia="ru-RU"/>
        </w:rPr>
        <w:t xml:space="preserve"> 12.0.1 </w:t>
      </w:r>
      <w:r w:rsidRPr="001318D8">
        <w:rPr>
          <w:rFonts w:ascii="Times New Roman" w:eastAsia="Times New Roman" w:hAnsi="Times New Roman" w:cs="Times New Roman"/>
          <w:sz w:val="28"/>
          <w:szCs w:val="28"/>
          <w:lang w:eastAsia="ru-RU"/>
        </w:rPr>
        <w:t>Улично-дорожная сеть.</w:t>
      </w:r>
    </w:p>
    <w:p w14:paraId="753D3DAF" w14:textId="77777777" w:rsidR="00CF181B" w:rsidRPr="00CF181B" w:rsidRDefault="00CF181B" w:rsidP="00CF181B">
      <w:pPr>
        <w:spacing w:after="0" w:line="240" w:lineRule="auto"/>
        <w:jc w:val="both"/>
        <w:rPr>
          <w:rFonts w:ascii="Times New Roman" w:eastAsia="Times New Roman" w:hAnsi="Times New Roman" w:cs="Times New Roman"/>
          <w:sz w:val="28"/>
          <w:szCs w:val="28"/>
          <w:lang w:eastAsia="ru-RU"/>
        </w:rPr>
      </w:pPr>
    </w:p>
    <w:p w14:paraId="34FF4B50" w14:textId="77777777" w:rsidR="001318D8" w:rsidRPr="001318D8" w:rsidRDefault="001318D8" w:rsidP="001318D8">
      <w:pPr>
        <w:keepLines/>
        <w:overflowPunct w:val="0"/>
        <w:autoSpaceDE w:val="0"/>
        <w:autoSpaceDN w:val="0"/>
        <w:adjustRightInd w:val="0"/>
        <w:spacing w:after="0" w:line="240" w:lineRule="auto"/>
        <w:jc w:val="center"/>
        <w:outlineLvl w:val="0"/>
        <w:rPr>
          <w:rFonts w:ascii="Times New Roman" w:eastAsia="SimSun" w:hAnsi="Times New Roman" w:cs="Times New Roman"/>
          <w:bCs/>
          <w:i/>
          <w:iCs/>
          <w:sz w:val="24"/>
          <w:szCs w:val="24"/>
          <w:u w:val="single"/>
          <w:lang w:eastAsia="zh-CN"/>
        </w:rPr>
      </w:pPr>
      <w:r w:rsidRPr="001318D8">
        <w:rPr>
          <w:rFonts w:ascii="Times New Roman" w:eastAsia="SimSun" w:hAnsi="Times New Roman" w:cs="Times New Roman"/>
          <w:b/>
          <w:bCs/>
          <w:i/>
          <w:iCs/>
          <w:sz w:val="26"/>
          <w:szCs w:val="26"/>
          <w:lang w:val="x-none" w:eastAsia="zh-CN"/>
        </w:rPr>
        <w:t>СХ–2. Зона объектов сельскохозяйственного назначения</w:t>
      </w:r>
      <w:r w:rsidRPr="001318D8">
        <w:rPr>
          <w:rFonts w:ascii="Times New Roman" w:eastAsia="SimSun" w:hAnsi="Times New Roman" w:cs="Times New Roman"/>
          <w:b/>
          <w:bCs/>
          <w:i/>
          <w:iCs/>
          <w:sz w:val="26"/>
          <w:szCs w:val="26"/>
          <w:lang w:eastAsia="zh-CN"/>
        </w:rPr>
        <w:t>.</w:t>
      </w:r>
      <w:bookmarkEnd w:id="186"/>
      <w:bookmarkEnd w:id="187"/>
      <w:bookmarkEnd w:id="188"/>
      <w:bookmarkEnd w:id="189"/>
      <w:bookmarkEnd w:id="190"/>
    </w:p>
    <w:p w14:paraId="40F8F95B" w14:textId="77777777" w:rsidR="001318D8" w:rsidRPr="001318D8" w:rsidRDefault="001318D8" w:rsidP="001318D8">
      <w:pPr>
        <w:widowControl w:val="0"/>
        <w:spacing w:after="0" w:line="240" w:lineRule="auto"/>
        <w:jc w:val="center"/>
        <w:rPr>
          <w:rFonts w:ascii="Times New Roman" w:eastAsia="Times New Roman" w:hAnsi="Times New Roman" w:cs="Times New Roman"/>
          <w:b/>
          <w:sz w:val="24"/>
          <w:szCs w:val="24"/>
          <w:lang w:eastAsia="ru-RU"/>
        </w:rPr>
      </w:pPr>
    </w:p>
    <w:p w14:paraId="2A82E1DD"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r w:rsidRPr="001318D8">
        <w:rPr>
          <w:rFonts w:ascii="Times New Roman" w:eastAsia="Times New Roman" w:hAnsi="Times New Roman" w:cs="Times New Roman"/>
          <w:i/>
          <w:iCs/>
          <w:sz w:val="24"/>
          <w:szCs w:val="24"/>
          <w:lang w:eastAsia="ru-RU"/>
        </w:rPr>
        <w:t>Зона СХ-2 предназначенные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w:t>
      </w:r>
    </w:p>
    <w:p w14:paraId="7A1FB1E6" w14:textId="77777777" w:rsidR="001318D8" w:rsidRPr="001318D8" w:rsidRDefault="001318D8" w:rsidP="001318D8">
      <w:pPr>
        <w:spacing w:after="0" w:line="240" w:lineRule="auto"/>
        <w:jc w:val="center"/>
        <w:rPr>
          <w:rFonts w:ascii="Times New Roman" w:eastAsia="SimSun" w:hAnsi="Times New Roman" w:cs="Times New Roman"/>
          <w:b/>
          <w:sz w:val="24"/>
          <w:szCs w:val="24"/>
          <w:u w:val="single"/>
          <w:lang w:eastAsia="zh-CN"/>
        </w:rPr>
      </w:pPr>
    </w:p>
    <w:p w14:paraId="2CF8C3DC" w14:textId="77777777" w:rsidR="001318D8" w:rsidRPr="001318D8" w:rsidRDefault="001318D8" w:rsidP="001318D8">
      <w:pPr>
        <w:numPr>
          <w:ilvl w:val="0"/>
          <w:numId w:val="33"/>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5E7E99C6" w14:textId="77777777" w:rsidR="001318D8" w:rsidRPr="001318D8" w:rsidRDefault="001318D8" w:rsidP="001318D8">
      <w:pPr>
        <w:spacing w:after="0" w:line="240" w:lineRule="auto"/>
        <w:contextualSpacing/>
        <w:jc w:val="both"/>
        <w:rPr>
          <w:rFonts w:ascii="Times New Roman" w:eastAsia="Times New Roman" w:hAnsi="Times New Roman" w:cs="Times New Roman"/>
          <w:b/>
          <w:lang w:eastAsia="x-none"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517212BD"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39DE2C6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1B594AD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4B9936D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4FDA491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0433203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3868D46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28A919C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7A4EE77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013C4C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59DF9685"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045B8D3"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1.7</w:t>
            </w:r>
          </w:p>
        </w:tc>
        <w:tc>
          <w:tcPr>
            <w:tcW w:w="1020" w:type="pct"/>
            <w:tcBorders>
              <w:top w:val="single" w:sz="4" w:space="0" w:color="auto"/>
              <w:left w:val="single" w:sz="4" w:space="0" w:color="auto"/>
              <w:bottom w:val="single" w:sz="4" w:space="0" w:color="auto"/>
              <w:right w:val="single" w:sz="4" w:space="0" w:color="auto"/>
            </w:tcBorders>
            <w:hideMark/>
          </w:tcPr>
          <w:p w14:paraId="2DD03A2A"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Животноводство</w:t>
            </w:r>
          </w:p>
        </w:tc>
        <w:tc>
          <w:tcPr>
            <w:tcW w:w="1845" w:type="pct"/>
            <w:tcBorders>
              <w:top w:val="single" w:sz="4" w:space="0" w:color="auto"/>
              <w:left w:val="single" w:sz="4" w:space="0" w:color="auto"/>
              <w:bottom w:val="single" w:sz="4" w:space="0" w:color="auto"/>
              <w:right w:val="single" w:sz="4" w:space="0" w:color="auto"/>
            </w:tcBorders>
            <w:hideMark/>
          </w:tcPr>
          <w:p w14:paraId="285429F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FDB826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3" w:anchor="sub_1018" w:history="1">
              <w:r w:rsidRPr="001318D8">
                <w:rPr>
                  <w:rFonts w:ascii="Times New Roman" w:eastAsia="Times New Roman" w:hAnsi="Times New Roman" w:cs="Times New Roman"/>
                  <w:u w:val="single"/>
                  <w:lang w:eastAsia="ru-RU"/>
                </w:rPr>
                <w:t>кодами 1.8-1.11</w:t>
              </w:r>
            </w:hyperlink>
            <w:r w:rsidRPr="001318D8">
              <w:rPr>
                <w:rFonts w:ascii="Times New Roman" w:eastAsia="Times New Roman" w:hAnsi="Times New Roman" w:cs="Times New Roman"/>
                <w:lang w:eastAsia="ru-RU"/>
              </w:rPr>
              <w:t>,</w:t>
            </w:r>
            <w:hyperlink r:id="rId24" w:anchor="sub_10115" w:history="1">
              <w:r w:rsidRPr="001318D8">
                <w:rPr>
                  <w:rFonts w:ascii="Times New Roman" w:eastAsia="Times New Roman" w:hAnsi="Times New Roman" w:cs="Times New Roman"/>
                  <w:u w:val="single"/>
                  <w:lang w:eastAsia="ru-RU"/>
                </w:rPr>
                <w:t>1.15</w:t>
              </w:r>
            </w:hyperlink>
            <w:r w:rsidRPr="001318D8">
              <w:rPr>
                <w:rFonts w:ascii="Times New Roman" w:eastAsia="Times New Roman" w:hAnsi="Times New Roman" w:cs="Times New Roman"/>
                <w:lang w:eastAsia="ru-RU"/>
              </w:rPr>
              <w:t xml:space="preserve">, </w:t>
            </w:r>
            <w:hyperlink r:id="rId25" w:anchor="sub_1119" w:history="1">
              <w:r w:rsidRPr="001318D8">
                <w:rPr>
                  <w:rFonts w:ascii="Times New Roman" w:eastAsia="Times New Roman" w:hAnsi="Times New Roman" w:cs="Times New Roman"/>
                  <w:u w:val="single"/>
                  <w:lang w:eastAsia="ru-RU"/>
                </w:rPr>
                <w:t>1.19</w:t>
              </w:r>
            </w:hyperlink>
            <w:r w:rsidRPr="001318D8">
              <w:rPr>
                <w:rFonts w:ascii="Times New Roman" w:eastAsia="Times New Roman" w:hAnsi="Times New Roman" w:cs="Times New Roman"/>
                <w:lang w:eastAsia="ru-RU"/>
              </w:rPr>
              <w:t xml:space="preserve">, </w:t>
            </w:r>
            <w:hyperlink r:id="rId26" w:anchor="sub_1120" w:history="1">
              <w:r w:rsidRPr="001318D8">
                <w:rPr>
                  <w:rFonts w:ascii="Times New Roman" w:eastAsia="Times New Roman" w:hAnsi="Times New Roman" w:cs="Times New Roman"/>
                  <w:u w:val="single"/>
                  <w:lang w:eastAsia="ru-RU"/>
                </w:rPr>
                <w:t>1.20</w:t>
              </w:r>
            </w:hyperlink>
          </w:p>
        </w:tc>
        <w:tc>
          <w:tcPr>
            <w:tcW w:w="1698" w:type="pct"/>
            <w:tcBorders>
              <w:top w:val="single" w:sz="4" w:space="0" w:color="auto"/>
              <w:left w:val="single" w:sz="4" w:space="0" w:color="auto"/>
              <w:bottom w:val="single" w:sz="4" w:space="0" w:color="auto"/>
              <w:right w:val="single" w:sz="4" w:space="0" w:color="auto"/>
            </w:tcBorders>
            <w:hideMark/>
          </w:tcPr>
          <w:p w14:paraId="6325E1A3"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F4E039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2EED1F89"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28FE6B73"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719E5EA7"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1.8</w:t>
            </w:r>
          </w:p>
        </w:tc>
        <w:tc>
          <w:tcPr>
            <w:tcW w:w="1020" w:type="pct"/>
            <w:tcBorders>
              <w:top w:val="single" w:sz="4" w:space="0" w:color="auto"/>
              <w:left w:val="single" w:sz="4" w:space="0" w:color="auto"/>
              <w:bottom w:val="single" w:sz="4" w:space="0" w:color="auto"/>
              <w:right w:val="single" w:sz="4" w:space="0" w:color="auto"/>
            </w:tcBorders>
            <w:hideMark/>
          </w:tcPr>
          <w:p w14:paraId="63A233E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91" w:name="sub_1018"/>
            <w:r w:rsidRPr="001318D8">
              <w:rPr>
                <w:rFonts w:ascii="Times New Roman" w:eastAsia="Times New Roman" w:hAnsi="Times New Roman" w:cs="Times New Roman"/>
                <w:lang w:eastAsia="ru-RU"/>
              </w:rPr>
              <w:t>Скотоводство</w:t>
            </w:r>
            <w:bookmarkEnd w:id="191"/>
          </w:p>
        </w:tc>
        <w:tc>
          <w:tcPr>
            <w:tcW w:w="1845" w:type="pct"/>
            <w:tcBorders>
              <w:top w:val="single" w:sz="4" w:space="0" w:color="auto"/>
              <w:left w:val="single" w:sz="4" w:space="0" w:color="auto"/>
              <w:bottom w:val="single" w:sz="4" w:space="0" w:color="auto"/>
              <w:right w:val="single" w:sz="4" w:space="0" w:color="auto"/>
            </w:tcBorders>
            <w:hideMark/>
          </w:tcPr>
          <w:p w14:paraId="60AE6C9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E892C8F"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98" w:type="pct"/>
            <w:tcBorders>
              <w:top w:val="single" w:sz="4" w:space="0" w:color="auto"/>
              <w:left w:val="single" w:sz="4" w:space="0" w:color="auto"/>
              <w:bottom w:val="single" w:sz="4" w:space="0" w:color="auto"/>
              <w:right w:val="single" w:sz="4" w:space="0" w:color="auto"/>
            </w:tcBorders>
            <w:hideMark/>
          </w:tcPr>
          <w:p w14:paraId="0F7F30E9"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D840EA6"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E32AC07"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0558340E"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436CEBA0"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1.9</w:t>
            </w:r>
          </w:p>
        </w:tc>
        <w:tc>
          <w:tcPr>
            <w:tcW w:w="1020" w:type="pct"/>
            <w:tcBorders>
              <w:top w:val="single" w:sz="4" w:space="0" w:color="auto"/>
              <w:left w:val="single" w:sz="4" w:space="0" w:color="auto"/>
              <w:bottom w:val="single" w:sz="4" w:space="0" w:color="auto"/>
              <w:right w:val="single" w:sz="4" w:space="0" w:color="auto"/>
            </w:tcBorders>
            <w:hideMark/>
          </w:tcPr>
          <w:p w14:paraId="44983297"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92" w:name="sub_1019"/>
            <w:r w:rsidRPr="001318D8">
              <w:rPr>
                <w:rFonts w:ascii="Times New Roman" w:eastAsia="Times New Roman" w:hAnsi="Times New Roman" w:cs="Times New Roman"/>
                <w:lang w:eastAsia="ru-RU"/>
              </w:rPr>
              <w:t>Звероводство</w:t>
            </w:r>
            <w:bookmarkEnd w:id="192"/>
          </w:p>
        </w:tc>
        <w:tc>
          <w:tcPr>
            <w:tcW w:w="1845" w:type="pct"/>
            <w:tcBorders>
              <w:top w:val="single" w:sz="4" w:space="0" w:color="auto"/>
              <w:left w:val="single" w:sz="4" w:space="0" w:color="auto"/>
              <w:bottom w:val="single" w:sz="4" w:space="0" w:color="auto"/>
              <w:right w:val="single" w:sz="4" w:space="0" w:color="auto"/>
            </w:tcBorders>
            <w:hideMark/>
          </w:tcPr>
          <w:p w14:paraId="1DD9A00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40DDDA5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A0EA16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1698" w:type="pct"/>
            <w:tcBorders>
              <w:top w:val="single" w:sz="4" w:space="0" w:color="auto"/>
              <w:left w:val="single" w:sz="4" w:space="0" w:color="auto"/>
              <w:bottom w:val="single" w:sz="4" w:space="0" w:color="auto"/>
              <w:right w:val="single" w:sz="4" w:space="0" w:color="auto"/>
            </w:tcBorders>
            <w:hideMark/>
          </w:tcPr>
          <w:p w14:paraId="3E53168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4933925"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F03F198"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4F7A65B3"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3D1BCDA"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1.10</w:t>
            </w:r>
          </w:p>
        </w:tc>
        <w:tc>
          <w:tcPr>
            <w:tcW w:w="1020" w:type="pct"/>
            <w:tcBorders>
              <w:top w:val="single" w:sz="4" w:space="0" w:color="auto"/>
              <w:left w:val="single" w:sz="4" w:space="0" w:color="auto"/>
              <w:bottom w:val="single" w:sz="4" w:space="0" w:color="auto"/>
              <w:right w:val="single" w:sz="4" w:space="0" w:color="auto"/>
            </w:tcBorders>
            <w:hideMark/>
          </w:tcPr>
          <w:p w14:paraId="4046C0C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93" w:name="sub_110"/>
            <w:r w:rsidRPr="001318D8">
              <w:rPr>
                <w:rFonts w:ascii="Times New Roman" w:eastAsia="Times New Roman" w:hAnsi="Times New Roman" w:cs="Times New Roman"/>
                <w:lang w:eastAsia="ru-RU"/>
              </w:rPr>
              <w:t>Птицеводство</w:t>
            </w:r>
            <w:bookmarkEnd w:id="193"/>
          </w:p>
        </w:tc>
        <w:tc>
          <w:tcPr>
            <w:tcW w:w="1845" w:type="pct"/>
            <w:tcBorders>
              <w:top w:val="single" w:sz="4" w:space="0" w:color="auto"/>
              <w:left w:val="single" w:sz="4" w:space="0" w:color="auto"/>
              <w:bottom w:val="single" w:sz="4" w:space="0" w:color="auto"/>
              <w:right w:val="single" w:sz="4" w:space="0" w:color="auto"/>
            </w:tcBorders>
            <w:hideMark/>
          </w:tcPr>
          <w:p w14:paraId="755E5401"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w:t>
            </w:r>
          </w:p>
          <w:p w14:paraId="3EC98FA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5995CC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1698" w:type="pct"/>
            <w:tcBorders>
              <w:top w:val="single" w:sz="4" w:space="0" w:color="auto"/>
              <w:left w:val="single" w:sz="4" w:space="0" w:color="auto"/>
              <w:bottom w:val="single" w:sz="4" w:space="0" w:color="auto"/>
              <w:right w:val="single" w:sz="4" w:space="0" w:color="auto"/>
            </w:tcBorders>
            <w:hideMark/>
          </w:tcPr>
          <w:p w14:paraId="778906F8"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5EDD5FA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DAAE0AE"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4D117B39"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259C72D9"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1.13</w:t>
            </w:r>
          </w:p>
        </w:tc>
        <w:tc>
          <w:tcPr>
            <w:tcW w:w="1020" w:type="pct"/>
            <w:tcBorders>
              <w:top w:val="single" w:sz="4" w:space="0" w:color="auto"/>
              <w:left w:val="single" w:sz="4" w:space="0" w:color="auto"/>
              <w:bottom w:val="single" w:sz="4" w:space="0" w:color="auto"/>
              <w:right w:val="single" w:sz="4" w:space="0" w:color="auto"/>
            </w:tcBorders>
            <w:hideMark/>
          </w:tcPr>
          <w:p w14:paraId="7DEEBB1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Рыбоводство</w:t>
            </w:r>
          </w:p>
        </w:tc>
        <w:tc>
          <w:tcPr>
            <w:tcW w:w="1845" w:type="pct"/>
            <w:tcBorders>
              <w:top w:val="single" w:sz="4" w:space="0" w:color="auto"/>
              <w:left w:val="single" w:sz="4" w:space="0" w:color="auto"/>
              <w:bottom w:val="single" w:sz="4" w:space="0" w:color="auto"/>
              <w:right w:val="single" w:sz="4" w:space="0" w:color="auto"/>
            </w:tcBorders>
            <w:hideMark/>
          </w:tcPr>
          <w:p w14:paraId="4A8CF79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1318D8">
              <w:rPr>
                <w:rFonts w:ascii="Times New Roman" w:eastAsia="Times New Roman" w:hAnsi="Times New Roman" w:cs="Times New Roman"/>
                <w:lang w:eastAsia="ru-RU"/>
              </w:rPr>
              <w:t>аквакультуры</w:t>
            </w:r>
            <w:proofErr w:type="spellEnd"/>
            <w:r w:rsidRPr="001318D8">
              <w:rPr>
                <w:rFonts w:ascii="Times New Roman" w:eastAsia="Times New Roman" w:hAnsi="Times New Roman" w:cs="Times New Roman"/>
                <w:lang w:eastAsia="ru-RU"/>
              </w:rPr>
              <w:t>); размещение зданий, сооружений, оборудования, необходимых для осуществления рыбоводства (</w:t>
            </w:r>
            <w:proofErr w:type="spellStart"/>
            <w:r w:rsidRPr="001318D8">
              <w:rPr>
                <w:rFonts w:ascii="Times New Roman" w:eastAsia="Times New Roman" w:hAnsi="Times New Roman" w:cs="Times New Roman"/>
                <w:lang w:eastAsia="ru-RU"/>
              </w:rPr>
              <w:t>аквакультуры</w:t>
            </w:r>
            <w:proofErr w:type="spellEnd"/>
            <w:r w:rsidRPr="001318D8">
              <w:rPr>
                <w:rFonts w:ascii="Times New Roman" w:eastAsia="Times New Roman" w:hAnsi="Times New Roman" w:cs="Times New Roman"/>
                <w:lang w:eastAsia="ru-RU"/>
              </w:rPr>
              <w:t>)</w:t>
            </w:r>
          </w:p>
        </w:tc>
        <w:tc>
          <w:tcPr>
            <w:tcW w:w="1698" w:type="pct"/>
            <w:tcBorders>
              <w:top w:val="single" w:sz="4" w:space="0" w:color="auto"/>
              <w:left w:val="single" w:sz="4" w:space="0" w:color="auto"/>
              <w:bottom w:val="single" w:sz="4" w:space="0" w:color="auto"/>
              <w:right w:val="single" w:sz="4" w:space="0" w:color="auto"/>
            </w:tcBorders>
            <w:hideMark/>
          </w:tcPr>
          <w:p w14:paraId="1D0239CA"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796FB22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tc>
      </w:tr>
      <w:tr w:rsidR="001318D8" w:rsidRPr="001318D8" w14:paraId="6FA4180C"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32B10E74"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1.14</w:t>
            </w:r>
          </w:p>
        </w:tc>
        <w:tc>
          <w:tcPr>
            <w:tcW w:w="1020" w:type="pct"/>
            <w:tcBorders>
              <w:top w:val="single" w:sz="4" w:space="0" w:color="auto"/>
              <w:left w:val="single" w:sz="4" w:space="0" w:color="auto"/>
              <w:bottom w:val="single" w:sz="4" w:space="0" w:color="auto"/>
              <w:right w:val="single" w:sz="4" w:space="0" w:color="auto"/>
            </w:tcBorders>
            <w:hideMark/>
          </w:tcPr>
          <w:p w14:paraId="4D843C53"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Научное обеспечение сельского хозяйства</w:t>
            </w:r>
          </w:p>
        </w:tc>
        <w:tc>
          <w:tcPr>
            <w:tcW w:w="1845" w:type="pct"/>
            <w:tcBorders>
              <w:top w:val="single" w:sz="4" w:space="0" w:color="auto"/>
              <w:left w:val="single" w:sz="4" w:space="0" w:color="auto"/>
              <w:bottom w:val="single" w:sz="4" w:space="0" w:color="auto"/>
              <w:right w:val="single" w:sz="4" w:space="0" w:color="auto"/>
            </w:tcBorders>
            <w:hideMark/>
          </w:tcPr>
          <w:p w14:paraId="650B213B"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8" w:type="pct"/>
            <w:tcBorders>
              <w:top w:val="single" w:sz="4" w:space="0" w:color="auto"/>
              <w:left w:val="single" w:sz="4" w:space="0" w:color="auto"/>
              <w:bottom w:val="single" w:sz="4" w:space="0" w:color="auto"/>
              <w:right w:val="single" w:sz="4" w:space="0" w:color="auto"/>
            </w:tcBorders>
            <w:hideMark/>
          </w:tcPr>
          <w:p w14:paraId="7706AF8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68962E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tc>
      </w:tr>
      <w:tr w:rsidR="001318D8" w:rsidRPr="001318D8" w14:paraId="315ED06F"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053B864A"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1.15</w:t>
            </w:r>
          </w:p>
        </w:tc>
        <w:tc>
          <w:tcPr>
            <w:tcW w:w="1020" w:type="pct"/>
            <w:tcBorders>
              <w:top w:val="single" w:sz="4" w:space="0" w:color="auto"/>
              <w:left w:val="single" w:sz="4" w:space="0" w:color="auto"/>
              <w:bottom w:val="single" w:sz="4" w:space="0" w:color="auto"/>
              <w:right w:val="single" w:sz="4" w:space="0" w:color="auto"/>
            </w:tcBorders>
            <w:hideMark/>
          </w:tcPr>
          <w:p w14:paraId="579B7729"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Хранение и переработка</w:t>
            </w:r>
          </w:p>
          <w:p w14:paraId="0237352B"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сельскохозяйственной</w:t>
            </w:r>
          </w:p>
          <w:p w14:paraId="1AFF5AD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продукции</w:t>
            </w:r>
          </w:p>
        </w:tc>
        <w:tc>
          <w:tcPr>
            <w:tcW w:w="1845" w:type="pct"/>
            <w:tcBorders>
              <w:top w:val="single" w:sz="4" w:space="0" w:color="auto"/>
              <w:left w:val="single" w:sz="4" w:space="0" w:color="auto"/>
              <w:bottom w:val="single" w:sz="4" w:space="0" w:color="auto"/>
              <w:right w:val="single" w:sz="4" w:space="0" w:color="auto"/>
            </w:tcBorders>
            <w:hideMark/>
          </w:tcPr>
          <w:p w14:paraId="514D722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8" w:type="pct"/>
            <w:tcBorders>
              <w:top w:val="single" w:sz="4" w:space="0" w:color="auto"/>
              <w:left w:val="single" w:sz="4" w:space="0" w:color="auto"/>
              <w:bottom w:val="single" w:sz="4" w:space="0" w:color="auto"/>
              <w:right w:val="single" w:sz="4" w:space="0" w:color="auto"/>
            </w:tcBorders>
            <w:hideMark/>
          </w:tcPr>
          <w:p w14:paraId="232136E9"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C443BF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0BD8331"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583BA3FE" w14:textId="77777777" w:rsidTr="001318D8">
        <w:trPr>
          <w:trHeight w:val="356"/>
        </w:trPr>
        <w:tc>
          <w:tcPr>
            <w:tcW w:w="437" w:type="pct"/>
            <w:tcBorders>
              <w:top w:val="single" w:sz="4" w:space="0" w:color="auto"/>
              <w:left w:val="single" w:sz="4" w:space="0" w:color="auto"/>
              <w:bottom w:val="single" w:sz="4" w:space="0" w:color="auto"/>
              <w:right w:val="single" w:sz="4" w:space="0" w:color="auto"/>
            </w:tcBorders>
            <w:hideMark/>
          </w:tcPr>
          <w:p w14:paraId="1D6EFFE1"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1.18</w:t>
            </w:r>
          </w:p>
        </w:tc>
        <w:tc>
          <w:tcPr>
            <w:tcW w:w="1020" w:type="pct"/>
            <w:tcBorders>
              <w:top w:val="single" w:sz="4" w:space="0" w:color="auto"/>
              <w:left w:val="single" w:sz="4" w:space="0" w:color="auto"/>
              <w:bottom w:val="single" w:sz="4" w:space="0" w:color="auto"/>
              <w:right w:val="single" w:sz="4" w:space="0" w:color="auto"/>
            </w:tcBorders>
            <w:hideMark/>
          </w:tcPr>
          <w:p w14:paraId="465B0E2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194" w:name="sub_10118"/>
            <w:r w:rsidRPr="001318D8">
              <w:rPr>
                <w:rFonts w:ascii="Times New Roman" w:eastAsia="Times New Roman" w:hAnsi="Times New Roman" w:cs="Times New Roman"/>
                <w:lang w:eastAsia="ru-RU"/>
              </w:rPr>
              <w:t>Обеспечение</w:t>
            </w:r>
            <w:bookmarkEnd w:id="194"/>
          </w:p>
          <w:p w14:paraId="2E3A45C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сельскохозяйственного</w:t>
            </w:r>
          </w:p>
          <w:p w14:paraId="0C93E72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производства</w:t>
            </w:r>
          </w:p>
        </w:tc>
        <w:tc>
          <w:tcPr>
            <w:tcW w:w="1845" w:type="pct"/>
            <w:tcBorders>
              <w:top w:val="single" w:sz="4" w:space="0" w:color="auto"/>
              <w:left w:val="single" w:sz="4" w:space="0" w:color="auto"/>
              <w:bottom w:val="single" w:sz="4" w:space="0" w:color="auto"/>
              <w:right w:val="single" w:sz="4" w:space="0" w:color="auto"/>
            </w:tcBorders>
            <w:hideMark/>
          </w:tcPr>
          <w:p w14:paraId="21182A7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8" w:type="pct"/>
            <w:tcBorders>
              <w:top w:val="single" w:sz="4" w:space="0" w:color="auto"/>
              <w:left w:val="single" w:sz="4" w:space="0" w:color="auto"/>
              <w:bottom w:val="single" w:sz="4" w:space="0" w:color="auto"/>
              <w:right w:val="single" w:sz="4" w:space="0" w:color="auto"/>
            </w:tcBorders>
            <w:hideMark/>
          </w:tcPr>
          <w:p w14:paraId="3722333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6143F0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1C25B76"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bl>
    <w:p w14:paraId="030F3738"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79C6210D" w14:textId="77777777" w:rsidR="001318D8" w:rsidRPr="001318D8" w:rsidRDefault="001318D8" w:rsidP="001318D8">
      <w:pPr>
        <w:numPr>
          <w:ilvl w:val="0"/>
          <w:numId w:val="33"/>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40EEFB64"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44D47ED1"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2B2F0C1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46EE886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47F3689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5FFFC01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717939C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52A95D3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466987C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98BC39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61DBB5A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7C195051" w14:textId="77777777" w:rsidTr="001318D8">
        <w:trPr>
          <w:trHeight w:val="214"/>
        </w:trPr>
        <w:tc>
          <w:tcPr>
            <w:tcW w:w="437" w:type="pct"/>
            <w:tcBorders>
              <w:top w:val="single" w:sz="4" w:space="0" w:color="auto"/>
              <w:left w:val="single" w:sz="4" w:space="0" w:color="auto"/>
              <w:bottom w:val="single" w:sz="4" w:space="0" w:color="auto"/>
              <w:right w:val="single" w:sz="4" w:space="0" w:color="auto"/>
            </w:tcBorders>
            <w:hideMark/>
          </w:tcPr>
          <w:p w14:paraId="2711E5C7"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020" w:type="pct"/>
            <w:tcBorders>
              <w:top w:val="single" w:sz="4" w:space="0" w:color="auto"/>
              <w:left w:val="single" w:sz="4" w:space="0" w:color="auto"/>
              <w:bottom w:val="single" w:sz="4" w:space="0" w:color="auto"/>
              <w:right w:val="single" w:sz="4" w:space="0" w:color="auto"/>
            </w:tcBorders>
            <w:hideMark/>
          </w:tcPr>
          <w:p w14:paraId="74A8D29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hideMark/>
          </w:tcPr>
          <w:p w14:paraId="0BA2E54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Borders>
              <w:top w:val="single" w:sz="4" w:space="0" w:color="auto"/>
              <w:left w:val="single" w:sz="4" w:space="0" w:color="auto"/>
              <w:bottom w:val="single" w:sz="4" w:space="0" w:color="auto"/>
              <w:right w:val="single" w:sz="4" w:space="0" w:color="auto"/>
            </w:tcBorders>
            <w:hideMark/>
          </w:tcPr>
          <w:p w14:paraId="0341F41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43CD08C" w14:textId="77777777" w:rsidR="001318D8" w:rsidRPr="001318D8" w:rsidRDefault="001318D8" w:rsidP="001318D8">
            <w:pPr>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 процент застройки подземной части не регламентируется</w:t>
            </w:r>
          </w:p>
        </w:tc>
      </w:tr>
      <w:tr w:rsidR="001318D8" w:rsidRPr="001318D8" w14:paraId="0E26CBE8" w14:textId="77777777" w:rsidTr="001318D8">
        <w:trPr>
          <w:trHeight w:val="214"/>
        </w:trPr>
        <w:tc>
          <w:tcPr>
            <w:tcW w:w="437" w:type="pct"/>
            <w:tcBorders>
              <w:top w:val="single" w:sz="4" w:space="0" w:color="auto"/>
              <w:left w:val="single" w:sz="4" w:space="0" w:color="auto"/>
              <w:bottom w:val="single" w:sz="4" w:space="0" w:color="auto"/>
              <w:right w:val="single" w:sz="4" w:space="0" w:color="auto"/>
            </w:tcBorders>
            <w:hideMark/>
          </w:tcPr>
          <w:p w14:paraId="722B32E0"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6.8</w:t>
            </w:r>
          </w:p>
        </w:tc>
        <w:tc>
          <w:tcPr>
            <w:tcW w:w="1020" w:type="pct"/>
            <w:tcBorders>
              <w:top w:val="single" w:sz="4" w:space="0" w:color="auto"/>
              <w:left w:val="single" w:sz="4" w:space="0" w:color="auto"/>
              <w:bottom w:val="single" w:sz="4" w:space="0" w:color="auto"/>
              <w:right w:val="single" w:sz="4" w:space="0" w:color="auto"/>
            </w:tcBorders>
            <w:hideMark/>
          </w:tcPr>
          <w:p w14:paraId="7E4BBA8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hideMark/>
          </w:tcPr>
          <w:p w14:paraId="3A3FB05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8" w:type="pct"/>
            <w:tcBorders>
              <w:top w:val="single" w:sz="4" w:space="0" w:color="auto"/>
              <w:left w:val="single" w:sz="4" w:space="0" w:color="auto"/>
              <w:bottom w:val="single" w:sz="4" w:space="0" w:color="auto"/>
              <w:right w:val="single" w:sz="4" w:space="0" w:color="auto"/>
            </w:tcBorders>
            <w:hideMark/>
          </w:tcPr>
          <w:p w14:paraId="385C2D8E"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34C6C6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5E7F174"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5B1A7FA2" w14:textId="77777777" w:rsidTr="001318D8">
        <w:trPr>
          <w:trHeight w:val="214"/>
        </w:trPr>
        <w:tc>
          <w:tcPr>
            <w:tcW w:w="437" w:type="pct"/>
            <w:tcBorders>
              <w:top w:val="single" w:sz="4" w:space="0" w:color="auto"/>
              <w:left w:val="single" w:sz="4" w:space="0" w:color="auto"/>
              <w:bottom w:val="single" w:sz="4" w:space="0" w:color="auto"/>
              <w:right w:val="single" w:sz="4" w:space="0" w:color="auto"/>
            </w:tcBorders>
            <w:hideMark/>
          </w:tcPr>
          <w:p w14:paraId="016931D1"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6.9</w:t>
            </w:r>
          </w:p>
        </w:tc>
        <w:tc>
          <w:tcPr>
            <w:tcW w:w="1020" w:type="pct"/>
            <w:tcBorders>
              <w:top w:val="single" w:sz="4" w:space="0" w:color="auto"/>
              <w:left w:val="single" w:sz="4" w:space="0" w:color="auto"/>
              <w:bottom w:val="single" w:sz="4" w:space="0" w:color="auto"/>
              <w:right w:val="single" w:sz="4" w:space="0" w:color="auto"/>
            </w:tcBorders>
            <w:hideMark/>
          </w:tcPr>
          <w:p w14:paraId="3BA8CAA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Склады</w:t>
            </w:r>
          </w:p>
        </w:tc>
        <w:tc>
          <w:tcPr>
            <w:tcW w:w="1845" w:type="pct"/>
            <w:tcBorders>
              <w:top w:val="single" w:sz="4" w:space="0" w:color="auto"/>
              <w:left w:val="single" w:sz="4" w:space="0" w:color="auto"/>
              <w:bottom w:val="single" w:sz="4" w:space="0" w:color="auto"/>
              <w:right w:val="single" w:sz="4" w:space="0" w:color="auto"/>
            </w:tcBorders>
            <w:hideMark/>
          </w:tcPr>
          <w:p w14:paraId="5574786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8" w:type="pct"/>
            <w:tcBorders>
              <w:top w:val="single" w:sz="4" w:space="0" w:color="auto"/>
              <w:left w:val="single" w:sz="4" w:space="0" w:color="auto"/>
              <w:bottom w:val="single" w:sz="4" w:space="0" w:color="auto"/>
              <w:right w:val="single" w:sz="4" w:space="0" w:color="auto"/>
            </w:tcBorders>
          </w:tcPr>
          <w:p w14:paraId="703C3B78"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51C256F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278E2834"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p>
          <w:p w14:paraId="13A925C4"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bl>
    <w:p w14:paraId="229F42DE"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52D51065" w14:textId="77777777" w:rsidR="001318D8" w:rsidRPr="001318D8" w:rsidRDefault="001318D8" w:rsidP="001318D8">
      <w:pPr>
        <w:spacing w:after="0" w:line="240" w:lineRule="auto"/>
        <w:jc w:val="both"/>
        <w:rPr>
          <w:rFonts w:ascii="Times New Roman" w:eastAsia="Times New Roman" w:hAnsi="Times New Roman" w:cs="Times New Roman"/>
          <w:sz w:val="24"/>
          <w:szCs w:val="24"/>
          <w:lang w:eastAsia="ru-RU"/>
        </w:rPr>
      </w:pPr>
    </w:p>
    <w:p w14:paraId="52E2D30C"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bookmarkStart w:id="195" w:name="_Toc475445249"/>
      <w:bookmarkStart w:id="196" w:name="_Toc478416013"/>
      <w:bookmarkStart w:id="197" w:name="_Toc491778980"/>
      <w:bookmarkStart w:id="198" w:name="_Toc150191494"/>
      <w:r w:rsidRPr="001318D8">
        <w:rPr>
          <w:rFonts w:ascii="Cambria" w:eastAsia="Times New Roman" w:hAnsi="Cambria" w:cs="Times New Roman"/>
          <w:bCs/>
          <w:i/>
          <w:sz w:val="24"/>
          <w:szCs w:val="24"/>
          <w:lang w:val="x-none" w:eastAsia="ru-RU"/>
        </w:rPr>
        <w:lastRenderedPageBreak/>
        <w:t>Статья 45</w:t>
      </w:r>
      <w:r w:rsidRPr="001318D8">
        <w:rPr>
          <w:rFonts w:ascii="Cambria" w:eastAsia="Times New Roman" w:hAnsi="Cambria" w:cs="Times New Roman"/>
          <w:bCs/>
          <w:i/>
          <w:sz w:val="24"/>
          <w:szCs w:val="24"/>
          <w:lang w:eastAsia="ru-RU"/>
        </w:rPr>
        <w:t xml:space="preserve"> (46)</w:t>
      </w:r>
      <w:r w:rsidRPr="001318D8">
        <w:rPr>
          <w:rFonts w:ascii="Cambria" w:eastAsia="Times New Roman" w:hAnsi="Cambria" w:cs="Times New Roman"/>
          <w:bCs/>
          <w:i/>
          <w:sz w:val="24"/>
          <w:szCs w:val="24"/>
          <w:lang w:val="x-none" w:eastAsia="ru-RU"/>
        </w:rPr>
        <w:t>. Градостроительные регламенты. Зоны рекреационного назначения.</w:t>
      </w:r>
      <w:bookmarkEnd w:id="195"/>
      <w:bookmarkEnd w:id="196"/>
      <w:bookmarkEnd w:id="197"/>
      <w:bookmarkEnd w:id="198"/>
    </w:p>
    <w:p w14:paraId="62C763D3"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SimSun" w:hAnsi="Times New Roman" w:cs="Times New Roman"/>
          <w:bCs/>
          <w:i/>
          <w:iCs/>
          <w:sz w:val="24"/>
          <w:szCs w:val="24"/>
          <w:u w:val="single"/>
          <w:lang w:val="x-none" w:eastAsia="zh-CN"/>
        </w:rPr>
      </w:pPr>
      <w:r w:rsidRPr="001318D8">
        <w:rPr>
          <w:rFonts w:ascii="Times New Roman" w:eastAsia="SimSun" w:hAnsi="Times New Roman" w:cs="Times New Roman"/>
          <w:b/>
          <w:bCs/>
          <w:i/>
          <w:iCs/>
          <w:sz w:val="26"/>
          <w:szCs w:val="26"/>
          <w:lang w:val="x-none" w:eastAsia="zh-CN"/>
        </w:rPr>
        <w:t>Р–</w:t>
      </w:r>
      <w:r w:rsidRPr="001318D8">
        <w:rPr>
          <w:rFonts w:ascii="Times New Roman" w:eastAsia="SimSun" w:hAnsi="Times New Roman" w:cs="Times New Roman"/>
          <w:b/>
          <w:bCs/>
          <w:i/>
          <w:iCs/>
          <w:sz w:val="26"/>
          <w:szCs w:val="26"/>
          <w:lang w:eastAsia="zh-CN"/>
        </w:rPr>
        <w:t>1</w:t>
      </w:r>
      <w:r w:rsidRPr="001318D8">
        <w:rPr>
          <w:rFonts w:ascii="Times New Roman" w:eastAsia="SimSun" w:hAnsi="Times New Roman" w:cs="Times New Roman"/>
          <w:b/>
          <w:bCs/>
          <w:i/>
          <w:iCs/>
          <w:sz w:val="26"/>
          <w:szCs w:val="26"/>
          <w:lang w:val="x-none" w:eastAsia="zh-CN"/>
        </w:rPr>
        <w:t>. Зона парков, скверо</w:t>
      </w:r>
      <w:r w:rsidRPr="001318D8">
        <w:rPr>
          <w:rFonts w:ascii="Times New Roman" w:eastAsia="SimSun" w:hAnsi="Times New Roman" w:cs="Times New Roman"/>
          <w:b/>
          <w:bCs/>
          <w:i/>
          <w:iCs/>
          <w:sz w:val="26"/>
          <w:szCs w:val="26"/>
          <w:lang w:eastAsia="zh-CN"/>
        </w:rPr>
        <w:t xml:space="preserve">в, </w:t>
      </w:r>
      <w:r w:rsidRPr="001318D8">
        <w:rPr>
          <w:rFonts w:ascii="Times New Roman" w:eastAsia="SimSun" w:hAnsi="Times New Roman" w:cs="Times New Roman"/>
          <w:b/>
          <w:bCs/>
          <w:i/>
          <w:iCs/>
          <w:sz w:val="26"/>
          <w:szCs w:val="26"/>
          <w:lang w:val="x-none" w:eastAsia="zh-CN"/>
        </w:rPr>
        <w:t xml:space="preserve"> озеленения общего пользования</w:t>
      </w:r>
    </w:p>
    <w:p w14:paraId="164D8825" w14:textId="77777777" w:rsidR="001318D8" w:rsidRPr="001318D8" w:rsidRDefault="001318D8" w:rsidP="001318D8">
      <w:pPr>
        <w:numPr>
          <w:ilvl w:val="0"/>
          <w:numId w:val="34"/>
        </w:numPr>
        <w:spacing w:after="0" w:line="240" w:lineRule="auto"/>
        <w:jc w:val="both"/>
        <w:rPr>
          <w:rFonts w:ascii="Times New Roman" w:eastAsia="Times New Roman" w:hAnsi="Times New Roman" w:cs="Times New Roman"/>
          <w:b/>
          <w:lang w:bidi="en-US"/>
        </w:rPr>
      </w:pPr>
      <w:r w:rsidRPr="001318D8">
        <w:rPr>
          <w:rFonts w:ascii="Times New Roman" w:eastAsia="Times New Roman" w:hAnsi="Times New Roman" w:cs="Times New Roman"/>
          <w:b/>
          <w:lang w:bidi="en-US"/>
        </w:rPr>
        <w:t>ОСНОВНЫЕ ВИДЫ И ПАРАМЕТРЫ РАЗРЕШЕННОГО ИСПОЛЬЗОВАНИЯ ЗЕМЕЛЬНЫХ УЧАСТКОВ И ОБЪЕКТОВ КАПИТАЛЬНОГО СТРОИТЕЛЬСТВА</w:t>
      </w:r>
    </w:p>
    <w:p w14:paraId="376CBBE6" w14:textId="77777777" w:rsidR="001318D8" w:rsidRPr="001318D8" w:rsidRDefault="001318D8" w:rsidP="001318D8">
      <w:pPr>
        <w:spacing w:after="0" w:line="240" w:lineRule="auto"/>
        <w:contextualSpacing/>
        <w:jc w:val="both"/>
        <w:rPr>
          <w:rFonts w:ascii="Times New Roman" w:eastAsia="Times New Roman" w:hAnsi="Times New Roman" w:cs="Times New Roman"/>
          <w:b/>
          <w:lang w:eastAsia="x-none"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74"/>
        <w:gridCol w:w="5613"/>
        <w:gridCol w:w="5161"/>
      </w:tblGrid>
      <w:tr w:rsidR="001318D8" w:rsidRPr="001318D8" w14:paraId="6E6D772F" w14:textId="77777777" w:rsidTr="001318D8">
        <w:trPr>
          <w:trHeight w:val="552"/>
          <w:tblHeader/>
        </w:trPr>
        <w:tc>
          <w:tcPr>
            <w:tcW w:w="500" w:type="pct"/>
            <w:tcBorders>
              <w:top w:val="single" w:sz="4" w:space="0" w:color="auto"/>
              <w:left w:val="single" w:sz="4" w:space="0" w:color="auto"/>
              <w:bottom w:val="single" w:sz="4" w:space="0" w:color="auto"/>
              <w:right w:val="single" w:sz="4" w:space="0" w:color="auto"/>
            </w:tcBorders>
            <w:vAlign w:val="center"/>
            <w:hideMark/>
          </w:tcPr>
          <w:p w14:paraId="617132D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EB7EBC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0DCCEF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999" w:type="pct"/>
            <w:tcBorders>
              <w:top w:val="single" w:sz="4" w:space="0" w:color="auto"/>
              <w:left w:val="single" w:sz="4" w:space="0" w:color="auto"/>
              <w:bottom w:val="single" w:sz="4" w:space="0" w:color="auto"/>
              <w:right w:val="single" w:sz="4" w:space="0" w:color="auto"/>
            </w:tcBorders>
            <w:vAlign w:val="center"/>
          </w:tcPr>
          <w:p w14:paraId="31FCB0E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461A3E5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24" w:type="pct"/>
            <w:tcBorders>
              <w:top w:val="single" w:sz="4" w:space="0" w:color="auto"/>
              <w:left w:val="single" w:sz="4" w:space="0" w:color="auto"/>
              <w:bottom w:val="single" w:sz="4" w:space="0" w:color="auto"/>
              <w:right w:val="single" w:sz="4" w:space="0" w:color="auto"/>
            </w:tcBorders>
            <w:vAlign w:val="center"/>
            <w:hideMark/>
          </w:tcPr>
          <w:p w14:paraId="77D77BF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77" w:type="pct"/>
            <w:tcBorders>
              <w:top w:val="single" w:sz="4" w:space="0" w:color="auto"/>
              <w:left w:val="single" w:sz="4" w:space="0" w:color="auto"/>
              <w:bottom w:val="single" w:sz="4" w:space="0" w:color="auto"/>
              <w:right w:val="single" w:sz="4" w:space="0" w:color="auto"/>
            </w:tcBorders>
            <w:vAlign w:val="center"/>
            <w:hideMark/>
          </w:tcPr>
          <w:p w14:paraId="20BAC25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37BE4BC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A6D4E9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A7202B8" w14:textId="77777777" w:rsidTr="001318D8">
        <w:trPr>
          <w:trHeight w:val="552"/>
        </w:trPr>
        <w:tc>
          <w:tcPr>
            <w:tcW w:w="500" w:type="pct"/>
            <w:tcBorders>
              <w:top w:val="single" w:sz="4" w:space="0" w:color="auto"/>
              <w:left w:val="single" w:sz="4" w:space="0" w:color="auto"/>
              <w:bottom w:val="single" w:sz="4" w:space="0" w:color="auto"/>
              <w:right w:val="single" w:sz="4" w:space="0" w:color="auto"/>
            </w:tcBorders>
            <w:hideMark/>
          </w:tcPr>
          <w:p w14:paraId="78822EF8"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ar-SA"/>
              </w:rPr>
              <w:t>5.0</w:t>
            </w:r>
          </w:p>
        </w:tc>
        <w:tc>
          <w:tcPr>
            <w:tcW w:w="999" w:type="pct"/>
            <w:tcBorders>
              <w:top w:val="single" w:sz="4" w:space="0" w:color="auto"/>
              <w:left w:val="single" w:sz="4" w:space="0" w:color="auto"/>
              <w:bottom w:val="single" w:sz="4" w:space="0" w:color="auto"/>
              <w:right w:val="single" w:sz="4" w:space="0" w:color="auto"/>
            </w:tcBorders>
            <w:hideMark/>
          </w:tcPr>
          <w:p w14:paraId="3550EBB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ar-SA"/>
              </w:rPr>
              <w:t>Отдых (рекреация)</w:t>
            </w:r>
          </w:p>
        </w:tc>
        <w:tc>
          <w:tcPr>
            <w:tcW w:w="1824" w:type="pct"/>
            <w:tcBorders>
              <w:top w:val="single" w:sz="4" w:space="0" w:color="auto"/>
              <w:left w:val="single" w:sz="4" w:space="0" w:color="auto"/>
              <w:bottom w:val="single" w:sz="4" w:space="0" w:color="auto"/>
              <w:right w:val="single" w:sz="4" w:space="0" w:color="auto"/>
            </w:tcBorders>
            <w:hideMark/>
          </w:tcPr>
          <w:p w14:paraId="7C6E81B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1318D8">
              <w:rPr>
                <w:rFonts w:ascii="Times New Roman" w:eastAsia="Times New Roman" w:hAnsi="Times New Roman" w:cs="Times New Roman"/>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67283C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1318D8">
              <w:rPr>
                <w:rFonts w:ascii="Times New Roman" w:eastAsia="Times New Roman" w:hAnsi="Times New Roman" w:cs="Times New Roman"/>
                <w:lang w:eastAsia="ar-SA"/>
              </w:rPr>
              <w:t>создание и уход за городскими лесами, скверами, прудами, озерами, водохранилищами, пляжами, а также обустройство мест отдыха в них.</w:t>
            </w:r>
          </w:p>
          <w:p w14:paraId="623705F2"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ar-SA"/>
              </w:rPr>
              <w:t xml:space="preserve">Содержание данного вида разрешенного использования включает в себя содержание видов разрешенного использования с </w:t>
            </w:r>
            <w:hyperlink r:id="rId27" w:anchor="sub_1051" w:history="1">
              <w:r w:rsidRPr="001318D8">
                <w:rPr>
                  <w:rFonts w:ascii="Times New Roman" w:eastAsia="Times New Roman" w:hAnsi="Times New Roman" w:cs="Times New Roman"/>
                  <w:u w:val="single"/>
                  <w:lang w:eastAsia="ar-SA"/>
                </w:rPr>
                <w:t>кодами 5.1 - 5.5</w:t>
              </w:r>
            </w:hyperlink>
          </w:p>
        </w:tc>
        <w:tc>
          <w:tcPr>
            <w:tcW w:w="1677" w:type="pct"/>
            <w:tcBorders>
              <w:top w:val="single" w:sz="4" w:space="0" w:color="auto"/>
              <w:left w:val="single" w:sz="4" w:space="0" w:color="auto"/>
              <w:bottom w:val="single" w:sz="4" w:space="0" w:color="auto"/>
              <w:right w:val="single" w:sz="4" w:space="0" w:color="auto"/>
            </w:tcBorders>
            <w:hideMark/>
          </w:tcPr>
          <w:p w14:paraId="73EBF0C6"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D80D04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1C3AA89" w14:textId="77777777" w:rsidR="001318D8" w:rsidRPr="001318D8" w:rsidRDefault="001318D8" w:rsidP="001318D8">
            <w:pPr>
              <w:spacing w:after="0" w:line="240" w:lineRule="auto"/>
              <w:jc w:val="both"/>
              <w:rPr>
                <w:rFonts w:ascii="Times New Roman" w:eastAsia="Times New Roman" w:hAnsi="Times New Roman" w:cs="Times New Roman"/>
                <w:lang w:eastAsia="ru-RU"/>
              </w:rPr>
            </w:pPr>
          </w:p>
        </w:tc>
      </w:tr>
      <w:tr w:rsidR="001318D8" w:rsidRPr="001318D8" w14:paraId="3D5DBEAC" w14:textId="77777777" w:rsidTr="001318D8">
        <w:trPr>
          <w:trHeight w:val="552"/>
        </w:trPr>
        <w:tc>
          <w:tcPr>
            <w:tcW w:w="500" w:type="pct"/>
            <w:tcBorders>
              <w:top w:val="single" w:sz="4" w:space="0" w:color="auto"/>
              <w:left w:val="single" w:sz="4" w:space="0" w:color="auto"/>
              <w:bottom w:val="single" w:sz="4" w:space="0" w:color="auto"/>
              <w:right w:val="single" w:sz="4" w:space="0" w:color="auto"/>
            </w:tcBorders>
            <w:hideMark/>
          </w:tcPr>
          <w:p w14:paraId="22DF021F"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12.0</w:t>
            </w:r>
          </w:p>
        </w:tc>
        <w:tc>
          <w:tcPr>
            <w:tcW w:w="999" w:type="pct"/>
            <w:tcBorders>
              <w:top w:val="single" w:sz="4" w:space="0" w:color="auto"/>
              <w:left w:val="single" w:sz="4" w:space="0" w:color="auto"/>
              <w:bottom w:val="single" w:sz="4" w:space="0" w:color="auto"/>
              <w:right w:val="single" w:sz="4" w:space="0" w:color="auto"/>
            </w:tcBorders>
            <w:hideMark/>
          </w:tcPr>
          <w:p w14:paraId="6061185B"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Земельные участки (территории) общего пользования</w:t>
            </w:r>
          </w:p>
        </w:tc>
        <w:tc>
          <w:tcPr>
            <w:tcW w:w="1824" w:type="pct"/>
            <w:tcBorders>
              <w:top w:val="single" w:sz="4" w:space="0" w:color="auto"/>
              <w:left w:val="single" w:sz="4" w:space="0" w:color="auto"/>
              <w:bottom w:val="single" w:sz="4" w:space="0" w:color="auto"/>
              <w:right w:val="single" w:sz="4" w:space="0" w:color="auto"/>
            </w:tcBorders>
            <w:hideMark/>
          </w:tcPr>
          <w:p w14:paraId="07F044A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Земельные участки общего пользования.</w:t>
            </w:r>
          </w:p>
          <w:p w14:paraId="2785D21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8" w:anchor="sub_11201" w:history="1">
              <w:r w:rsidRPr="001318D8">
                <w:rPr>
                  <w:rFonts w:ascii="Times New Roman" w:eastAsia="Times New Roman" w:hAnsi="Times New Roman" w:cs="Times New Roman"/>
                  <w:u w:val="single"/>
                  <w:lang w:eastAsia="ru-RU"/>
                </w:rPr>
                <w:t>кодами 12.0.1 - 12.0.2</w:t>
              </w:r>
            </w:hyperlink>
          </w:p>
        </w:tc>
        <w:tc>
          <w:tcPr>
            <w:tcW w:w="1677" w:type="pct"/>
            <w:tcBorders>
              <w:top w:val="single" w:sz="4" w:space="0" w:color="auto"/>
              <w:left w:val="single" w:sz="4" w:space="0" w:color="auto"/>
              <w:bottom w:val="single" w:sz="4" w:space="0" w:color="auto"/>
              <w:right w:val="single" w:sz="4" w:space="0" w:color="auto"/>
            </w:tcBorders>
            <w:hideMark/>
          </w:tcPr>
          <w:p w14:paraId="53D8C080" w14:textId="77777777" w:rsidR="001318D8" w:rsidRPr="001318D8" w:rsidRDefault="001318D8" w:rsidP="001318D8">
            <w:pPr>
              <w:spacing w:after="0" w:line="240" w:lineRule="auto"/>
              <w:jc w:val="both"/>
              <w:rPr>
                <w:rFonts w:ascii="Times New Roman" w:eastAsia="Times New Roman" w:hAnsi="Times New Roman" w:cs="Times New Roman"/>
                <w:u w:val="single"/>
                <w:lang w:eastAsia="ru-RU"/>
              </w:rPr>
            </w:pPr>
            <w:r w:rsidRPr="001318D8">
              <w:rPr>
                <w:rFonts w:ascii="Times New Roman" w:eastAsia="Times New Roman" w:hAnsi="Times New Roman" w:cs="Times New Roman"/>
                <w:lang w:eastAsia="ru-RU"/>
              </w:rPr>
              <w:t>Не установлены в соответствии с ч.4, ст.36 Градостроительного кодекса Российской Федерации.</w:t>
            </w:r>
          </w:p>
        </w:tc>
      </w:tr>
    </w:tbl>
    <w:p w14:paraId="57C6B324" w14:textId="2587F3E4" w:rsidR="001318D8" w:rsidRPr="00D02C2C" w:rsidRDefault="001318D8" w:rsidP="00D02C2C">
      <w:pPr>
        <w:spacing w:after="0" w:line="240" w:lineRule="auto"/>
        <w:jc w:val="both"/>
        <w:rPr>
          <w:rFonts w:ascii="Times New Roman" w:eastAsia="Times New Roman" w:hAnsi="Times New Roman" w:cs="Times New Roman"/>
          <w:sz w:val="28"/>
          <w:szCs w:val="28"/>
          <w:lang w:eastAsia="ar-SA"/>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3.1.1</w:t>
      </w:r>
      <w:r w:rsidRPr="001318D8">
        <w:rPr>
          <w:rFonts w:ascii="Times New Roman" w:eastAsia="Times New Roman" w:hAnsi="Times New Roman" w:cs="Times New Roman"/>
          <w:b/>
          <w:sz w:val="28"/>
          <w:szCs w:val="28"/>
          <w:lang w:eastAsia="ru-RU"/>
        </w:rPr>
        <w:t xml:space="preserve"> </w:t>
      </w:r>
      <w:r w:rsidRPr="001318D8">
        <w:rPr>
          <w:rFonts w:ascii="Times New Roman" w:eastAsia="Times New Roman" w:hAnsi="Times New Roman" w:cs="Times New Roman"/>
          <w:sz w:val="28"/>
          <w:szCs w:val="28"/>
          <w:lang w:eastAsia="ru-RU"/>
        </w:rPr>
        <w:t>Предоставление коммунальных услуг</w:t>
      </w:r>
      <w:r w:rsidR="00D02C2C">
        <w:rPr>
          <w:rFonts w:ascii="Times New Roman" w:eastAsia="Times New Roman" w:hAnsi="Times New Roman" w:cs="Times New Roman"/>
          <w:sz w:val="28"/>
          <w:szCs w:val="28"/>
          <w:lang w:eastAsia="ar-SA"/>
        </w:rPr>
        <w:t xml:space="preserve">; </w:t>
      </w:r>
      <w:r w:rsidRPr="001318D8">
        <w:rPr>
          <w:rFonts w:ascii="Times New Roman" w:eastAsia="Times New Roman" w:hAnsi="Times New Roman" w:cs="Times New Roman"/>
          <w:bCs/>
          <w:sz w:val="28"/>
          <w:szCs w:val="28"/>
          <w:lang w:eastAsia="ru-RU"/>
        </w:rPr>
        <w:t xml:space="preserve">12.0.1 </w:t>
      </w:r>
      <w:r w:rsidRPr="001318D8">
        <w:rPr>
          <w:rFonts w:ascii="Times New Roman" w:eastAsia="Times New Roman" w:hAnsi="Times New Roman" w:cs="Times New Roman"/>
          <w:sz w:val="28"/>
          <w:szCs w:val="28"/>
          <w:lang w:eastAsia="ru-RU"/>
        </w:rPr>
        <w:t>Улично-дорожная сеть;</w:t>
      </w:r>
      <w:r w:rsidR="00D02C2C">
        <w:rPr>
          <w:rFonts w:ascii="Times New Roman" w:eastAsia="Times New Roman" w:hAnsi="Times New Roman" w:cs="Times New Roman"/>
          <w:sz w:val="28"/>
          <w:szCs w:val="28"/>
          <w:lang w:eastAsia="ar-SA"/>
        </w:rPr>
        <w:t xml:space="preserve"> </w:t>
      </w:r>
      <w:r w:rsidRPr="001318D8">
        <w:rPr>
          <w:rFonts w:ascii="Times New Roman" w:eastAsia="Times New Roman" w:hAnsi="Times New Roman" w:cs="Times New Roman"/>
          <w:sz w:val="28"/>
          <w:szCs w:val="28"/>
          <w:lang w:eastAsia="ru-RU"/>
        </w:rPr>
        <w:t>12.0.2 Благоустройство территории.</w:t>
      </w:r>
    </w:p>
    <w:p w14:paraId="7CD3581F"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52E89A9E" w14:textId="77777777" w:rsidR="001318D8" w:rsidRPr="001318D8" w:rsidRDefault="001318D8" w:rsidP="001318D8">
      <w:pPr>
        <w:numPr>
          <w:ilvl w:val="0"/>
          <w:numId w:val="34"/>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408074E4"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252"/>
        <w:gridCol w:w="5614"/>
        <w:gridCol w:w="5159"/>
      </w:tblGrid>
      <w:tr w:rsidR="001318D8" w:rsidRPr="001318D8" w14:paraId="4977A46A" w14:textId="77777777" w:rsidTr="001318D8">
        <w:trPr>
          <w:trHeight w:val="552"/>
          <w:tblHeader/>
        </w:trPr>
        <w:tc>
          <w:tcPr>
            <w:tcW w:w="433" w:type="pct"/>
            <w:tcBorders>
              <w:top w:val="single" w:sz="4" w:space="0" w:color="auto"/>
              <w:left w:val="single" w:sz="4" w:space="0" w:color="auto"/>
              <w:bottom w:val="single" w:sz="4" w:space="0" w:color="auto"/>
              <w:right w:val="single" w:sz="4" w:space="0" w:color="auto"/>
            </w:tcBorders>
            <w:vAlign w:val="center"/>
            <w:hideMark/>
          </w:tcPr>
          <w:p w14:paraId="1B11325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7DC4C91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164160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59" w:type="pct"/>
            <w:tcBorders>
              <w:top w:val="single" w:sz="4" w:space="0" w:color="auto"/>
              <w:left w:val="single" w:sz="4" w:space="0" w:color="auto"/>
              <w:bottom w:val="single" w:sz="4" w:space="0" w:color="auto"/>
              <w:right w:val="single" w:sz="4" w:space="0" w:color="auto"/>
            </w:tcBorders>
            <w:vAlign w:val="center"/>
          </w:tcPr>
          <w:p w14:paraId="77AE093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6AA595A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28" w:type="pct"/>
            <w:tcBorders>
              <w:top w:val="single" w:sz="4" w:space="0" w:color="auto"/>
              <w:left w:val="single" w:sz="4" w:space="0" w:color="auto"/>
              <w:bottom w:val="single" w:sz="4" w:space="0" w:color="auto"/>
              <w:right w:val="single" w:sz="4" w:space="0" w:color="auto"/>
            </w:tcBorders>
            <w:vAlign w:val="center"/>
            <w:hideMark/>
          </w:tcPr>
          <w:p w14:paraId="6D6AC59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0" w:type="pct"/>
            <w:tcBorders>
              <w:top w:val="single" w:sz="4" w:space="0" w:color="auto"/>
              <w:left w:val="single" w:sz="4" w:space="0" w:color="auto"/>
              <w:bottom w:val="single" w:sz="4" w:space="0" w:color="auto"/>
              <w:right w:val="single" w:sz="4" w:space="0" w:color="auto"/>
            </w:tcBorders>
            <w:vAlign w:val="center"/>
            <w:hideMark/>
          </w:tcPr>
          <w:p w14:paraId="342A115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4CE8CD9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A22F0A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6AF2762A" w14:textId="77777777" w:rsidTr="001318D8">
        <w:trPr>
          <w:trHeight w:val="552"/>
        </w:trPr>
        <w:tc>
          <w:tcPr>
            <w:tcW w:w="433" w:type="pct"/>
            <w:tcBorders>
              <w:top w:val="single" w:sz="4" w:space="0" w:color="auto"/>
              <w:left w:val="single" w:sz="4" w:space="0" w:color="auto"/>
              <w:bottom w:val="single" w:sz="4" w:space="0" w:color="auto"/>
              <w:right w:val="single" w:sz="4" w:space="0" w:color="auto"/>
            </w:tcBorders>
            <w:hideMark/>
          </w:tcPr>
          <w:p w14:paraId="0DEB5D9D"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1059" w:type="pct"/>
            <w:tcBorders>
              <w:top w:val="single" w:sz="4" w:space="0" w:color="auto"/>
              <w:left w:val="single" w:sz="4" w:space="0" w:color="auto"/>
              <w:bottom w:val="single" w:sz="4" w:space="0" w:color="auto"/>
              <w:right w:val="single" w:sz="4" w:space="0" w:color="auto"/>
            </w:tcBorders>
            <w:hideMark/>
          </w:tcPr>
          <w:p w14:paraId="1973011E"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828" w:type="pct"/>
            <w:tcBorders>
              <w:top w:val="single" w:sz="4" w:space="0" w:color="auto"/>
              <w:left w:val="single" w:sz="4" w:space="0" w:color="auto"/>
              <w:bottom w:val="single" w:sz="4" w:space="0" w:color="auto"/>
              <w:right w:val="single" w:sz="4" w:space="0" w:color="auto"/>
            </w:tcBorders>
            <w:hideMark/>
          </w:tcPr>
          <w:p w14:paraId="6BFE8E6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80" w:type="pct"/>
            <w:tcBorders>
              <w:top w:val="single" w:sz="4" w:space="0" w:color="auto"/>
              <w:left w:val="single" w:sz="4" w:space="0" w:color="auto"/>
              <w:bottom w:val="single" w:sz="4" w:space="0" w:color="auto"/>
              <w:right w:val="single" w:sz="4" w:space="0" w:color="auto"/>
            </w:tcBorders>
            <w:hideMark/>
          </w:tcPr>
          <w:p w14:paraId="1FA9C93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4F999EB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536BD5B6" w14:textId="77777777" w:rsidR="001318D8" w:rsidRPr="001318D8" w:rsidRDefault="001318D8" w:rsidP="001318D8">
            <w:pPr>
              <w:widowControl w:val="0"/>
              <w:spacing w:after="0" w:line="240" w:lineRule="auto"/>
              <w:rPr>
                <w:rFonts w:ascii="Times New Roman" w:eastAsia="SimSun" w:hAnsi="Times New Roman" w:cs="Times New Roman"/>
                <w:lang w:eastAsia="zh-CN"/>
              </w:rPr>
            </w:pPr>
          </w:p>
        </w:tc>
      </w:tr>
    </w:tbl>
    <w:p w14:paraId="72AC1B4C" w14:textId="77777777" w:rsidR="001318D8" w:rsidRPr="001318D8" w:rsidRDefault="001318D8" w:rsidP="001318D8">
      <w:pPr>
        <w:keepLines/>
        <w:overflowPunct w:val="0"/>
        <w:autoSpaceDE w:val="0"/>
        <w:autoSpaceDN w:val="0"/>
        <w:adjustRightInd w:val="0"/>
        <w:spacing w:after="0" w:line="240" w:lineRule="auto"/>
        <w:jc w:val="center"/>
        <w:outlineLvl w:val="0"/>
        <w:rPr>
          <w:rFonts w:ascii="Times New Roman" w:eastAsia="SimSun" w:hAnsi="Times New Roman" w:cs="Times New Roman"/>
          <w:b/>
          <w:bCs/>
          <w:i/>
          <w:iCs/>
          <w:sz w:val="26"/>
          <w:szCs w:val="26"/>
          <w:lang w:val="x-none" w:eastAsia="zh-CN"/>
        </w:rPr>
      </w:pPr>
      <w:bookmarkStart w:id="199" w:name="_Toc492306759"/>
      <w:bookmarkStart w:id="200" w:name="_Toc16609343"/>
      <w:bookmarkStart w:id="201" w:name="_Toc20161717"/>
      <w:bookmarkStart w:id="202" w:name="_Toc57555628"/>
      <w:bookmarkStart w:id="203" w:name="_Toc150191495"/>
      <w:r w:rsidRPr="001318D8">
        <w:rPr>
          <w:rFonts w:ascii="Times New Roman" w:eastAsia="SimSun" w:hAnsi="Times New Roman" w:cs="Times New Roman"/>
          <w:b/>
          <w:bCs/>
          <w:i/>
          <w:iCs/>
          <w:sz w:val="26"/>
          <w:szCs w:val="26"/>
          <w:lang w:val="x-none" w:eastAsia="zh-CN"/>
        </w:rPr>
        <w:t>Р–2. Зона объектов физкультуры и спорта</w:t>
      </w:r>
      <w:bookmarkEnd w:id="199"/>
      <w:bookmarkEnd w:id="200"/>
      <w:bookmarkEnd w:id="201"/>
      <w:bookmarkEnd w:id="202"/>
      <w:bookmarkEnd w:id="203"/>
    </w:p>
    <w:p w14:paraId="4FA01E21" w14:textId="77777777" w:rsidR="001318D8" w:rsidRPr="001318D8" w:rsidRDefault="001318D8" w:rsidP="001318D8">
      <w:pPr>
        <w:numPr>
          <w:ilvl w:val="0"/>
          <w:numId w:val="35"/>
        </w:numPr>
        <w:spacing w:after="0" w:line="240" w:lineRule="auto"/>
        <w:jc w:val="both"/>
        <w:rPr>
          <w:rFonts w:ascii="Times New Roman" w:eastAsia="Times New Roman" w:hAnsi="Times New Roman" w:cs="Times New Roman"/>
          <w:i/>
          <w:iCs/>
          <w:sz w:val="24"/>
          <w:szCs w:val="24"/>
          <w:lang w:eastAsia="ru-RU"/>
        </w:rPr>
      </w:pPr>
      <w:r w:rsidRPr="001318D8">
        <w:rPr>
          <w:rFonts w:ascii="Times New Roman" w:eastAsia="Times New Roman" w:hAnsi="Times New Roman" w:cs="Times New Roman"/>
          <w:b/>
          <w:lang w:bidi="en-US"/>
        </w:rPr>
        <w:t>ОСНОВНЫЕ ВИДЫ И ПАРАМЕТРЫ РАЗРЕШЕННОГО ИСПОЛЬЗОВАНИЯ ЗЕМЕЛЬНЫХ УЧАСТКОВ И ОБЪЕКТОВ КАПИТАЛЬНОГО СТРОИТЕЛЬСТВА</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74"/>
        <w:gridCol w:w="5613"/>
        <w:gridCol w:w="5161"/>
      </w:tblGrid>
      <w:tr w:rsidR="001318D8" w:rsidRPr="001318D8" w14:paraId="519368EE" w14:textId="77777777" w:rsidTr="001318D8">
        <w:trPr>
          <w:trHeight w:val="552"/>
          <w:tblHeader/>
        </w:trPr>
        <w:tc>
          <w:tcPr>
            <w:tcW w:w="500" w:type="pct"/>
            <w:tcBorders>
              <w:top w:val="single" w:sz="4" w:space="0" w:color="auto"/>
              <w:left w:val="single" w:sz="4" w:space="0" w:color="auto"/>
              <w:bottom w:val="single" w:sz="4" w:space="0" w:color="auto"/>
              <w:right w:val="single" w:sz="4" w:space="0" w:color="auto"/>
            </w:tcBorders>
            <w:vAlign w:val="center"/>
            <w:hideMark/>
          </w:tcPr>
          <w:p w14:paraId="4CB0CB0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3568B83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D70AB9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999" w:type="pct"/>
            <w:tcBorders>
              <w:top w:val="single" w:sz="4" w:space="0" w:color="auto"/>
              <w:left w:val="single" w:sz="4" w:space="0" w:color="auto"/>
              <w:bottom w:val="single" w:sz="4" w:space="0" w:color="auto"/>
              <w:right w:val="single" w:sz="4" w:space="0" w:color="auto"/>
            </w:tcBorders>
            <w:vAlign w:val="center"/>
          </w:tcPr>
          <w:p w14:paraId="367398D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0BBC74C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24" w:type="pct"/>
            <w:tcBorders>
              <w:top w:val="single" w:sz="4" w:space="0" w:color="auto"/>
              <w:left w:val="single" w:sz="4" w:space="0" w:color="auto"/>
              <w:bottom w:val="single" w:sz="4" w:space="0" w:color="auto"/>
              <w:right w:val="single" w:sz="4" w:space="0" w:color="auto"/>
            </w:tcBorders>
            <w:vAlign w:val="center"/>
            <w:hideMark/>
          </w:tcPr>
          <w:p w14:paraId="57D816D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77" w:type="pct"/>
            <w:tcBorders>
              <w:top w:val="single" w:sz="4" w:space="0" w:color="auto"/>
              <w:left w:val="single" w:sz="4" w:space="0" w:color="auto"/>
              <w:bottom w:val="single" w:sz="4" w:space="0" w:color="auto"/>
              <w:right w:val="single" w:sz="4" w:space="0" w:color="auto"/>
            </w:tcBorders>
            <w:vAlign w:val="center"/>
            <w:hideMark/>
          </w:tcPr>
          <w:p w14:paraId="17F0D9D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0DE225F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37D716D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678484A8" w14:textId="77777777" w:rsidTr="001318D8">
        <w:trPr>
          <w:trHeight w:val="552"/>
        </w:trPr>
        <w:tc>
          <w:tcPr>
            <w:tcW w:w="500" w:type="pct"/>
            <w:tcBorders>
              <w:top w:val="single" w:sz="4" w:space="0" w:color="auto"/>
              <w:left w:val="single" w:sz="4" w:space="0" w:color="auto"/>
              <w:bottom w:val="single" w:sz="4" w:space="0" w:color="auto"/>
              <w:right w:val="single" w:sz="4" w:space="0" w:color="auto"/>
            </w:tcBorders>
            <w:hideMark/>
          </w:tcPr>
          <w:p w14:paraId="1F2D48DB" w14:textId="77777777" w:rsidR="001318D8" w:rsidRPr="001318D8" w:rsidRDefault="001318D8" w:rsidP="001318D8">
            <w:pPr>
              <w:spacing w:after="0" w:line="240" w:lineRule="auto"/>
              <w:jc w:val="center"/>
              <w:rPr>
                <w:rFonts w:ascii="Times New Roman" w:eastAsia="Times New Roman" w:hAnsi="Times New Roman" w:cs="Times New Roman"/>
                <w:b/>
                <w:lang w:bidi="en-US"/>
              </w:rPr>
            </w:pPr>
            <w:r w:rsidRPr="001318D8">
              <w:rPr>
                <w:rFonts w:ascii="Times New Roman" w:eastAsia="Times New Roman" w:hAnsi="Times New Roman" w:cs="Times New Roman"/>
                <w:b/>
                <w:lang w:bidi="en-US"/>
              </w:rPr>
              <w:t>5.1</w:t>
            </w:r>
          </w:p>
        </w:tc>
        <w:tc>
          <w:tcPr>
            <w:tcW w:w="999" w:type="pct"/>
            <w:tcBorders>
              <w:top w:val="single" w:sz="4" w:space="0" w:color="auto"/>
              <w:left w:val="single" w:sz="4" w:space="0" w:color="auto"/>
              <w:bottom w:val="single" w:sz="4" w:space="0" w:color="auto"/>
              <w:right w:val="single" w:sz="4" w:space="0" w:color="auto"/>
            </w:tcBorders>
            <w:hideMark/>
          </w:tcPr>
          <w:p w14:paraId="2750BD9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Спорт</w:t>
            </w:r>
          </w:p>
        </w:tc>
        <w:tc>
          <w:tcPr>
            <w:tcW w:w="1824" w:type="pct"/>
            <w:tcBorders>
              <w:top w:val="single" w:sz="4" w:space="0" w:color="auto"/>
              <w:left w:val="single" w:sz="4" w:space="0" w:color="auto"/>
              <w:bottom w:val="single" w:sz="4" w:space="0" w:color="auto"/>
              <w:right w:val="single" w:sz="4" w:space="0" w:color="auto"/>
            </w:tcBorders>
            <w:hideMark/>
          </w:tcPr>
          <w:p w14:paraId="5F86475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77" w:type="pct"/>
            <w:tcBorders>
              <w:top w:val="single" w:sz="4" w:space="0" w:color="auto"/>
              <w:left w:val="single" w:sz="4" w:space="0" w:color="auto"/>
              <w:bottom w:val="single" w:sz="4" w:space="0" w:color="auto"/>
              <w:right w:val="single" w:sz="4" w:space="0" w:color="auto"/>
            </w:tcBorders>
            <w:hideMark/>
          </w:tcPr>
          <w:p w14:paraId="3D6C77C7"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53BE197"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процент застройки подземной части не регламентируется </w:t>
            </w:r>
          </w:p>
          <w:p w14:paraId="654A1E97"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p>
        </w:tc>
      </w:tr>
      <w:tr w:rsidR="001318D8" w:rsidRPr="001318D8" w14:paraId="31B36F4F" w14:textId="77777777" w:rsidTr="001318D8">
        <w:trPr>
          <w:trHeight w:val="552"/>
        </w:trPr>
        <w:tc>
          <w:tcPr>
            <w:tcW w:w="500" w:type="pct"/>
            <w:tcBorders>
              <w:top w:val="single" w:sz="4" w:space="0" w:color="auto"/>
              <w:left w:val="single" w:sz="4" w:space="0" w:color="auto"/>
              <w:bottom w:val="single" w:sz="4" w:space="0" w:color="auto"/>
              <w:right w:val="single" w:sz="4" w:space="0" w:color="auto"/>
            </w:tcBorders>
            <w:hideMark/>
          </w:tcPr>
          <w:p w14:paraId="61E22042"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val="en-US"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12.02</w:t>
            </w:r>
          </w:p>
        </w:tc>
        <w:tc>
          <w:tcPr>
            <w:tcW w:w="999" w:type="pct"/>
            <w:tcBorders>
              <w:top w:val="single" w:sz="4" w:space="0" w:color="auto"/>
              <w:left w:val="single" w:sz="4" w:space="0" w:color="auto"/>
              <w:bottom w:val="single" w:sz="4" w:space="0" w:color="auto"/>
              <w:right w:val="single" w:sz="4" w:space="0" w:color="auto"/>
            </w:tcBorders>
            <w:hideMark/>
          </w:tcPr>
          <w:p w14:paraId="3AFC6E27"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Благоустройство территории</w:t>
            </w:r>
          </w:p>
        </w:tc>
        <w:tc>
          <w:tcPr>
            <w:tcW w:w="1824" w:type="pct"/>
            <w:tcBorders>
              <w:top w:val="single" w:sz="4" w:space="0" w:color="auto"/>
              <w:left w:val="single" w:sz="4" w:space="0" w:color="auto"/>
              <w:bottom w:val="single" w:sz="4" w:space="0" w:color="auto"/>
              <w:right w:val="single" w:sz="4" w:space="0" w:color="auto"/>
            </w:tcBorders>
            <w:hideMark/>
          </w:tcPr>
          <w:p w14:paraId="011A906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77" w:type="pct"/>
            <w:tcBorders>
              <w:top w:val="single" w:sz="4" w:space="0" w:color="auto"/>
              <w:left w:val="single" w:sz="4" w:space="0" w:color="auto"/>
              <w:bottom w:val="single" w:sz="4" w:space="0" w:color="auto"/>
              <w:right w:val="single" w:sz="4" w:space="0" w:color="auto"/>
            </w:tcBorders>
            <w:hideMark/>
          </w:tcPr>
          <w:p w14:paraId="7322AF2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Не установлены в соответствии с ч. 4, ст.36 Градостроительного кодекса Российской Федерации.</w:t>
            </w:r>
          </w:p>
          <w:p w14:paraId="14A5A4E4"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согласно статье 39.36. Земельного кодекса Российской Федерации от 25.10.2001 N 136-ФЗ</w:t>
            </w:r>
          </w:p>
        </w:tc>
      </w:tr>
    </w:tbl>
    <w:p w14:paraId="6A4E567D" w14:textId="576927C3" w:rsidR="001318D8" w:rsidRPr="001318D8" w:rsidRDefault="001318D8" w:rsidP="00D02C2C">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основных видов и параметров разрешенного использования земельных участков и объектов капитального строительства исключены виды разрешенного использования земельных участков и объектов капитального строительства с кодом вида разрешенного использования: 3.1.1</w:t>
      </w:r>
      <w:r w:rsidRPr="001318D8">
        <w:rPr>
          <w:rFonts w:ascii="Times New Roman" w:eastAsia="Times New Roman" w:hAnsi="Times New Roman" w:cs="Times New Roman"/>
          <w:b/>
          <w:sz w:val="28"/>
          <w:szCs w:val="28"/>
          <w:lang w:eastAsia="ru-RU"/>
        </w:rPr>
        <w:t xml:space="preserve"> </w:t>
      </w:r>
      <w:r w:rsidRPr="001318D8">
        <w:rPr>
          <w:rFonts w:ascii="Times New Roman" w:eastAsia="Times New Roman" w:hAnsi="Times New Roman" w:cs="Times New Roman"/>
          <w:sz w:val="28"/>
          <w:szCs w:val="28"/>
          <w:lang w:eastAsia="ru-RU"/>
        </w:rPr>
        <w:t>Пре</w:t>
      </w:r>
      <w:r w:rsidR="00D02C2C">
        <w:rPr>
          <w:rFonts w:ascii="Times New Roman" w:eastAsia="Times New Roman" w:hAnsi="Times New Roman" w:cs="Times New Roman"/>
          <w:sz w:val="28"/>
          <w:szCs w:val="28"/>
          <w:lang w:eastAsia="ru-RU"/>
        </w:rPr>
        <w:t xml:space="preserve">доставление коммунальных услуг; </w:t>
      </w:r>
      <w:r w:rsidR="00D02C2C" w:rsidRPr="001318D8">
        <w:rPr>
          <w:rFonts w:ascii="Times New Roman" w:eastAsia="Times New Roman" w:hAnsi="Times New Roman" w:cs="Times New Roman"/>
          <w:bCs/>
          <w:sz w:val="28"/>
          <w:szCs w:val="28"/>
          <w:lang w:eastAsia="ru-RU"/>
        </w:rPr>
        <w:t>8.3 Обеспечение</w:t>
      </w:r>
      <w:r w:rsidRPr="001318D8">
        <w:rPr>
          <w:rFonts w:ascii="Times New Roman" w:eastAsia="Times New Roman" w:hAnsi="Times New Roman" w:cs="Times New Roman"/>
          <w:sz w:val="28"/>
          <w:szCs w:val="28"/>
          <w:lang w:eastAsia="ar-SA"/>
        </w:rPr>
        <w:t xml:space="preserve"> внутреннего правопорядка;</w:t>
      </w:r>
    </w:p>
    <w:p w14:paraId="5A58DF03" w14:textId="03F615EF" w:rsidR="001318D8" w:rsidRPr="001318D8" w:rsidRDefault="001318D8" w:rsidP="00D02C2C">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 xml:space="preserve">12.0.1 </w:t>
      </w:r>
      <w:r w:rsidRPr="001318D8">
        <w:rPr>
          <w:rFonts w:ascii="Times New Roman" w:eastAsia="Times New Roman" w:hAnsi="Times New Roman" w:cs="Times New Roman"/>
          <w:sz w:val="28"/>
          <w:szCs w:val="28"/>
          <w:lang w:eastAsia="ru-RU"/>
        </w:rPr>
        <w:t>Улично-дорожная сеть.</w:t>
      </w:r>
    </w:p>
    <w:p w14:paraId="1E705B9F" w14:textId="77777777" w:rsidR="001318D8" w:rsidRPr="001318D8" w:rsidRDefault="001318D8" w:rsidP="001318D8">
      <w:pPr>
        <w:tabs>
          <w:tab w:val="left" w:pos="2520"/>
        </w:tabs>
        <w:spacing w:after="0" w:line="240" w:lineRule="auto"/>
        <w:rPr>
          <w:rFonts w:ascii="Times New Roman" w:eastAsia="Times New Roman" w:hAnsi="Times New Roman" w:cs="Times New Roman"/>
          <w:b/>
          <w:sz w:val="20"/>
          <w:szCs w:val="20"/>
          <w:lang w:eastAsia="ru-RU"/>
        </w:rPr>
      </w:pPr>
    </w:p>
    <w:p w14:paraId="57779AF5" w14:textId="77777777" w:rsidR="001318D8" w:rsidRPr="001318D8" w:rsidRDefault="001318D8" w:rsidP="001318D8">
      <w:pPr>
        <w:tabs>
          <w:tab w:val="left" w:pos="2520"/>
        </w:tabs>
        <w:spacing w:after="0" w:line="240" w:lineRule="auto"/>
        <w:rPr>
          <w:rFonts w:ascii="Times New Roman" w:eastAsia="Times New Roman" w:hAnsi="Times New Roman" w:cs="Times New Roman"/>
          <w:b/>
          <w:sz w:val="20"/>
          <w:szCs w:val="20"/>
          <w:lang w:eastAsia="ru-RU"/>
        </w:rPr>
      </w:pPr>
    </w:p>
    <w:p w14:paraId="22808BB0" w14:textId="77777777" w:rsidR="001318D8" w:rsidRPr="001318D8" w:rsidRDefault="001318D8" w:rsidP="001318D8">
      <w:pPr>
        <w:numPr>
          <w:ilvl w:val="0"/>
          <w:numId w:val="35"/>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387B9AE2"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045"/>
        <w:gridCol w:w="5613"/>
        <w:gridCol w:w="5309"/>
      </w:tblGrid>
      <w:tr w:rsidR="001318D8" w:rsidRPr="001318D8" w14:paraId="1FA36469" w14:textId="77777777" w:rsidTr="001318D8">
        <w:trPr>
          <w:trHeight w:val="552"/>
          <w:tblHeader/>
        </w:trPr>
        <w:tc>
          <w:tcPr>
            <w:tcW w:w="496" w:type="pct"/>
            <w:tcBorders>
              <w:top w:val="single" w:sz="4" w:space="0" w:color="auto"/>
              <w:left w:val="single" w:sz="4" w:space="0" w:color="auto"/>
              <w:bottom w:val="single" w:sz="4" w:space="0" w:color="auto"/>
              <w:right w:val="single" w:sz="4" w:space="0" w:color="auto"/>
            </w:tcBorders>
            <w:hideMark/>
          </w:tcPr>
          <w:p w14:paraId="78F18F9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Код вида </w:t>
            </w:r>
          </w:p>
          <w:p w14:paraId="661D81B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15074EB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982" w:type="pct"/>
            <w:tcBorders>
              <w:top w:val="single" w:sz="4" w:space="0" w:color="auto"/>
              <w:left w:val="single" w:sz="4" w:space="0" w:color="auto"/>
              <w:bottom w:val="single" w:sz="4" w:space="0" w:color="auto"/>
              <w:right w:val="single" w:sz="4" w:space="0" w:color="auto"/>
            </w:tcBorders>
            <w:vAlign w:val="center"/>
            <w:hideMark/>
          </w:tcPr>
          <w:p w14:paraId="54644DAC"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810" w:type="pct"/>
            <w:tcBorders>
              <w:top w:val="single" w:sz="4" w:space="0" w:color="auto"/>
              <w:left w:val="single" w:sz="4" w:space="0" w:color="auto"/>
              <w:bottom w:val="single" w:sz="4" w:space="0" w:color="auto"/>
              <w:right w:val="single" w:sz="4" w:space="0" w:color="auto"/>
            </w:tcBorders>
            <w:hideMark/>
          </w:tcPr>
          <w:p w14:paraId="2704B55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712" w:type="pct"/>
            <w:tcBorders>
              <w:top w:val="single" w:sz="4" w:space="0" w:color="auto"/>
              <w:left w:val="single" w:sz="4" w:space="0" w:color="auto"/>
              <w:bottom w:val="single" w:sz="4" w:space="0" w:color="auto"/>
              <w:right w:val="single" w:sz="4" w:space="0" w:color="auto"/>
            </w:tcBorders>
            <w:vAlign w:val="center"/>
            <w:hideMark/>
          </w:tcPr>
          <w:p w14:paraId="7AADE67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7C6EE92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5F33E2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6DC5D4B9" w14:textId="77777777" w:rsidTr="001318D8">
        <w:trPr>
          <w:trHeight w:val="552"/>
        </w:trPr>
        <w:tc>
          <w:tcPr>
            <w:tcW w:w="496" w:type="pct"/>
            <w:tcBorders>
              <w:top w:val="single" w:sz="4" w:space="0" w:color="auto"/>
              <w:left w:val="single" w:sz="4" w:space="0" w:color="auto"/>
              <w:bottom w:val="single" w:sz="4" w:space="0" w:color="auto"/>
              <w:right w:val="single" w:sz="4" w:space="0" w:color="auto"/>
            </w:tcBorders>
            <w:hideMark/>
          </w:tcPr>
          <w:p w14:paraId="5A4FE39D" w14:textId="77777777" w:rsidR="001318D8" w:rsidRPr="001318D8" w:rsidRDefault="001318D8" w:rsidP="001318D8">
            <w:pPr>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4.6</w:t>
            </w:r>
          </w:p>
        </w:tc>
        <w:tc>
          <w:tcPr>
            <w:tcW w:w="982" w:type="pct"/>
            <w:tcBorders>
              <w:top w:val="single" w:sz="4" w:space="0" w:color="auto"/>
              <w:left w:val="single" w:sz="4" w:space="0" w:color="auto"/>
              <w:bottom w:val="single" w:sz="4" w:space="0" w:color="auto"/>
              <w:right w:val="single" w:sz="4" w:space="0" w:color="auto"/>
            </w:tcBorders>
            <w:hideMark/>
          </w:tcPr>
          <w:p w14:paraId="45DBE536"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Общественное питание</w:t>
            </w:r>
          </w:p>
        </w:tc>
        <w:tc>
          <w:tcPr>
            <w:tcW w:w="1810" w:type="pct"/>
            <w:tcBorders>
              <w:top w:val="single" w:sz="4" w:space="0" w:color="auto"/>
              <w:left w:val="single" w:sz="4" w:space="0" w:color="auto"/>
              <w:bottom w:val="single" w:sz="4" w:space="0" w:color="auto"/>
              <w:right w:val="single" w:sz="4" w:space="0" w:color="auto"/>
            </w:tcBorders>
            <w:hideMark/>
          </w:tcPr>
          <w:p w14:paraId="1FF5270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2" w:type="pct"/>
            <w:tcBorders>
              <w:top w:val="single" w:sz="4" w:space="0" w:color="auto"/>
              <w:left w:val="single" w:sz="4" w:space="0" w:color="auto"/>
              <w:bottom w:val="single" w:sz="4" w:space="0" w:color="auto"/>
              <w:right w:val="single" w:sz="4" w:space="0" w:color="auto"/>
            </w:tcBorders>
            <w:hideMark/>
          </w:tcPr>
          <w:p w14:paraId="1AE70C4A"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24806C42" w14:textId="15CEFE5E" w:rsidR="001318D8" w:rsidRPr="001318D8" w:rsidRDefault="001318D8" w:rsidP="00D02C2C">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w:t>
            </w:r>
            <w:r w:rsidR="00D02C2C">
              <w:rPr>
                <w:rFonts w:ascii="Times New Roman" w:eastAsia="Times New Roman" w:hAnsi="Times New Roman" w:cs="Times New Roman"/>
                <w:lang w:eastAsia="ru-RU"/>
              </w:rPr>
              <w:t>емной части не регламентируется</w:t>
            </w:r>
          </w:p>
        </w:tc>
      </w:tr>
      <w:tr w:rsidR="001318D8" w:rsidRPr="001318D8" w14:paraId="698C2A50" w14:textId="77777777" w:rsidTr="001318D8">
        <w:trPr>
          <w:trHeight w:val="552"/>
        </w:trPr>
        <w:tc>
          <w:tcPr>
            <w:tcW w:w="496" w:type="pct"/>
            <w:tcBorders>
              <w:top w:val="single" w:sz="4" w:space="0" w:color="auto"/>
              <w:left w:val="single" w:sz="4" w:space="0" w:color="auto"/>
              <w:bottom w:val="single" w:sz="4" w:space="0" w:color="auto"/>
              <w:right w:val="single" w:sz="4" w:space="0" w:color="auto"/>
            </w:tcBorders>
            <w:hideMark/>
          </w:tcPr>
          <w:p w14:paraId="597EB89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w:t>
            </w:r>
          </w:p>
          <w:p w14:paraId="6D7D3F2A"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982" w:type="pct"/>
            <w:tcBorders>
              <w:top w:val="single" w:sz="4" w:space="0" w:color="auto"/>
              <w:left w:val="single" w:sz="4" w:space="0" w:color="auto"/>
              <w:bottom w:val="single" w:sz="4" w:space="0" w:color="auto"/>
              <w:right w:val="single" w:sz="4" w:space="0" w:color="auto"/>
            </w:tcBorders>
            <w:hideMark/>
          </w:tcPr>
          <w:p w14:paraId="78ED302E"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10" w:type="pct"/>
            <w:tcBorders>
              <w:top w:val="single" w:sz="4" w:space="0" w:color="auto"/>
              <w:left w:val="single" w:sz="4" w:space="0" w:color="auto"/>
              <w:bottom w:val="single" w:sz="4" w:space="0" w:color="auto"/>
              <w:right w:val="single" w:sz="4" w:space="0" w:color="auto"/>
            </w:tcBorders>
            <w:hideMark/>
          </w:tcPr>
          <w:p w14:paraId="3E5E53B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318D8">
              <w:rPr>
                <w:rFonts w:ascii="Times New Roman" w:eastAsia="Times New Roman" w:hAnsi="Times New Roman" w:cs="Times New Roman"/>
                <w:lang w:eastAsia="ru-RU"/>
              </w:rPr>
              <w:t>мастерских для обслуживания уборочной</w:t>
            </w:r>
            <w:proofErr w:type="gramEnd"/>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712" w:type="pct"/>
            <w:tcBorders>
              <w:top w:val="single" w:sz="4" w:space="0" w:color="auto"/>
              <w:left w:val="single" w:sz="4" w:space="0" w:color="auto"/>
              <w:bottom w:val="single" w:sz="4" w:space="0" w:color="auto"/>
              <w:right w:val="single" w:sz="4" w:space="0" w:color="auto"/>
            </w:tcBorders>
            <w:hideMark/>
          </w:tcPr>
          <w:p w14:paraId="43BE68D3"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 минимальная/максимальная площадь земельных участков –</w:t>
            </w:r>
            <w:r w:rsidRPr="001318D8">
              <w:rPr>
                <w:rFonts w:ascii="Times New Roman" w:eastAsia="Times New Roman" w:hAnsi="Times New Roman" w:cs="Times New Roman"/>
                <w:b/>
                <w:lang w:eastAsia="ru-RU"/>
              </w:rPr>
              <w:t>4/50000</w:t>
            </w:r>
            <w:r w:rsidRPr="001318D8">
              <w:rPr>
                <w:rFonts w:ascii="Times New Roman" w:eastAsia="Times New Roman" w:hAnsi="Times New Roman" w:cs="Times New Roman"/>
                <w:lang w:eastAsia="ru-RU"/>
              </w:rPr>
              <w:t xml:space="preserve"> </w:t>
            </w:r>
            <w:proofErr w:type="spellStart"/>
            <w:r w:rsidRPr="001318D8">
              <w:rPr>
                <w:rFonts w:ascii="Times New Roman" w:eastAsia="Times New Roman" w:hAnsi="Times New Roman" w:cs="Times New Roman"/>
                <w:lang w:eastAsia="ru-RU"/>
              </w:rPr>
              <w:t>кв.м</w:t>
            </w:r>
            <w:proofErr w:type="spellEnd"/>
            <w:r w:rsidRPr="001318D8">
              <w:rPr>
                <w:rFonts w:ascii="Times New Roman" w:eastAsia="Times New Roman" w:hAnsi="Times New Roman" w:cs="Times New Roman"/>
                <w:lang w:eastAsia="ru-RU"/>
              </w:rPr>
              <w:t>.;</w:t>
            </w:r>
          </w:p>
          <w:p w14:paraId="7AC83C38"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максимальное количество </w:t>
            </w:r>
            <w:proofErr w:type="gramStart"/>
            <w:r w:rsidRPr="001318D8">
              <w:rPr>
                <w:rFonts w:ascii="Times New Roman" w:eastAsia="Times New Roman" w:hAnsi="Times New Roman" w:cs="Times New Roman"/>
                <w:lang w:eastAsia="ru-RU"/>
              </w:rPr>
              <w:t>этажей  –</w:t>
            </w:r>
            <w:proofErr w:type="gramEnd"/>
            <w:r w:rsidRPr="001318D8">
              <w:rPr>
                <w:rFonts w:ascii="Times New Roman" w:eastAsia="Times New Roman" w:hAnsi="Times New Roman" w:cs="Times New Roman"/>
                <w:lang w:eastAsia="ru-RU"/>
              </w:rPr>
              <w:t xml:space="preserve"> не более </w:t>
            </w:r>
            <w:r w:rsidRPr="001318D8">
              <w:rPr>
                <w:rFonts w:ascii="Times New Roman" w:eastAsia="Times New Roman" w:hAnsi="Times New Roman" w:cs="Times New Roman"/>
                <w:b/>
                <w:lang w:eastAsia="ru-RU"/>
              </w:rPr>
              <w:t>2 этажей;</w:t>
            </w:r>
          </w:p>
          <w:p w14:paraId="6EBB1AD0"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b/>
                <w:lang w:eastAsia="ru-RU"/>
              </w:rPr>
              <w:t xml:space="preserve">- </w:t>
            </w:r>
            <w:r w:rsidRPr="001318D8">
              <w:rPr>
                <w:rFonts w:ascii="Times New Roman" w:eastAsia="Times New Roman" w:hAnsi="Times New Roman" w:cs="Times New Roman"/>
                <w:lang w:eastAsia="ru-RU"/>
              </w:rPr>
              <w:t xml:space="preserve">максимальная высота объектов капитального строительства от уровня земли до верха перекрытия последнего этажа (или конька </w:t>
            </w:r>
            <w:proofErr w:type="gramStart"/>
            <w:r w:rsidRPr="001318D8">
              <w:rPr>
                <w:rFonts w:ascii="Times New Roman" w:eastAsia="Times New Roman" w:hAnsi="Times New Roman" w:cs="Times New Roman"/>
                <w:lang w:eastAsia="ru-RU"/>
              </w:rPr>
              <w:t>кровли)  –</w:t>
            </w:r>
            <w:proofErr w:type="gramEnd"/>
            <w:r w:rsidRPr="001318D8">
              <w:rPr>
                <w:rFonts w:ascii="Times New Roman" w:eastAsia="Times New Roman" w:hAnsi="Times New Roman" w:cs="Times New Roman"/>
                <w:lang w:eastAsia="ru-RU"/>
              </w:rPr>
              <w:t xml:space="preserve"> не более </w:t>
            </w:r>
            <w:r w:rsidRPr="001318D8">
              <w:rPr>
                <w:rFonts w:ascii="Times New Roman" w:eastAsia="Times New Roman" w:hAnsi="Times New Roman" w:cs="Times New Roman"/>
                <w:b/>
                <w:lang w:eastAsia="ru-RU"/>
              </w:rPr>
              <w:t>22 м;</w:t>
            </w:r>
            <w:r w:rsidRPr="001318D8">
              <w:rPr>
                <w:rFonts w:ascii="Times New Roman" w:eastAsia="Times New Roman" w:hAnsi="Times New Roman" w:cs="Times New Roman"/>
                <w:lang w:eastAsia="ru-RU"/>
              </w:rPr>
              <w:t xml:space="preserve"> </w:t>
            </w:r>
          </w:p>
          <w:p w14:paraId="1B00A21D" w14:textId="77777777" w:rsidR="001318D8" w:rsidRPr="001318D8" w:rsidRDefault="001318D8" w:rsidP="001318D8">
            <w:pPr>
              <w:widowControl w:val="0"/>
              <w:spacing w:after="0" w:line="240" w:lineRule="auto"/>
              <w:jc w:val="both"/>
              <w:rPr>
                <w:rFonts w:ascii="Times New Roman" w:eastAsia="Times New Roman" w:hAnsi="Times New Roman" w:cs="Times New Roman"/>
                <w:bCs/>
                <w:lang w:eastAsia="ru-RU"/>
              </w:rPr>
            </w:pPr>
            <w:r w:rsidRPr="001318D8">
              <w:rPr>
                <w:rFonts w:ascii="Times New Roman" w:eastAsia="Times New Roman" w:hAnsi="Times New Roman" w:cs="Times New Roman"/>
                <w:lang w:eastAsia="ru-RU"/>
              </w:rPr>
              <w:t xml:space="preserve">-минимальные отступы от границ </w:t>
            </w:r>
            <w:proofErr w:type="gramStart"/>
            <w:r w:rsidRPr="001318D8">
              <w:rPr>
                <w:rFonts w:ascii="Times New Roman" w:eastAsia="Times New Roman" w:hAnsi="Times New Roman" w:cs="Times New Roman"/>
                <w:lang w:eastAsia="ru-RU"/>
              </w:rPr>
              <w:t>смежных  земельных</w:t>
            </w:r>
            <w:proofErr w:type="gramEnd"/>
            <w:r w:rsidRPr="001318D8">
              <w:rPr>
                <w:rFonts w:ascii="Times New Roman" w:eastAsia="Times New Roman" w:hAnsi="Times New Roman" w:cs="Times New Roman"/>
                <w:lang w:eastAsia="ru-RU"/>
              </w:rPr>
              <w:t xml:space="preserve"> участков – </w:t>
            </w:r>
            <w:r w:rsidRPr="001318D8">
              <w:rPr>
                <w:rFonts w:ascii="Times New Roman" w:eastAsia="Times New Roman" w:hAnsi="Times New Roman" w:cs="Times New Roman"/>
                <w:b/>
                <w:lang w:eastAsia="ru-RU"/>
              </w:rPr>
              <w:t>3 м.,</w:t>
            </w:r>
            <w:r w:rsidRPr="001318D8">
              <w:rPr>
                <w:rFonts w:ascii="Times New Roman" w:eastAsia="Times New Roman" w:hAnsi="Times New Roman" w:cs="Times New Roman"/>
                <w:lang w:eastAsia="ru-RU"/>
              </w:rPr>
              <w:t xml:space="preserve"> от фронтальной границы участка </w:t>
            </w:r>
            <w:r w:rsidRPr="001318D8">
              <w:rPr>
                <w:rFonts w:ascii="Times New Roman" w:eastAsia="Times New Roman" w:hAnsi="Times New Roman" w:cs="Times New Roman"/>
                <w:bCs/>
                <w:lang w:eastAsia="ru-RU"/>
              </w:rPr>
              <w:t xml:space="preserve">– </w:t>
            </w:r>
            <w:r w:rsidRPr="001318D8">
              <w:rPr>
                <w:rFonts w:ascii="Times New Roman" w:eastAsia="Times New Roman" w:hAnsi="Times New Roman" w:cs="Times New Roman"/>
                <w:b/>
                <w:bCs/>
                <w:lang w:eastAsia="ru-RU"/>
              </w:rPr>
              <w:t xml:space="preserve">5 м. </w:t>
            </w:r>
            <w:r w:rsidRPr="001318D8">
              <w:rPr>
                <w:rFonts w:ascii="Times New Roman" w:eastAsia="Times New Roman" w:hAnsi="Times New Roman" w:cs="Times New Roman"/>
                <w:bCs/>
                <w:lang w:eastAsia="ru-RU"/>
              </w:rPr>
              <w:t>(за исключением линейных объектов);</w:t>
            </w:r>
          </w:p>
          <w:p w14:paraId="0257F274"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 максимальный процент застройки в границах земельного участка – </w:t>
            </w:r>
            <w:r w:rsidRPr="001318D8">
              <w:rPr>
                <w:rFonts w:ascii="Times New Roman" w:eastAsia="Times New Roman" w:hAnsi="Times New Roman" w:cs="Times New Roman"/>
                <w:b/>
                <w:lang w:eastAsia="ru-RU"/>
              </w:rPr>
              <w:t>60%</w:t>
            </w:r>
            <w:r w:rsidRPr="001318D8">
              <w:rPr>
                <w:rFonts w:ascii="Times New Roman" w:eastAsia="Times New Roman" w:hAnsi="Times New Roman" w:cs="Times New Roman"/>
                <w:lang w:eastAsia="ru-RU"/>
              </w:rPr>
              <w:t>, за исключением линейных объектов;</w:t>
            </w:r>
          </w:p>
          <w:p w14:paraId="02FCFD4C"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3E8E0615"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lang w:eastAsia="ru-RU"/>
              </w:rPr>
              <w:t xml:space="preserve">- минимальный процент озеленения - </w:t>
            </w:r>
            <w:r w:rsidRPr="001318D8">
              <w:rPr>
                <w:rFonts w:ascii="Times New Roman" w:eastAsia="Times New Roman" w:hAnsi="Times New Roman" w:cs="Times New Roman"/>
                <w:b/>
                <w:lang w:eastAsia="ru-RU"/>
              </w:rPr>
              <w:t>10%</w:t>
            </w:r>
            <w:r w:rsidRPr="001318D8">
              <w:rPr>
                <w:rFonts w:ascii="Times New Roman" w:eastAsia="Times New Roman" w:hAnsi="Times New Roman" w:cs="Times New Roman"/>
                <w:lang w:eastAsia="ru-RU"/>
              </w:rPr>
              <w:t xml:space="preserve"> от площади земельного участка, за исключением линейных объектов.</w:t>
            </w:r>
          </w:p>
        </w:tc>
      </w:tr>
    </w:tbl>
    <w:p w14:paraId="41403DB1" w14:textId="77777777" w:rsidR="001318D8" w:rsidRPr="001318D8" w:rsidRDefault="001318D8" w:rsidP="001318D8">
      <w:pPr>
        <w:keepLines/>
        <w:overflowPunct w:val="0"/>
        <w:autoSpaceDE w:val="0"/>
        <w:autoSpaceDN w:val="0"/>
        <w:adjustRightInd w:val="0"/>
        <w:spacing w:after="0" w:line="240" w:lineRule="auto"/>
        <w:jc w:val="center"/>
        <w:outlineLvl w:val="0"/>
        <w:rPr>
          <w:rFonts w:ascii="Times New Roman" w:eastAsia="SimSun" w:hAnsi="Times New Roman" w:cs="Times New Roman"/>
          <w:b/>
          <w:bCs/>
          <w:i/>
          <w:iCs/>
          <w:sz w:val="26"/>
          <w:szCs w:val="26"/>
          <w:lang w:val="x-none" w:eastAsia="zh-CN"/>
        </w:rPr>
      </w:pPr>
      <w:bookmarkStart w:id="204" w:name="_Toc9006525"/>
      <w:bookmarkStart w:id="205" w:name="_Toc9188615"/>
      <w:bookmarkStart w:id="206" w:name="_Toc57555630"/>
      <w:bookmarkStart w:id="207" w:name="_Toc150191496"/>
      <w:r w:rsidRPr="001318D8">
        <w:rPr>
          <w:rFonts w:ascii="Times New Roman" w:eastAsia="SimSun" w:hAnsi="Times New Roman" w:cs="Times New Roman"/>
          <w:b/>
          <w:bCs/>
          <w:i/>
          <w:iCs/>
          <w:sz w:val="26"/>
          <w:szCs w:val="26"/>
          <w:lang w:val="x-none" w:eastAsia="zh-CN"/>
        </w:rPr>
        <w:t>Р-3. Зона размещения  объектов отдыха и туризма.</w:t>
      </w:r>
      <w:bookmarkEnd w:id="204"/>
      <w:bookmarkEnd w:id="205"/>
      <w:bookmarkEnd w:id="206"/>
      <w:bookmarkEnd w:id="207"/>
    </w:p>
    <w:p w14:paraId="7BF0BD8F"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p>
    <w:p w14:paraId="5DA503AB" w14:textId="77777777" w:rsidR="001318D8" w:rsidRPr="001318D8" w:rsidRDefault="001318D8" w:rsidP="001318D8">
      <w:pPr>
        <w:numPr>
          <w:ilvl w:val="0"/>
          <w:numId w:val="2"/>
        </w:numPr>
        <w:spacing w:after="0" w:line="240" w:lineRule="auto"/>
        <w:ind w:left="720"/>
        <w:jc w:val="both"/>
        <w:rPr>
          <w:rFonts w:ascii="Times New Roman" w:eastAsia="Times New Roman" w:hAnsi="Times New Roman" w:cs="Times New Roman"/>
          <w:i/>
          <w:iCs/>
          <w:sz w:val="24"/>
          <w:szCs w:val="24"/>
          <w:lang w:eastAsia="ru-RU"/>
        </w:rPr>
      </w:pPr>
      <w:r w:rsidRPr="001318D8">
        <w:rPr>
          <w:rFonts w:ascii="Times New Roman" w:eastAsia="Times New Roman" w:hAnsi="Times New Roman" w:cs="Times New Roman"/>
          <w:b/>
          <w:lang w:bidi="en-US"/>
        </w:rPr>
        <w:t>ОСНОВНЫЕ ВИДЫ И ПАРАМЕТРЫ РАЗРЕШЕННОГО ИСПОЛЬЗОВАНИЯ ЗЕМЕЛЬНЫХ УЧАСТКОВ И ОБЪЕКТОВ КАПИТАЛЬНОГО СТРОИТЕЛЬСТВА</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74C9D630"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1E8AA68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lastRenderedPageBreak/>
              <w:t>Код вида</w:t>
            </w:r>
          </w:p>
          <w:p w14:paraId="4823D9C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22671C8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68BE7AC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6E79EBC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565815C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0C493CE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70B2452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0214D8B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1043CAEA"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7E2AF21C"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4.6</w:t>
            </w:r>
          </w:p>
        </w:tc>
        <w:tc>
          <w:tcPr>
            <w:tcW w:w="1020" w:type="pct"/>
            <w:tcBorders>
              <w:top w:val="single" w:sz="4" w:space="0" w:color="auto"/>
              <w:left w:val="single" w:sz="4" w:space="0" w:color="auto"/>
              <w:bottom w:val="single" w:sz="4" w:space="0" w:color="auto"/>
              <w:right w:val="single" w:sz="4" w:space="0" w:color="auto"/>
            </w:tcBorders>
            <w:hideMark/>
          </w:tcPr>
          <w:p w14:paraId="50972B0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Общественное питание</w:t>
            </w:r>
          </w:p>
        </w:tc>
        <w:tc>
          <w:tcPr>
            <w:tcW w:w="1845" w:type="pct"/>
            <w:tcBorders>
              <w:top w:val="single" w:sz="4" w:space="0" w:color="auto"/>
              <w:left w:val="single" w:sz="4" w:space="0" w:color="auto"/>
              <w:bottom w:val="single" w:sz="4" w:space="0" w:color="auto"/>
              <w:right w:val="single" w:sz="4" w:space="0" w:color="auto"/>
            </w:tcBorders>
            <w:hideMark/>
          </w:tcPr>
          <w:p w14:paraId="525BC746"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8" w:type="pct"/>
            <w:tcBorders>
              <w:top w:val="single" w:sz="4" w:space="0" w:color="auto"/>
              <w:left w:val="single" w:sz="4" w:space="0" w:color="auto"/>
              <w:bottom w:val="single" w:sz="4" w:space="0" w:color="auto"/>
              <w:right w:val="single" w:sz="4" w:space="0" w:color="auto"/>
            </w:tcBorders>
            <w:hideMark/>
          </w:tcPr>
          <w:p w14:paraId="25F8A6B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A8E4D9A" w14:textId="6156B812" w:rsidR="001318D8" w:rsidRPr="00D02C2C"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D02C2C">
              <w:rPr>
                <w:rFonts w:ascii="Times New Roman" w:eastAsia="Times New Roman" w:hAnsi="Times New Roman" w:cs="Times New Roman"/>
                <w:lang w:eastAsia="ru-RU"/>
              </w:rPr>
              <w:t>мной части не регламентируется.</w:t>
            </w:r>
          </w:p>
        </w:tc>
      </w:tr>
      <w:tr w:rsidR="001318D8" w:rsidRPr="001318D8" w14:paraId="0591A5DD"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13CC2ECE"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5.2.1</w:t>
            </w:r>
          </w:p>
        </w:tc>
        <w:tc>
          <w:tcPr>
            <w:tcW w:w="1020" w:type="pct"/>
            <w:tcBorders>
              <w:top w:val="single" w:sz="4" w:space="0" w:color="auto"/>
              <w:left w:val="single" w:sz="4" w:space="0" w:color="auto"/>
              <w:bottom w:val="single" w:sz="4" w:space="0" w:color="auto"/>
              <w:right w:val="single" w:sz="4" w:space="0" w:color="auto"/>
            </w:tcBorders>
            <w:hideMark/>
          </w:tcPr>
          <w:p w14:paraId="1B2C465E"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Туристическое обслуживание</w:t>
            </w:r>
          </w:p>
        </w:tc>
        <w:tc>
          <w:tcPr>
            <w:tcW w:w="1845" w:type="pct"/>
            <w:tcBorders>
              <w:top w:val="single" w:sz="4" w:space="0" w:color="auto"/>
              <w:left w:val="single" w:sz="4" w:space="0" w:color="auto"/>
              <w:bottom w:val="single" w:sz="4" w:space="0" w:color="auto"/>
              <w:right w:val="single" w:sz="4" w:space="0" w:color="auto"/>
            </w:tcBorders>
            <w:hideMark/>
          </w:tcPr>
          <w:p w14:paraId="0C943A1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Откорректировано:</w:t>
            </w:r>
          </w:p>
          <w:p w14:paraId="2D85A288"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пансионатов, гостиниц, кемпингов, домов отдыха, не оказывающих услуги по лечению;</w:t>
            </w:r>
          </w:p>
          <w:p w14:paraId="7AB8FFE3"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детских лагерей</w:t>
            </w:r>
          </w:p>
        </w:tc>
        <w:tc>
          <w:tcPr>
            <w:tcW w:w="1698" w:type="pct"/>
            <w:tcBorders>
              <w:top w:val="single" w:sz="4" w:space="0" w:color="auto"/>
              <w:left w:val="single" w:sz="4" w:space="0" w:color="auto"/>
              <w:bottom w:val="single" w:sz="4" w:space="0" w:color="auto"/>
              <w:right w:val="single" w:sz="4" w:space="0" w:color="auto"/>
            </w:tcBorders>
            <w:hideMark/>
          </w:tcPr>
          <w:p w14:paraId="263DA86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F5E73EA" w14:textId="7BC7D444" w:rsidR="001318D8" w:rsidRPr="00D02C2C"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D02C2C">
              <w:rPr>
                <w:rFonts w:ascii="Times New Roman" w:eastAsia="Times New Roman" w:hAnsi="Times New Roman" w:cs="Times New Roman"/>
                <w:lang w:eastAsia="ru-RU"/>
              </w:rPr>
              <w:t>мной части не регламентируется.</w:t>
            </w:r>
          </w:p>
        </w:tc>
      </w:tr>
      <w:tr w:rsidR="001318D8" w:rsidRPr="001318D8" w14:paraId="76C01166"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3F94B832"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5.3</w:t>
            </w:r>
          </w:p>
        </w:tc>
        <w:tc>
          <w:tcPr>
            <w:tcW w:w="1020" w:type="pct"/>
            <w:tcBorders>
              <w:top w:val="single" w:sz="4" w:space="0" w:color="auto"/>
              <w:left w:val="single" w:sz="4" w:space="0" w:color="auto"/>
              <w:bottom w:val="single" w:sz="4" w:space="0" w:color="auto"/>
              <w:right w:val="single" w:sz="4" w:space="0" w:color="auto"/>
            </w:tcBorders>
            <w:hideMark/>
          </w:tcPr>
          <w:p w14:paraId="476B36BF"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bookmarkStart w:id="208" w:name="sub_1053"/>
            <w:r w:rsidRPr="001318D8">
              <w:rPr>
                <w:rFonts w:ascii="Times New Roman" w:eastAsia="Times New Roman" w:hAnsi="Times New Roman" w:cs="Times New Roman"/>
                <w:lang w:eastAsia="ru-RU"/>
              </w:rPr>
              <w:t>Охота и рыбалка</w:t>
            </w:r>
            <w:bookmarkEnd w:id="208"/>
          </w:p>
        </w:tc>
        <w:tc>
          <w:tcPr>
            <w:tcW w:w="1845" w:type="pct"/>
            <w:tcBorders>
              <w:top w:val="single" w:sz="4" w:space="0" w:color="auto"/>
              <w:left w:val="single" w:sz="4" w:space="0" w:color="auto"/>
              <w:bottom w:val="single" w:sz="4" w:space="0" w:color="auto"/>
              <w:right w:val="single" w:sz="4" w:space="0" w:color="auto"/>
            </w:tcBorders>
            <w:hideMark/>
          </w:tcPr>
          <w:p w14:paraId="77201C65"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8" w:type="pct"/>
            <w:tcBorders>
              <w:top w:val="single" w:sz="4" w:space="0" w:color="auto"/>
              <w:left w:val="single" w:sz="4" w:space="0" w:color="auto"/>
              <w:bottom w:val="single" w:sz="4" w:space="0" w:color="auto"/>
              <w:right w:val="single" w:sz="4" w:space="0" w:color="auto"/>
            </w:tcBorders>
            <w:hideMark/>
          </w:tcPr>
          <w:p w14:paraId="25EE34D2"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E6D25F2"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C557D97" w14:textId="77777777" w:rsidR="001318D8" w:rsidRPr="001318D8" w:rsidRDefault="001318D8" w:rsidP="001318D8">
            <w:pPr>
              <w:spacing w:after="0" w:line="240" w:lineRule="auto"/>
              <w:jc w:val="both"/>
              <w:rPr>
                <w:rFonts w:ascii="Times New Roman" w:eastAsia="SimSun" w:hAnsi="Times New Roman" w:cs="Times New Roman"/>
                <w:lang w:eastAsia="zh-CN"/>
              </w:rPr>
            </w:pPr>
          </w:p>
        </w:tc>
      </w:tr>
    </w:tbl>
    <w:p w14:paraId="41686686" w14:textId="77777777" w:rsidR="001318D8" w:rsidRPr="001318D8" w:rsidRDefault="001318D8" w:rsidP="001318D8">
      <w:pPr>
        <w:tabs>
          <w:tab w:val="left" w:pos="2520"/>
        </w:tabs>
        <w:spacing w:after="0" w:line="240" w:lineRule="auto"/>
        <w:rPr>
          <w:rFonts w:ascii="Times New Roman" w:eastAsia="Times New Roman" w:hAnsi="Times New Roman" w:cs="Times New Roman"/>
          <w:b/>
          <w:sz w:val="20"/>
          <w:szCs w:val="20"/>
          <w:lang w:eastAsia="ru-RU"/>
        </w:rPr>
      </w:pPr>
    </w:p>
    <w:p w14:paraId="5D31EEE1" w14:textId="77777777" w:rsidR="001318D8" w:rsidRPr="001318D8" w:rsidRDefault="001318D8" w:rsidP="00D02C2C">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Из</w:t>
      </w:r>
      <w:r w:rsidRPr="001318D8">
        <w:rPr>
          <w:rFonts w:ascii="Times New Roman" w:eastAsia="Times New Roman" w:hAnsi="Times New Roman" w:cs="Times New Roman"/>
          <w:bCs/>
          <w:szCs w:val="20"/>
          <w:lang w:eastAsia="ru-RU"/>
        </w:rPr>
        <w:t xml:space="preserve"> </w:t>
      </w:r>
      <w:r w:rsidRPr="001318D8">
        <w:rPr>
          <w:rFonts w:ascii="Times New Roman" w:eastAsia="Times New Roman" w:hAnsi="Times New Roman" w:cs="Times New Roman"/>
          <w:bCs/>
          <w:sz w:val="28"/>
          <w:szCs w:val="28"/>
          <w:lang w:eastAsia="ru-RU"/>
        </w:rPr>
        <w:t xml:space="preserve">основных видов и параметров разрешенного использования земельных участков и объектов капитального строительства исключен вид разрешенного использования земельных участков и объектов капитального строительства с кодом вида разрешенного </w:t>
      </w:r>
      <w:proofErr w:type="gramStart"/>
      <w:r w:rsidRPr="001318D8">
        <w:rPr>
          <w:rFonts w:ascii="Times New Roman" w:eastAsia="Times New Roman" w:hAnsi="Times New Roman" w:cs="Times New Roman"/>
          <w:bCs/>
          <w:sz w:val="28"/>
          <w:szCs w:val="28"/>
          <w:lang w:eastAsia="ru-RU"/>
        </w:rPr>
        <w:t>использования:  3.1.1</w:t>
      </w:r>
      <w:proofErr w:type="gramEnd"/>
      <w:r w:rsidRPr="001318D8">
        <w:rPr>
          <w:rFonts w:ascii="Times New Roman" w:eastAsia="Times New Roman" w:hAnsi="Times New Roman" w:cs="Times New Roman"/>
          <w:b/>
          <w:sz w:val="28"/>
          <w:szCs w:val="28"/>
          <w:lang w:eastAsia="ru-RU"/>
        </w:rPr>
        <w:t xml:space="preserve"> </w:t>
      </w:r>
      <w:r w:rsidRPr="001318D8">
        <w:rPr>
          <w:rFonts w:ascii="Times New Roman" w:eastAsia="Times New Roman" w:hAnsi="Times New Roman" w:cs="Times New Roman"/>
          <w:sz w:val="28"/>
          <w:szCs w:val="28"/>
          <w:lang w:eastAsia="ru-RU"/>
        </w:rPr>
        <w:t>Предоставление коммунальных услуг.</w:t>
      </w:r>
    </w:p>
    <w:p w14:paraId="5FA62386" w14:textId="77777777" w:rsidR="001318D8" w:rsidRPr="001318D8" w:rsidRDefault="001318D8" w:rsidP="001318D8">
      <w:pPr>
        <w:tabs>
          <w:tab w:val="left" w:pos="2520"/>
        </w:tabs>
        <w:spacing w:after="0" w:line="240" w:lineRule="auto"/>
        <w:rPr>
          <w:rFonts w:ascii="Times New Roman" w:eastAsia="Times New Roman" w:hAnsi="Times New Roman" w:cs="Times New Roman"/>
          <w:b/>
          <w:sz w:val="20"/>
          <w:szCs w:val="20"/>
          <w:lang w:eastAsia="ru-RU"/>
        </w:rPr>
      </w:pPr>
    </w:p>
    <w:p w14:paraId="03ADBA34" w14:textId="77777777" w:rsidR="001318D8" w:rsidRPr="001318D8" w:rsidRDefault="001318D8" w:rsidP="001318D8">
      <w:pPr>
        <w:numPr>
          <w:ilvl w:val="0"/>
          <w:numId w:val="2"/>
        </w:numPr>
        <w:spacing w:after="0" w:line="240" w:lineRule="auto"/>
        <w:ind w:left="720"/>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3ACD0D4C"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102"/>
        <w:gridCol w:w="5764"/>
        <w:gridCol w:w="5159"/>
      </w:tblGrid>
      <w:tr w:rsidR="001318D8" w:rsidRPr="001318D8" w14:paraId="504D6315" w14:textId="77777777" w:rsidTr="001318D8">
        <w:trPr>
          <w:trHeight w:val="552"/>
          <w:tblHeader/>
        </w:trPr>
        <w:tc>
          <w:tcPr>
            <w:tcW w:w="433" w:type="pct"/>
            <w:tcBorders>
              <w:top w:val="single" w:sz="4" w:space="0" w:color="auto"/>
              <w:left w:val="single" w:sz="4" w:space="0" w:color="auto"/>
              <w:bottom w:val="single" w:sz="4" w:space="0" w:color="auto"/>
              <w:right w:val="single" w:sz="4" w:space="0" w:color="auto"/>
            </w:tcBorders>
            <w:hideMark/>
          </w:tcPr>
          <w:p w14:paraId="6783DD1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 xml:space="preserve">Код вида </w:t>
            </w:r>
          </w:p>
          <w:p w14:paraId="48C6D72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F39252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10" w:type="pct"/>
            <w:tcBorders>
              <w:top w:val="single" w:sz="4" w:space="0" w:color="auto"/>
              <w:left w:val="single" w:sz="4" w:space="0" w:color="auto"/>
              <w:bottom w:val="single" w:sz="4" w:space="0" w:color="auto"/>
              <w:right w:val="single" w:sz="4" w:space="0" w:color="auto"/>
            </w:tcBorders>
            <w:vAlign w:val="center"/>
            <w:hideMark/>
          </w:tcPr>
          <w:p w14:paraId="1E51FF5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tc>
        <w:tc>
          <w:tcPr>
            <w:tcW w:w="1877" w:type="pct"/>
            <w:tcBorders>
              <w:top w:val="single" w:sz="4" w:space="0" w:color="auto"/>
              <w:left w:val="single" w:sz="4" w:space="0" w:color="auto"/>
              <w:bottom w:val="single" w:sz="4" w:space="0" w:color="auto"/>
              <w:right w:val="single" w:sz="4" w:space="0" w:color="auto"/>
            </w:tcBorders>
            <w:hideMark/>
          </w:tcPr>
          <w:p w14:paraId="4ABC6CD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80" w:type="pct"/>
            <w:tcBorders>
              <w:top w:val="single" w:sz="4" w:space="0" w:color="auto"/>
              <w:left w:val="single" w:sz="4" w:space="0" w:color="auto"/>
              <w:bottom w:val="single" w:sz="4" w:space="0" w:color="auto"/>
              <w:right w:val="single" w:sz="4" w:space="0" w:color="auto"/>
            </w:tcBorders>
            <w:vAlign w:val="center"/>
            <w:hideMark/>
          </w:tcPr>
          <w:p w14:paraId="39A93B1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2C4CD54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A9E91D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302B6189" w14:textId="77777777" w:rsidTr="001318D8">
        <w:trPr>
          <w:trHeight w:val="356"/>
        </w:trPr>
        <w:tc>
          <w:tcPr>
            <w:tcW w:w="433" w:type="pct"/>
            <w:tcBorders>
              <w:top w:val="single" w:sz="4" w:space="0" w:color="auto"/>
              <w:left w:val="single" w:sz="4" w:space="0" w:color="auto"/>
              <w:bottom w:val="single" w:sz="4" w:space="0" w:color="auto"/>
              <w:right w:val="single" w:sz="4" w:space="0" w:color="auto"/>
            </w:tcBorders>
            <w:hideMark/>
          </w:tcPr>
          <w:p w14:paraId="43DEFA24"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6.8</w:t>
            </w:r>
          </w:p>
        </w:tc>
        <w:tc>
          <w:tcPr>
            <w:tcW w:w="1010" w:type="pct"/>
            <w:tcBorders>
              <w:top w:val="single" w:sz="4" w:space="0" w:color="auto"/>
              <w:left w:val="single" w:sz="4" w:space="0" w:color="auto"/>
              <w:bottom w:val="single" w:sz="4" w:space="0" w:color="auto"/>
              <w:right w:val="single" w:sz="4" w:space="0" w:color="auto"/>
            </w:tcBorders>
            <w:hideMark/>
          </w:tcPr>
          <w:p w14:paraId="5C2F04ED"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77" w:type="pct"/>
            <w:tcBorders>
              <w:top w:val="single" w:sz="4" w:space="0" w:color="auto"/>
              <w:left w:val="single" w:sz="4" w:space="0" w:color="auto"/>
              <w:bottom w:val="single" w:sz="4" w:space="0" w:color="auto"/>
              <w:right w:val="single" w:sz="4" w:space="0" w:color="auto"/>
            </w:tcBorders>
            <w:hideMark/>
          </w:tcPr>
          <w:p w14:paraId="12DCEDBD"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1318D8">
              <w:rPr>
                <w:rFonts w:ascii="Times New Roman" w:eastAsia="Times New Roman" w:hAnsi="Times New Roman" w:cs="Times New Roman"/>
                <w:lang w:eastAsia="ru-RU"/>
              </w:rPr>
              <w:lastRenderedPageBreak/>
              <w:t>разрешенного использования с кодами 3.1.1, 3.2.3</w:t>
            </w:r>
          </w:p>
        </w:tc>
        <w:tc>
          <w:tcPr>
            <w:tcW w:w="1680" w:type="pct"/>
            <w:tcBorders>
              <w:top w:val="single" w:sz="4" w:space="0" w:color="auto"/>
              <w:left w:val="single" w:sz="4" w:space="0" w:color="auto"/>
              <w:bottom w:val="single" w:sz="4" w:space="0" w:color="auto"/>
              <w:right w:val="single" w:sz="4" w:space="0" w:color="auto"/>
            </w:tcBorders>
            <w:hideMark/>
          </w:tcPr>
          <w:p w14:paraId="409925E1"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4E4F07BF"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48E91084" w14:textId="3C272F83" w:rsidR="001318D8" w:rsidRPr="001318D8" w:rsidRDefault="001318D8" w:rsidP="001318D8">
            <w:pPr>
              <w:autoSpaceDE w:val="0"/>
              <w:autoSpaceDN w:val="0"/>
              <w:adjustRightInd w:val="0"/>
              <w:spacing w:after="0" w:line="240" w:lineRule="auto"/>
              <w:rPr>
                <w:rFonts w:ascii="Times New Roman" w:eastAsia="Times New Roman" w:hAnsi="Times New Roman" w:cs="Times New Roman"/>
                <w:lang w:eastAsia="ru-RU"/>
              </w:rPr>
            </w:pPr>
          </w:p>
        </w:tc>
      </w:tr>
    </w:tbl>
    <w:p w14:paraId="0B49867C" w14:textId="77777777" w:rsidR="001318D8" w:rsidRPr="001318D8" w:rsidRDefault="001318D8" w:rsidP="001318D8">
      <w:pPr>
        <w:tabs>
          <w:tab w:val="left" w:pos="2520"/>
        </w:tabs>
        <w:spacing w:after="0" w:line="240" w:lineRule="auto"/>
        <w:jc w:val="both"/>
        <w:rPr>
          <w:rFonts w:ascii="Times New Roman" w:eastAsia="Times New Roman" w:hAnsi="Times New Roman" w:cs="Times New Roman"/>
          <w:b/>
          <w:sz w:val="20"/>
          <w:szCs w:val="20"/>
          <w:lang w:eastAsia="ru-RU"/>
        </w:rPr>
      </w:pPr>
    </w:p>
    <w:p w14:paraId="1EB901FD"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bookmarkStart w:id="209" w:name="_Toc433729392"/>
      <w:bookmarkStart w:id="210" w:name="_Toc437351212"/>
      <w:bookmarkStart w:id="211" w:name="_Toc438640215"/>
      <w:bookmarkStart w:id="212" w:name="_Toc466036037"/>
      <w:bookmarkStart w:id="213" w:name="_Toc475445250"/>
      <w:bookmarkStart w:id="214" w:name="_Toc478416014"/>
      <w:bookmarkStart w:id="215" w:name="_Toc491778981"/>
      <w:bookmarkStart w:id="216" w:name="_Toc150191497"/>
      <w:r w:rsidRPr="001318D8">
        <w:rPr>
          <w:rFonts w:ascii="Cambria" w:eastAsia="Times New Roman" w:hAnsi="Cambria" w:cs="Times New Roman"/>
          <w:bCs/>
          <w:i/>
          <w:sz w:val="24"/>
          <w:szCs w:val="24"/>
          <w:lang w:val="x-none" w:eastAsia="ru-RU"/>
        </w:rPr>
        <w:t>Статья 46</w:t>
      </w:r>
      <w:r w:rsidRPr="001318D8">
        <w:rPr>
          <w:rFonts w:ascii="Cambria" w:eastAsia="Times New Roman" w:hAnsi="Cambria" w:cs="Times New Roman"/>
          <w:bCs/>
          <w:i/>
          <w:sz w:val="24"/>
          <w:szCs w:val="24"/>
          <w:lang w:eastAsia="ru-RU"/>
        </w:rPr>
        <w:t xml:space="preserve"> (47)</w:t>
      </w:r>
      <w:r w:rsidRPr="001318D8">
        <w:rPr>
          <w:rFonts w:ascii="Cambria" w:eastAsia="Times New Roman" w:hAnsi="Cambria" w:cs="Times New Roman"/>
          <w:bCs/>
          <w:i/>
          <w:sz w:val="24"/>
          <w:szCs w:val="24"/>
          <w:lang w:val="x-none" w:eastAsia="ru-RU"/>
        </w:rPr>
        <w:t>. Градостроительные регламенты. Зоны специального назначения.</w:t>
      </w:r>
      <w:bookmarkEnd w:id="209"/>
      <w:bookmarkEnd w:id="210"/>
      <w:bookmarkEnd w:id="211"/>
      <w:bookmarkEnd w:id="212"/>
      <w:bookmarkEnd w:id="213"/>
      <w:bookmarkEnd w:id="214"/>
      <w:bookmarkEnd w:id="215"/>
      <w:bookmarkEnd w:id="216"/>
    </w:p>
    <w:p w14:paraId="3A8E1091" w14:textId="77777777" w:rsidR="001318D8" w:rsidRPr="001318D8" w:rsidRDefault="001318D8" w:rsidP="001318D8">
      <w:pPr>
        <w:keepLines/>
        <w:overflowPunct w:val="0"/>
        <w:autoSpaceDE w:val="0"/>
        <w:autoSpaceDN w:val="0"/>
        <w:adjustRightInd w:val="0"/>
        <w:spacing w:after="0" w:line="240" w:lineRule="auto"/>
        <w:jc w:val="center"/>
        <w:outlineLvl w:val="4"/>
        <w:rPr>
          <w:rFonts w:ascii="Times New Roman" w:eastAsia="Times New Roman" w:hAnsi="Times New Roman" w:cs="Times New Roman"/>
          <w:bCs/>
          <w:i/>
          <w:iCs/>
          <w:sz w:val="24"/>
          <w:szCs w:val="24"/>
          <w:u w:val="single"/>
          <w:lang w:val="x-none" w:eastAsia="x-none"/>
        </w:rPr>
      </w:pPr>
      <w:r w:rsidRPr="001318D8">
        <w:rPr>
          <w:rFonts w:ascii="Times New Roman" w:eastAsia="SimSun" w:hAnsi="Times New Roman" w:cs="Times New Roman"/>
          <w:b/>
          <w:bCs/>
          <w:i/>
          <w:iCs/>
          <w:sz w:val="26"/>
          <w:szCs w:val="26"/>
          <w:lang w:val="x-none" w:eastAsia="zh-CN"/>
        </w:rPr>
        <w:t>СН – 1. Зона кладбищ</w:t>
      </w:r>
    </w:p>
    <w:p w14:paraId="771E535A"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p>
    <w:p w14:paraId="6170AB3D" w14:textId="77777777" w:rsidR="001318D8" w:rsidRPr="001318D8" w:rsidRDefault="001318D8" w:rsidP="001318D8">
      <w:pPr>
        <w:numPr>
          <w:ilvl w:val="0"/>
          <w:numId w:val="36"/>
        </w:numPr>
        <w:spacing w:after="0" w:line="240" w:lineRule="auto"/>
        <w:rPr>
          <w:rFonts w:ascii="Times New Roman" w:eastAsia="Times New Roman" w:hAnsi="Times New Roman" w:cs="Times New Roman"/>
          <w:b/>
          <w:lang w:bidi="en-US"/>
        </w:rPr>
      </w:pPr>
      <w:r w:rsidRPr="001318D8">
        <w:rPr>
          <w:rFonts w:ascii="Times New Roman" w:eastAsia="Times New Roman" w:hAnsi="Times New Roman" w:cs="Times New Roman"/>
          <w:b/>
          <w:lang w:bidi="en-US"/>
        </w:rPr>
        <w:t>ОСНОВНЫЕ ВИДЫ И ПАРАМЕТРЫ РАЗРЕШЕННОГО ИСПОЛЬЗОВАНИЯ ЗЕМЕЛЬНЫХ УЧАСТКОВ И ОБЪЕКТОВ КАПИТАЛЬНОГО СТРОИТЕЛЬСТВА</w:t>
      </w:r>
    </w:p>
    <w:p w14:paraId="3A6633A1" w14:textId="77777777" w:rsidR="001318D8" w:rsidRPr="001318D8" w:rsidRDefault="001318D8" w:rsidP="001318D8">
      <w:pPr>
        <w:spacing w:after="0" w:line="240" w:lineRule="auto"/>
        <w:contextualSpacing/>
        <w:jc w:val="both"/>
        <w:rPr>
          <w:rFonts w:ascii="Times New Roman" w:eastAsia="Times New Roman" w:hAnsi="Times New Roman" w:cs="Times New Roman"/>
          <w:b/>
          <w:lang w:eastAsia="x-none"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74"/>
        <w:gridCol w:w="5613"/>
        <w:gridCol w:w="5161"/>
      </w:tblGrid>
      <w:tr w:rsidR="001318D8" w:rsidRPr="001318D8" w14:paraId="7FAEDCB0" w14:textId="77777777" w:rsidTr="001318D8">
        <w:trPr>
          <w:trHeight w:val="552"/>
          <w:tblHeader/>
        </w:trPr>
        <w:tc>
          <w:tcPr>
            <w:tcW w:w="500" w:type="pct"/>
            <w:tcBorders>
              <w:top w:val="single" w:sz="4" w:space="0" w:color="auto"/>
              <w:left w:val="single" w:sz="4" w:space="0" w:color="auto"/>
              <w:bottom w:val="single" w:sz="4" w:space="0" w:color="auto"/>
              <w:right w:val="single" w:sz="4" w:space="0" w:color="auto"/>
            </w:tcBorders>
            <w:vAlign w:val="center"/>
            <w:hideMark/>
          </w:tcPr>
          <w:p w14:paraId="7DD7739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D7B3CD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0BDA69E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999" w:type="pct"/>
            <w:tcBorders>
              <w:top w:val="single" w:sz="4" w:space="0" w:color="auto"/>
              <w:left w:val="single" w:sz="4" w:space="0" w:color="auto"/>
              <w:bottom w:val="single" w:sz="4" w:space="0" w:color="auto"/>
              <w:right w:val="single" w:sz="4" w:space="0" w:color="auto"/>
            </w:tcBorders>
            <w:vAlign w:val="center"/>
          </w:tcPr>
          <w:p w14:paraId="551DED0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781A25A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24" w:type="pct"/>
            <w:tcBorders>
              <w:top w:val="single" w:sz="4" w:space="0" w:color="auto"/>
              <w:left w:val="single" w:sz="4" w:space="0" w:color="auto"/>
              <w:bottom w:val="single" w:sz="4" w:space="0" w:color="auto"/>
              <w:right w:val="single" w:sz="4" w:space="0" w:color="auto"/>
            </w:tcBorders>
            <w:vAlign w:val="center"/>
            <w:hideMark/>
          </w:tcPr>
          <w:p w14:paraId="1E22DC19"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77" w:type="pct"/>
            <w:tcBorders>
              <w:top w:val="single" w:sz="4" w:space="0" w:color="auto"/>
              <w:left w:val="single" w:sz="4" w:space="0" w:color="auto"/>
              <w:bottom w:val="single" w:sz="4" w:space="0" w:color="auto"/>
              <w:right w:val="single" w:sz="4" w:space="0" w:color="auto"/>
            </w:tcBorders>
            <w:vAlign w:val="center"/>
            <w:hideMark/>
          </w:tcPr>
          <w:p w14:paraId="3A62648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6BB85B4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A92756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363CBD1B" w14:textId="77777777" w:rsidTr="001318D8">
        <w:trPr>
          <w:trHeight w:val="552"/>
        </w:trPr>
        <w:tc>
          <w:tcPr>
            <w:tcW w:w="500" w:type="pct"/>
            <w:tcBorders>
              <w:top w:val="single" w:sz="4" w:space="0" w:color="auto"/>
              <w:left w:val="single" w:sz="4" w:space="0" w:color="auto"/>
              <w:bottom w:val="single" w:sz="4" w:space="0" w:color="auto"/>
              <w:right w:val="single" w:sz="4" w:space="0" w:color="auto"/>
            </w:tcBorders>
            <w:hideMark/>
          </w:tcPr>
          <w:p w14:paraId="725537D5"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12.1</w:t>
            </w:r>
          </w:p>
        </w:tc>
        <w:tc>
          <w:tcPr>
            <w:tcW w:w="999" w:type="pct"/>
            <w:tcBorders>
              <w:top w:val="single" w:sz="4" w:space="0" w:color="auto"/>
              <w:left w:val="single" w:sz="4" w:space="0" w:color="auto"/>
              <w:bottom w:val="single" w:sz="4" w:space="0" w:color="auto"/>
              <w:right w:val="single" w:sz="4" w:space="0" w:color="auto"/>
            </w:tcBorders>
          </w:tcPr>
          <w:p w14:paraId="4A4BD5CC"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Ритуальная деятельность</w:t>
            </w:r>
          </w:p>
          <w:p w14:paraId="5A55D0D8"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24" w:type="pct"/>
            <w:tcBorders>
              <w:top w:val="single" w:sz="4" w:space="0" w:color="auto"/>
              <w:left w:val="single" w:sz="4" w:space="0" w:color="auto"/>
              <w:bottom w:val="single" w:sz="4" w:space="0" w:color="auto"/>
              <w:right w:val="single" w:sz="4" w:space="0" w:color="auto"/>
            </w:tcBorders>
            <w:hideMark/>
          </w:tcPr>
          <w:p w14:paraId="2939D13A"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кладбищ, крематориев и мест захоронения; размещение соответствующих культовых сооружений</w:t>
            </w:r>
          </w:p>
        </w:tc>
        <w:tc>
          <w:tcPr>
            <w:tcW w:w="1677" w:type="pct"/>
            <w:tcBorders>
              <w:top w:val="single" w:sz="4" w:space="0" w:color="auto"/>
              <w:left w:val="single" w:sz="4" w:space="0" w:color="auto"/>
              <w:bottom w:val="single" w:sz="4" w:space="0" w:color="auto"/>
              <w:right w:val="single" w:sz="4" w:space="0" w:color="auto"/>
            </w:tcBorders>
            <w:hideMark/>
          </w:tcPr>
          <w:p w14:paraId="2A1C60FC"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E622546" w14:textId="7FF976C5" w:rsidR="001318D8" w:rsidRPr="00D02C2C"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w:t>
            </w:r>
            <w:r w:rsidR="00D02C2C">
              <w:rPr>
                <w:rFonts w:ascii="Times New Roman" w:eastAsia="Times New Roman" w:hAnsi="Times New Roman" w:cs="Times New Roman"/>
                <w:lang w:eastAsia="ru-RU"/>
              </w:rPr>
              <w:t>мной части не регламентируется.</w:t>
            </w:r>
          </w:p>
        </w:tc>
      </w:tr>
      <w:tr w:rsidR="001318D8" w:rsidRPr="001318D8" w14:paraId="0D7E1389" w14:textId="77777777" w:rsidTr="001318D8">
        <w:trPr>
          <w:trHeight w:val="552"/>
        </w:trPr>
        <w:tc>
          <w:tcPr>
            <w:tcW w:w="500" w:type="pct"/>
            <w:tcBorders>
              <w:top w:val="single" w:sz="4" w:space="0" w:color="auto"/>
              <w:left w:val="single" w:sz="4" w:space="0" w:color="auto"/>
              <w:bottom w:val="single" w:sz="4" w:space="0" w:color="auto"/>
              <w:right w:val="single" w:sz="4" w:space="0" w:color="auto"/>
            </w:tcBorders>
            <w:hideMark/>
          </w:tcPr>
          <w:p w14:paraId="532F8402"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sz w:val="28"/>
                <w:szCs w:val="28"/>
                <w:lang w:eastAsia="ru-RU"/>
              </w:rPr>
              <w:t>Добавлен:</w:t>
            </w:r>
            <w:r w:rsidRPr="001318D8">
              <w:rPr>
                <w:rFonts w:ascii="Times New Roman" w:eastAsia="Times New Roman" w:hAnsi="Times New Roman" w:cs="Times New Roman"/>
                <w:lang w:eastAsia="ru-RU"/>
              </w:rPr>
              <w:t xml:space="preserve"> </w:t>
            </w:r>
            <w:r w:rsidRPr="001318D8">
              <w:rPr>
                <w:rFonts w:ascii="Times New Roman" w:eastAsia="Times New Roman" w:hAnsi="Times New Roman" w:cs="Times New Roman"/>
                <w:b/>
                <w:lang w:eastAsia="ru-RU"/>
              </w:rPr>
              <w:t>9.3</w:t>
            </w:r>
          </w:p>
        </w:tc>
        <w:tc>
          <w:tcPr>
            <w:tcW w:w="999" w:type="pct"/>
            <w:tcBorders>
              <w:top w:val="single" w:sz="4" w:space="0" w:color="auto"/>
              <w:left w:val="single" w:sz="4" w:space="0" w:color="auto"/>
              <w:bottom w:val="single" w:sz="4" w:space="0" w:color="auto"/>
              <w:right w:val="single" w:sz="4" w:space="0" w:color="auto"/>
            </w:tcBorders>
            <w:hideMark/>
          </w:tcPr>
          <w:p w14:paraId="60E81A57"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Историко-культурная деятельность</w:t>
            </w:r>
          </w:p>
        </w:tc>
        <w:tc>
          <w:tcPr>
            <w:tcW w:w="1824" w:type="pct"/>
            <w:tcBorders>
              <w:top w:val="single" w:sz="4" w:space="0" w:color="auto"/>
              <w:left w:val="single" w:sz="4" w:space="0" w:color="auto"/>
              <w:bottom w:val="single" w:sz="4" w:space="0" w:color="auto"/>
              <w:right w:val="single" w:sz="4" w:space="0" w:color="auto"/>
            </w:tcBorders>
            <w:hideMark/>
          </w:tcPr>
          <w:p w14:paraId="43475EB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77" w:type="pct"/>
            <w:tcBorders>
              <w:top w:val="single" w:sz="4" w:space="0" w:color="auto"/>
              <w:left w:val="single" w:sz="4" w:space="0" w:color="auto"/>
              <w:bottom w:val="single" w:sz="4" w:space="0" w:color="auto"/>
              <w:right w:val="single" w:sz="4" w:space="0" w:color="auto"/>
            </w:tcBorders>
            <w:hideMark/>
          </w:tcPr>
          <w:p w14:paraId="240A380D" w14:textId="601335C3" w:rsidR="001318D8" w:rsidRPr="001318D8" w:rsidRDefault="001318D8" w:rsidP="001318D8">
            <w:pPr>
              <w:spacing w:after="0" w:line="240" w:lineRule="auto"/>
              <w:jc w:val="both"/>
              <w:rPr>
                <w:rFonts w:ascii="Times New Roman" w:eastAsia="Times New Roman" w:hAnsi="Times New Roman" w:cs="Times New Roman"/>
                <w:kern w:val="2"/>
                <w14:ligatures w14:val="standardContextual"/>
              </w:rPr>
            </w:pPr>
            <w:r w:rsidRPr="001318D8">
              <w:rPr>
                <w:rFonts w:ascii="Times New Roman" w:eastAsia="Times New Roman" w:hAnsi="Times New Roman" w:cs="Times New Roman"/>
                <w:kern w:val="2"/>
                <w14:ligatures w14:val="standardContextual"/>
              </w:rPr>
              <w:t>- минимальная/максимальная площадь земельного участка</w:t>
            </w:r>
            <w:r w:rsidR="00D02C2C" w:rsidRPr="001318D8">
              <w:rPr>
                <w:rFonts w:ascii="Times New Roman" w:eastAsia="Times New Roman" w:hAnsi="Times New Roman" w:cs="Times New Roman"/>
                <w:kern w:val="2"/>
                <w14:ligatures w14:val="standardContextual"/>
              </w:rPr>
              <w:t>– 50</w:t>
            </w:r>
            <w:r w:rsidRPr="001318D8">
              <w:rPr>
                <w:rFonts w:ascii="Times New Roman" w:eastAsia="Times New Roman" w:hAnsi="Times New Roman" w:cs="Times New Roman"/>
                <w:b/>
                <w:kern w:val="2"/>
                <w14:ligatures w14:val="standardContextual"/>
              </w:rPr>
              <w:t>/50000</w:t>
            </w:r>
            <w:r w:rsidRPr="001318D8">
              <w:rPr>
                <w:rFonts w:ascii="Times New Roman" w:eastAsia="Times New Roman" w:hAnsi="Times New Roman" w:cs="Times New Roman"/>
                <w:kern w:val="2"/>
                <w14:ligatures w14:val="standardContextual"/>
              </w:rPr>
              <w:t xml:space="preserve"> кв. м;</w:t>
            </w:r>
          </w:p>
          <w:p w14:paraId="371517D3" w14:textId="77777777" w:rsidR="001318D8" w:rsidRPr="001318D8" w:rsidRDefault="001318D8" w:rsidP="001318D8">
            <w:pPr>
              <w:spacing w:after="0" w:line="240" w:lineRule="auto"/>
              <w:jc w:val="both"/>
              <w:rPr>
                <w:rFonts w:ascii="Times New Roman" w:eastAsia="Times New Roman" w:hAnsi="Times New Roman" w:cs="Times New Roman"/>
                <w:b/>
                <w:kern w:val="2"/>
                <w14:ligatures w14:val="standardContextual"/>
              </w:rPr>
            </w:pPr>
            <w:r w:rsidRPr="001318D8">
              <w:rPr>
                <w:rFonts w:ascii="Times New Roman" w:eastAsia="Times New Roman" w:hAnsi="Times New Roman" w:cs="Times New Roman"/>
                <w:kern w:val="2"/>
                <w14:ligatures w14:val="standardContextual"/>
              </w:rPr>
              <w:t xml:space="preserve">- минимальные отступы от границы земельного участка- </w:t>
            </w:r>
            <w:r w:rsidRPr="001318D8">
              <w:rPr>
                <w:rFonts w:ascii="Times New Roman" w:eastAsia="Times New Roman" w:hAnsi="Times New Roman" w:cs="Times New Roman"/>
                <w:b/>
                <w:kern w:val="2"/>
                <w14:ligatures w14:val="standardContextual"/>
              </w:rPr>
              <w:t>3 м.</w:t>
            </w:r>
          </w:p>
          <w:p w14:paraId="3F3FCFF8" w14:textId="77777777" w:rsidR="001318D8" w:rsidRPr="001318D8" w:rsidRDefault="001318D8" w:rsidP="001318D8">
            <w:pPr>
              <w:spacing w:after="0" w:line="240" w:lineRule="auto"/>
              <w:jc w:val="both"/>
              <w:rPr>
                <w:rFonts w:ascii="Times New Roman" w:eastAsia="SimSun" w:hAnsi="Times New Roman" w:cs="Times New Roman"/>
                <w:b/>
                <w:kern w:val="2"/>
                <w:lang w:eastAsia="zh-CN"/>
                <w14:ligatures w14:val="standardContextual"/>
              </w:rPr>
            </w:pPr>
            <w:r w:rsidRPr="001318D8">
              <w:rPr>
                <w:rFonts w:ascii="Times New Roman" w:eastAsia="SimSun" w:hAnsi="Times New Roman" w:cs="Times New Roman"/>
                <w:kern w:val="2"/>
                <w:lang w:eastAsia="zh-CN"/>
                <w14:ligatures w14:val="standardContextual"/>
              </w:rPr>
              <w:t xml:space="preserve"> - максимальный процент застройки в границах земельного участка – </w:t>
            </w:r>
            <w:r w:rsidRPr="001318D8">
              <w:rPr>
                <w:rFonts w:ascii="Times New Roman" w:eastAsia="SimSun" w:hAnsi="Times New Roman" w:cs="Times New Roman"/>
                <w:b/>
                <w:kern w:val="2"/>
                <w:lang w:eastAsia="zh-CN"/>
                <w14:ligatures w14:val="standardContextual"/>
              </w:rPr>
              <w:t>90%</w:t>
            </w:r>
          </w:p>
          <w:p w14:paraId="0E1A4087" w14:textId="77777777" w:rsidR="001318D8" w:rsidRPr="001318D8" w:rsidRDefault="001318D8" w:rsidP="001318D8">
            <w:pPr>
              <w:spacing w:after="0" w:line="240" w:lineRule="auto"/>
              <w:jc w:val="both"/>
              <w:rPr>
                <w:rFonts w:ascii="Times New Roman" w:eastAsia="SimSun" w:hAnsi="Times New Roman" w:cs="Times New Roman"/>
                <w:kern w:val="2"/>
                <w:lang w:eastAsia="zh-CN"/>
                <w14:ligatures w14:val="standardContextual"/>
              </w:rPr>
            </w:pPr>
            <w:r w:rsidRPr="001318D8">
              <w:rPr>
                <w:rFonts w:ascii="Times New Roman" w:eastAsia="Times New Roman" w:hAnsi="Times New Roman" w:cs="Times New Roman"/>
                <w:kern w:val="2"/>
                <w14:ligatures w14:val="standardContextual"/>
              </w:rPr>
              <w:t xml:space="preserve">- максимальная высота зданий, строений, сооружений от уровня земли - </w:t>
            </w:r>
            <w:r w:rsidRPr="001318D8">
              <w:rPr>
                <w:rFonts w:ascii="Times New Roman" w:eastAsia="Times New Roman" w:hAnsi="Times New Roman" w:cs="Times New Roman"/>
                <w:b/>
                <w:kern w:val="2"/>
                <w14:ligatures w14:val="standardContextual"/>
              </w:rPr>
              <w:t>50 м;</w:t>
            </w:r>
          </w:p>
          <w:p w14:paraId="202A2FF2" w14:textId="77777777" w:rsidR="001318D8" w:rsidRPr="001318D8" w:rsidRDefault="001318D8" w:rsidP="001318D8">
            <w:pPr>
              <w:spacing w:after="0" w:line="240" w:lineRule="auto"/>
              <w:jc w:val="both"/>
              <w:rPr>
                <w:rFonts w:ascii="Times New Roman" w:eastAsia="Times New Roman" w:hAnsi="Times New Roman" w:cs="Times New Roman"/>
                <w:kern w:val="2"/>
                <w:lang w:eastAsia="ru-RU"/>
                <w14:ligatures w14:val="standardContextual"/>
              </w:rPr>
            </w:pPr>
            <w:r w:rsidRPr="001318D8">
              <w:rPr>
                <w:rFonts w:ascii="Times New Roman" w:eastAsia="Times New Roman" w:hAnsi="Times New Roman" w:cs="Times New Roman"/>
                <w:kern w:val="2"/>
                <w14:ligatures w14:val="standardContextual"/>
              </w:rPr>
              <w:t xml:space="preserve">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w:t>
            </w:r>
            <w:r w:rsidRPr="001318D8">
              <w:rPr>
                <w:rFonts w:ascii="Times New Roman" w:eastAsia="Times New Roman" w:hAnsi="Times New Roman" w:cs="Times New Roman"/>
                <w:kern w:val="2"/>
                <w14:ligatures w14:val="standardContextual"/>
              </w:rPr>
              <w:lastRenderedPageBreak/>
              <w:t>которые являются выявленными объектами культурного наследия (ч.4 ст. 36)</w:t>
            </w:r>
          </w:p>
        </w:tc>
      </w:tr>
    </w:tbl>
    <w:p w14:paraId="38C02039"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3DA1000D" w14:textId="77777777" w:rsidR="001318D8" w:rsidRPr="001318D8" w:rsidRDefault="001318D8" w:rsidP="001318D8">
      <w:pPr>
        <w:numPr>
          <w:ilvl w:val="0"/>
          <w:numId w:val="36"/>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p w14:paraId="648BC84A"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7838108C"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618FA95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5F60E62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236ADED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55F44C3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181D30A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32E0398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5F0AE49A"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3FF0C08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12162FE5"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2BECFAA6" w14:textId="77777777" w:rsidTr="001318D8">
        <w:trPr>
          <w:trHeight w:val="352"/>
        </w:trPr>
        <w:tc>
          <w:tcPr>
            <w:tcW w:w="437" w:type="pct"/>
            <w:tcBorders>
              <w:top w:val="single" w:sz="4" w:space="0" w:color="auto"/>
              <w:left w:val="single" w:sz="4" w:space="0" w:color="auto"/>
              <w:bottom w:val="single" w:sz="4" w:space="0" w:color="auto"/>
              <w:right w:val="single" w:sz="4" w:space="0" w:color="auto"/>
            </w:tcBorders>
            <w:hideMark/>
          </w:tcPr>
          <w:p w14:paraId="19DFB91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3.7.1</w:t>
            </w:r>
          </w:p>
        </w:tc>
        <w:tc>
          <w:tcPr>
            <w:tcW w:w="1020" w:type="pct"/>
            <w:tcBorders>
              <w:top w:val="single" w:sz="4" w:space="0" w:color="auto"/>
              <w:left w:val="single" w:sz="4" w:space="0" w:color="auto"/>
              <w:bottom w:val="single" w:sz="4" w:space="0" w:color="auto"/>
              <w:right w:val="single" w:sz="4" w:space="0" w:color="auto"/>
            </w:tcBorders>
            <w:hideMark/>
          </w:tcPr>
          <w:p w14:paraId="36CC1599"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Осуществление религиозных обрядов</w:t>
            </w:r>
          </w:p>
        </w:tc>
        <w:tc>
          <w:tcPr>
            <w:tcW w:w="1845" w:type="pct"/>
            <w:tcBorders>
              <w:top w:val="single" w:sz="4" w:space="0" w:color="auto"/>
              <w:left w:val="single" w:sz="4" w:space="0" w:color="auto"/>
              <w:bottom w:val="single" w:sz="4" w:space="0" w:color="auto"/>
              <w:right w:val="single" w:sz="4" w:space="0" w:color="auto"/>
            </w:tcBorders>
            <w:hideMark/>
          </w:tcPr>
          <w:p w14:paraId="4E65668C"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8" w:type="pct"/>
            <w:tcBorders>
              <w:top w:val="single" w:sz="4" w:space="0" w:color="auto"/>
              <w:left w:val="single" w:sz="4" w:space="0" w:color="auto"/>
              <w:bottom w:val="single" w:sz="4" w:space="0" w:color="auto"/>
              <w:right w:val="single" w:sz="4" w:space="0" w:color="auto"/>
            </w:tcBorders>
            <w:hideMark/>
          </w:tcPr>
          <w:p w14:paraId="231BEC24"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013EEE69"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664CD0A3" w14:textId="77777777" w:rsidR="001318D8" w:rsidRPr="001318D8" w:rsidRDefault="001318D8" w:rsidP="001318D8">
            <w:pPr>
              <w:spacing w:after="0" w:line="240" w:lineRule="auto"/>
              <w:jc w:val="both"/>
              <w:rPr>
                <w:rFonts w:ascii="Times New Roman" w:eastAsia="Times New Roman" w:hAnsi="Times New Roman" w:cs="Times New Roman"/>
                <w:kern w:val="2"/>
                <w:lang w:eastAsia="ar-SA"/>
                <w14:ligatures w14:val="standardContextual"/>
              </w:rPr>
            </w:pPr>
          </w:p>
        </w:tc>
      </w:tr>
    </w:tbl>
    <w:p w14:paraId="3D5873CB" w14:textId="77777777" w:rsidR="001318D8" w:rsidRPr="001318D8" w:rsidRDefault="001318D8" w:rsidP="001318D8">
      <w:pPr>
        <w:spacing w:after="0" w:line="240" w:lineRule="auto"/>
        <w:jc w:val="center"/>
        <w:rPr>
          <w:rFonts w:ascii="Times New Roman" w:eastAsia="Times New Roman" w:hAnsi="Times New Roman" w:cs="Times New Roman"/>
          <w:b/>
          <w:lang w:eastAsia="ru-RU"/>
        </w:rPr>
      </w:pPr>
    </w:p>
    <w:p w14:paraId="055F0326" w14:textId="77777777" w:rsidR="001318D8" w:rsidRPr="001318D8" w:rsidRDefault="001318D8" w:rsidP="001318D8">
      <w:pPr>
        <w:spacing w:after="0" w:line="240" w:lineRule="auto"/>
        <w:jc w:val="both"/>
        <w:rPr>
          <w:rFonts w:ascii="Times New Roman" w:eastAsia="Times New Roman" w:hAnsi="Times New Roman" w:cs="Times New Roman"/>
          <w:bCs/>
          <w:sz w:val="28"/>
          <w:szCs w:val="28"/>
          <w:lang w:eastAsia="ru-RU"/>
        </w:rPr>
      </w:pPr>
      <w:r w:rsidRPr="001318D8">
        <w:rPr>
          <w:rFonts w:ascii="Times New Roman" w:eastAsia="Times New Roman" w:hAnsi="Times New Roman" w:cs="Times New Roman"/>
          <w:bCs/>
          <w:sz w:val="28"/>
          <w:szCs w:val="28"/>
          <w:lang w:eastAsia="ru-RU"/>
        </w:rPr>
        <w:t>Из условно разрешенных видов и параметров использования земельных участков и объектов капитального строительства исключен вид разрешенного использования земельных участков и объектов капитального строительства с кодом вида разрешенного использования: 9.3 Историко-культурная деятельность.</w:t>
      </w:r>
    </w:p>
    <w:p w14:paraId="29087876" w14:textId="77777777" w:rsidR="001318D8" w:rsidRPr="001318D8" w:rsidRDefault="001318D8" w:rsidP="001318D8">
      <w:pPr>
        <w:spacing w:after="0" w:line="240" w:lineRule="auto"/>
        <w:jc w:val="both"/>
        <w:rPr>
          <w:rFonts w:ascii="Times New Roman" w:eastAsia="SimSun" w:hAnsi="Times New Roman" w:cs="Times New Roman"/>
          <w:sz w:val="24"/>
          <w:szCs w:val="24"/>
          <w:lang w:eastAsia="zh-CN"/>
        </w:rPr>
      </w:pPr>
    </w:p>
    <w:p w14:paraId="45020E6C" w14:textId="77777777" w:rsidR="001318D8" w:rsidRPr="001318D8" w:rsidRDefault="001318D8" w:rsidP="001318D8">
      <w:pPr>
        <w:keepNext/>
        <w:keepLines/>
        <w:spacing w:after="0" w:line="240" w:lineRule="auto"/>
        <w:jc w:val="center"/>
        <w:outlineLvl w:val="0"/>
        <w:rPr>
          <w:rFonts w:ascii="Cambria" w:eastAsia="Times New Roman" w:hAnsi="Cambria" w:cs="Times New Roman"/>
          <w:bCs/>
          <w:sz w:val="24"/>
          <w:szCs w:val="24"/>
          <w:lang w:val="x-none" w:eastAsia="ru-RU"/>
        </w:rPr>
      </w:pPr>
      <w:bookmarkStart w:id="217" w:name="_Toc433729393"/>
      <w:bookmarkStart w:id="218" w:name="_Toc437351213"/>
      <w:bookmarkStart w:id="219" w:name="_Toc438640216"/>
      <w:bookmarkStart w:id="220" w:name="_Toc466036038"/>
      <w:bookmarkStart w:id="221" w:name="_Toc475445251"/>
      <w:bookmarkStart w:id="222" w:name="_Toc478416015"/>
      <w:bookmarkStart w:id="223" w:name="_Toc491778982"/>
      <w:bookmarkStart w:id="224" w:name="_Toc150191498"/>
      <w:r w:rsidRPr="001318D8">
        <w:rPr>
          <w:rFonts w:ascii="Cambria" w:eastAsia="Times New Roman" w:hAnsi="Cambria" w:cs="Times New Roman"/>
          <w:bCs/>
          <w:i/>
          <w:sz w:val="24"/>
          <w:szCs w:val="24"/>
          <w:lang w:val="x-none" w:eastAsia="ru-RU"/>
        </w:rPr>
        <w:t>Статья 47. Градостроительные регламенты. Иные виды территориальных зон.</w:t>
      </w:r>
      <w:bookmarkEnd w:id="217"/>
      <w:bookmarkEnd w:id="218"/>
      <w:bookmarkEnd w:id="219"/>
      <w:bookmarkEnd w:id="220"/>
      <w:bookmarkEnd w:id="221"/>
      <w:bookmarkEnd w:id="222"/>
      <w:bookmarkEnd w:id="223"/>
      <w:bookmarkEnd w:id="224"/>
    </w:p>
    <w:p w14:paraId="7AF030FA" w14:textId="77777777" w:rsidR="001318D8" w:rsidRPr="001318D8" w:rsidRDefault="001318D8" w:rsidP="001318D8">
      <w:pPr>
        <w:spacing w:after="0" w:line="240" w:lineRule="auto"/>
        <w:jc w:val="center"/>
        <w:rPr>
          <w:rFonts w:ascii="Times New Roman" w:eastAsia="Times New Roman" w:hAnsi="Times New Roman" w:cs="Times New Roman"/>
          <w:b/>
          <w:sz w:val="24"/>
          <w:szCs w:val="24"/>
          <w:u w:val="single"/>
          <w:lang w:eastAsia="ru-RU"/>
        </w:rPr>
      </w:pPr>
    </w:p>
    <w:p w14:paraId="6B93EEAA" w14:textId="77777777" w:rsidR="001318D8" w:rsidRPr="001318D8" w:rsidRDefault="001318D8" w:rsidP="001318D8">
      <w:pPr>
        <w:spacing w:after="0" w:line="240" w:lineRule="auto"/>
        <w:jc w:val="center"/>
        <w:outlineLvl w:val="0"/>
        <w:rPr>
          <w:rFonts w:ascii="Times New Roman" w:eastAsia="Times New Roman" w:hAnsi="Times New Roman" w:cs="Times New Roman"/>
          <w:b/>
          <w:sz w:val="32"/>
          <w:szCs w:val="24"/>
          <w:u w:val="single"/>
          <w:lang w:eastAsia="ru-RU"/>
        </w:rPr>
      </w:pPr>
      <w:bookmarkStart w:id="225" w:name="_Toc492306764"/>
      <w:bookmarkStart w:id="226" w:name="_Toc16609348"/>
      <w:bookmarkStart w:id="227" w:name="_Toc20161722"/>
      <w:bookmarkStart w:id="228" w:name="_Toc57555636"/>
      <w:bookmarkStart w:id="229" w:name="_Toc150191499"/>
      <w:r w:rsidRPr="001318D8">
        <w:rPr>
          <w:rFonts w:ascii="Times New Roman" w:eastAsia="Times New Roman" w:hAnsi="Times New Roman" w:cs="Times New Roman"/>
          <w:b/>
          <w:sz w:val="24"/>
          <w:szCs w:val="24"/>
          <w:u w:val="single"/>
          <w:lang w:eastAsia="ru-RU"/>
        </w:rPr>
        <w:t>ИВ – 1. Зона озеленения специального назначения</w:t>
      </w:r>
      <w:bookmarkEnd w:id="225"/>
      <w:bookmarkEnd w:id="226"/>
      <w:bookmarkEnd w:id="227"/>
      <w:bookmarkEnd w:id="228"/>
      <w:bookmarkEnd w:id="229"/>
    </w:p>
    <w:p w14:paraId="2537D5BD" w14:textId="77777777" w:rsidR="001318D8" w:rsidRPr="001318D8" w:rsidRDefault="001318D8" w:rsidP="001318D8">
      <w:pPr>
        <w:spacing w:after="0" w:line="240" w:lineRule="auto"/>
        <w:rPr>
          <w:rFonts w:ascii="Times New Roman" w:eastAsia="Times New Roman" w:hAnsi="Times New Roman" w:cs="Times New Roman"/>
          <w:b/>
          <w:sz w:val="24"/>
          <w:szCs w:val="24"/>
          <w:lang w:eastAsia="ru-RU"/>
        </w:rPr>
      </w:pPr>
    </w:p>
    <w:p w14:paraId="6A0F6F60" w14:textId="77777777" w:rsidR="001318D8" w:rsidRPr="001318D8" w:rsidRDefault="001318D8" w:rsidP="001318D8">
      <w:pPr>
        <w:spacing w:after="0" w:line="240" w:lineRule="auto"/>
        <w:jc w:val="both"/>
        <w:rPr>
          <w:rFonts w:ascii="Times New Roman" w:eastAsia="Times New Roman" w:hAnsi="Times New Roman" w:cs="Times New Roman"/>
          <w:b/>
          <w:i/>
          <w:sz w:val="24"/>
          <w:szCs w:val="24"/>
          <w:lang w:eastAsia="ru-RU"/>
        </w:rPr>
      </w:pPr>
      <w:r w:rsidRPr="001318D8">
        <w:rPr>
          <w:rFonts w:ascii="Times New Roman" w:eastAsia="Times New Roman" w:hAnsi="Times New Roman" w:cs="Times New Roman"/>
          <w:i/>
          <w:iCs/>
          <w:sz w:val="24"/>
          <w:szCs w:val="24"/>
          <w:lang w:eastAsia="ru-RU"/>
        </w:rPr>
        <w:t>Зона ИВ-1 предназначена для организации и благоустройства санитарно-защитных зон и озеленения водных объектов. При утверждении проектов санитарно-защитных зон предприятий и объектов в Карту градостроительного зонирования вносятся соответствующие изменения.</w:t>
      </w:r>
      <w:r w:rsidRPr="001318D8">
        <w:rPr>
          <w:rFonts w:ascii="Times New Roman" w:eastAsia="Times New Roman" w:hAnsi="Times New Roman" w:cs="Times New Roman"/>
          <w:b/>
          <w:i/>
          <w:sz w:val="24"/>
          <w:szCs w:val="24"/>
          <w:lang w:eastAsia="ru-RU"/>
        </w:rPr>
        <w:t xml:space="preserve"> </w:t>
      </w:r>
    </w:p>
    <w:p w14:paraId="6D30AD29" w14:textId="77777777" w:rsidR="001318D8" w:rsidRPr="001318D8" w:rsidRDefault="001318D8" w:rsidP="001318D8">
      <w:pPr>
        <w:spacing w:after="0" w:line="240" w:lineRule="auto"/>
        <w:jc w:val="both"/>
        <w:rPr>
          <w:rFonts w:ascii="Times New Roman" w:eastAsia="Times New Roman" w:hAnsi="Times New Roman" w:cs="Times New Roman"/>
          <w:b/>
          <w:i/>
          <w:sz w:val="24"/>
          <w:szCs w:val="24"/>
          <w:lang w:eastAsia="ru-RU"/>
        </w:rPr>
      </w:pPr>
      <w:r w:rsidRPr="001318D8">
        <w:rPr>
          <w:rFonts w:ascii="Times New Roman" w:eastAsia="Times New Roman" w:hAnsi="Times New Roman" w:cs="Times New Roman"/>
          <w:b/>
          <w:i/>
          <w:sz w:val="24"/>
          <w:szCs w:val="24"/>
          <w:lang w:eastAsia="ru-RU"/>
        </w:rPr>
        <w:t>Допускается размещение объектов капитального строительства только в санитарно-защитных зонах от производственных предприятий, инженерных сооружений.</w:t>
      </w:r>
    </w:p>
    <w:p w14:paraId="7F6FDE53" w14:textId="1A2FBA2F" w:rsidR="001318D8" w:rsidRPr="001318D8" w:rsidRDefault="001318D8" w:rsidP="001318D8">
      <w:pPr>
        <w:spacing w:after="0" w:line="240" w:lineRule="auto"/>
        <w:jc w:val="both"/>
        <w:rPr>
          <w:rFonts w:ascii="Times New Roman" w:eastAsia="Times New Roman" w:hAnsi="Times New Roman" w:cs="Times New Roman"/>
          <w:b/>
          <w:i/>
          <w:sz w:val="24"/>
          <w:szCs w:val="24"/>
          <w:lang w:eastAsia="ru-RU"/>
        </w:rPr>
      </w:pPr>
      <w:r w:rsidRPr="001318D8">
        <w:rPr>
          <w:rFonts w:ascii="Times New Roman" w:eastAsia="Times New Roman" w:hAnsi="Times New Roman" w:cs="Times New Roman"/>
          <w:b/>
          <w:i/>
          <w:sz w:val="24"/>
          <w:szCs w:val="24"/>
          <w:lang w:eastAsia="ru-RU"/>
        </w:rPr>
        <w:t xml:space="preserve">На землях лесного фонда, в охранных зонах водных объектов размещение объектов допускается только в </w:t>
      </w:r>
      <w:r w:rsidR="00D02C2C" w:rsidRPr="001318D8">
        <w:rPr>
          <w:rFonts w:ascii="Times New Roman" w:eastAsia="Times New Roman" w:hAnsi="Times New Roman" w:cs="Times New Roman"/>
          <w:b/>
          <w:i/>
          <w:sz w:val="24"/>
          <w:szCs w:val="24"/>
          <w:lang w:eastAsia="ru-RU"/>
        </w:rPr>
        <w:t>соответствии с Водным</w:t>
      </w:r>
      <w:r w:rsidRPr="001318D8">
        <w:rPr>
          <w:rFonts w:ascii="Times New Roman" w:eastAsia="Times New Roman" w:hAnsi="Times New Roman" w:cs="Times New Roman"/>
          <w:b/>
          <w:i/>
          <w:sz w:val="24"/>
          <w:szCs w:val="24"/>
          <w:lang w:eastAsia="ru-RU"/>
        </w:rPr>
        <w:t xml:space="preserve"> кодексом Российской Федерации и Лесным кодексом Российской Федерации.</w:t>
      </w:r>
    </w:p>
    <w:p w14:paraId="01B10DAB" w14:textId="77777777" w:rsidR="001318D8" w:rsidRPr="001318D8" w:rsidRDefault="001318D8" w:rsidP="001318D8">
      <w:pPr>
        <w:spacing w:after="0" w:line="240" w:lineRule="auto"/>
        <w:jc w:val="both"/>
        <w:rPr>
          <w:rFonts w:ascii="Times New Roman" w:eastAsia="Times New Roman" w:hAnsi="Times New Roman" w:cs="Times New Roman"/>
          <w:i/>
          <w:iCs/>
          <w:sz w:val="24"/>
          <w:szCs w:val="24"/>
          <w:lang w:eastAsia="ru-RU"/>
        </w:rPr>
      </w:pPr>
    </w:p>
    <w:p w14:paraId="006601D0" w14:textId="77777777" w:rsidR="001318D8" w:rsidRPr="001318D8" w:rsidRDefault="001318D8" w:rsidP="001318D8">
      <w:pPr>
        <w:numPr>
          <w:ilvl w:val="0"/>
          <w:numId w:val="37"/>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p w14:paraId="64602DE1" w14:textId="77777777" w:rsidR="001318D8" w:rsidRPr="001318D8" w:rsidRDefault="001318D8" w:rsidP="001318D8">
      <w:pPr>
        <w:spacing w:after="0" w:line="240" w:lineRule="auto"/>
        <w:contextualSpacing/>
        <w:jc w:val="both"/>
        <w:rPr>
          <w:rFonts w:ascii="Times New Roman" w:eastAsia="Times New Roman" w:hAnsi="Times New Roman" w:cs="Times New Roman"/>
          <w:b/>
          <w:lang w:eastAsia="x-none" w:bidi="en-U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139"/>
        <w:gridCol w:w="5678"/>
        <w:gridCol w:w="5225"/>
      </w:tblGrid>
      <w:tr w:rsidR="001318D8" w:rsidRPr="001318D8" w14:paraId="5C2C861C"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58CCECBE"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8A32710"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361E7C30" w14:textId="77777777" w:rsidR="001318D8" w:rsidRPr="001318D8" w:rsidRDefault="001318D8" w:rsidP="001318D8">
            <w:pPr>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4A8EFC14"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6A695F6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677E184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8" w:type="pct"/>
            <w:tcBorders>
              <w:top w:val="single" w:sz="4" w:space="0" w:color="auto"/>
              <w:left w:val="single" w:sz="4" w:space="0" w:color="auto"/>
              <w:bottom w:val="single" w:sz="4" w:space="0" w:color="auto"/>
              <w:right w:val="single" w:sz="4" w:space="0" w:color="auto"/>
            </w:tcBorders>
            <w:vAlign w:val="center"/>
            <w:hideMark/>
          </w:tcPr>
          <w:p w14:paraId="6B776E61"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5FD27DB7"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292DC6B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4EFA1BB3"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3321CC25" w14:textId="77777777" w:rsidR="001318D8" w:rsidRPr="001318D8" w:rsidRDefault="001318D8" w:rsidP="001318D8">
            <w:pPr>
              <w:keepLines/>
              <w:widowControl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3.1.1</w:t>
            </w:r>
          </w:p>
        </w:tc>
        <w:tc>
          <w:tcPr>
            <w:tcW w:w="1020" w:type="pct"/>
            <w:tcBorders>
              <w:top w:val="single" w:sz="4" w:space="0" w:color="auto"/>
              <w:left w:val="single" w:sz="4" w:space="0" w:color="auto"/>
              <w:bottom w:val="single" w:sz="4" w:space="0" w:color="auto"/>
              <w:right w:val="single" w:sz="4" w:space="0" w:color="auto"/>
            </w:tcBorders>
            <w:hideMark/>
          </w:tcPr>
          <w:p w14:paraId="32A17777"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Предоставление коммунальных услуг</w:t>
            </w:r>
          </w:p>
        </w:tc>
        <w:tc>
          <w:tcPr>
            <w:tcW w:w="1845" w:type="pct"/>
            <w:tcBorders>
              <w:top w:val="single" w:sz="4" w:space="0" w:color="auto"/>
              <w:left w:val="single" w:sz="4" w:space="0" w:color="auto"/>
              <w:bottom w:val="single" w:sz="4" w:space="0" w:color="auto"/>
              <w:right w:val="single" w:sz="4" w:space="0" w:color="auto"/>
            </w:tcBorders>
            <w:hideMark/>
          </w:tcPr>
          <w:p w14:paraId="7770E9C4" w14:textId="57AFD7C1"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D02C2C" w:rsidRPr="001318D8">
              <w:rPr>
                <w:rFonts w:ascii="Times New Roman" w:eastAsia="Times New Roman" w:hAnsi="Times New Roman" w:cs="Times New Roman"/>
                <w:lang w:eastAsia="ru-RU"/>
              </w:rPr>
              <w:t>мастерских для обслуживания уборочной,</w:t>
            </w:r>
            <w:r w:rsidRPr="001318D8">
              <w:rPr>
                <w:rFonts w:ascii="Times New Roman" w:eastAsia="Times New Roman" w:hAnsi="Times New Roman" w:cs="Times New Roman"/>
                <w:lang w:eastAsia="ru-RU"/>
              </w:rPr>
              <w:t xml:space="preserve"> и аварийной техники, сооружений, необходимых для сбора и плавки снега)</w:t>
            </w:r>
          </w:p>
        </w:tc>
        <w:tc>
          <w:tcPr>
            <w:tcW w:w="1698" w:type="pct"/>
            <w:tcBorders>
              <w:top w:val="single" w:sz="4" w:space="0" w:color="auto"/>
              <w:left w:val="single" w:sz="4" w:space="0" w:color="auto"/>
              <w:bottom w:val="single" w:sz="4" w:space="0" w:color="auto"/>
              <w:right w:val="single" w:sz="4" w:space="0" w:color="auto"/>
            </w:tcBorders>
            <w:hideMark/>
          </w:tcPr>
          <w:p w14:paraId="41C506BA"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3E9FF798"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19EA5CE2"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tc>
      </w:tr>
      <w:tr w:rsidR="001318D8" w:rsidRPr="001318D8" w14:paraId="5CF3E8DF" w14:textId="77777777" w:rsidTr="001318D8">
        <w:trPr>
          <w:trHeight w:val="552"/>
        </w:trPr>
        <w:tc>
          <w:tcPr>
            <w:tcW w:w="437" w:type="pct"/>
            <w:tcBorders>
              <w:top w:val="single" w:sz="4" w:space="0" w:color="auto"/>
              <w:left w:val="single" w:sz="4" w:space="0" w:color="auto"/>
              <w:bottom w:val="single" w:sz="4" w:space="0" w:color="auto"/>
              <w:right w:val="single" w:sz="4" w:space="0" w:color="auto"/>
            </w:tcBorders>
            <w:hideMark/>
          </w:tcPr>
          <w:p w14:paraId="6C057472"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6.8</w:t>
            </w:r>
          </w:p>
        </w:tc>
        <w:tc>
          <w:tcPr>
            <w:tcW w:w="1020" w:type="pct"/>
            <w:tcBorders>
              <w:top w:val="single" w:sz="4" w:space="0" w:color="auto"/>
              <w:left w:val="single" w:sz="4" w:space="0" w:color="auto"/>
              <w:bottom w:val="single" w:sz="4" w:space="0" w:color="auto"/>
              <w:right w:val="single" w:sz="4" w:space="0" w:color="auto"/>
            </w:tcBorders>
            <w:hideMark/>
          </w:tcPr>
          <w:p w14:paraId="28513220"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Связь</w:t>
            </w:r>
          </w:p>
        </w:tc>
        <w:tc>
          <w:tcPr>
            <w:tcW w:w="1845" w:type="pct"/>
            <w:tcBorders>
              <w:top w:val="single" w:sz="4" w:space="0" w:color="auto"/>
              <w:left w:val="single" w:sz="4" w:space="0" w:color="auto"/>
              <w:bottom w:val="single" w:sz="4" w:space="0" w:color="auto"/>
              <w:right w:val="single" w:sz="4" w:space="0" w:color="auto"/>
            </w:tcBorders>
            <w:hideMark/>
          </w:tcPr>
          <w:p w14:paraId="4DFCC114"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8" w:type="pct"/>
            <w:tcBorders>
              <w:top w:val="single" w:sz="4" w:space="0" w:color="auto"/>
              <w:left w:val="single" w:sz="4" w:space="0" w:color="auto"/>
              <w:bottom w:val="single" w:sz="4" w:space="0" w:color="auto"/>
              <w:right w:val="single" w:sz="4" w:space="0" w:color="auto"/>
            </w:tcBorders>
            <w:hideMark/>
          </w:tcPr>
          <w:p w14:paraId="7487F2BB"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t>Добавлены слова:</w:t>
            </w:r>
          </w:p>
          <w:p w14:paraId="1E77E14D"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80B1A11" w14:textId="77777777" w:rsidR="001318D8" w:rsidRPr="001318D8" w:rsidRDefault="001318D8" w:rsidP="001318D8">
            <w:pPr>
              <w:autoSpaceDE w:val="0"/>
              <w:autoSpaceDN w:val="0"/>
              <w:adjustRightInd w:val="0"/>
              <w:spacing w:after="0" w:line="240" w:lineRule="auto"/>
              <w:jc w:val="both"/>
              <w:rPr>
                <w:rFonts w:ascii="Times New Roman" w:eastAsia="Times New Roman" w:hAnsi="Times New Roman" w:cs="Times New Roman"/>
                <w:lang w:eastAsia="ru-RU"/>
              </w:rPr>
            </w:pPr>
          </w:p>
        </w:tc>
      </w:tr>
    </w:tbl>
    <w:p w14:paraId="1439A608" w14:textId="77777777" w:rsidR="001318D8" w:rsidRPr="001318D8" w:rsidRDefault="001318D8" w:rsidP="001318D8">
      <w:pPr>
        <w:numPr>
          <w:ilvl w:val="0"/>
          <w:numId w:val="37"/>
        </w:numPr>
        <w:spacing w:after="0" w:line="240" w:lineRule="auto"/>
        <w:jc w:val="both"/>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УСЛОВНО РАЗРЕШЕННЫЕ ВИДЫ И ПАРАМЕТРЫ ИСПОЛЬЗОВАНИЯ ЗЕМЕЛЬНЫХ УЧАСТКОВ И ОБЪЕКТОВ КАПИТАЛЬНОГО СТРОИТЕЛЬСТВА</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3140"/>
        <w:gridCol w:w="5676"/>
        <w:gridCol w:w="5230"/>
      </w:tblGrid>
      <w:tr w:rsidR="001318D8" w:rsidRPr="001318D8" w14:paraId="57956761" w14:textId="77777777" w:rsidTr="001318D8">
        <w:trPr>
          <w:trHeight w:val="552"/>
          <w:tblHeader/>
        </w:trPr>
        <w:tc>
          <w:tcPr>
            <w:tcW w:w="437" w:type="pct"/>
            <w:tcBorders>
              <w:top w:val="single" w:sz="4" w:space="0" w:color="auto"/>
              <w:left w:val="single" w:sz="4" w:space="0" w:color="auto"/>
              <w:bottom w:val="single" w:sz="4" w:space="0" w:color="auto"/>
              <w:right w:val="single" w:sz="4" w:space="0" w:color="auto"/>
            </w:tcBorders>
            <w:vAlign w:val="center"/>
            <w:hideMark/>
          </w:tcPr>
          <w:p w14:paraId="02A32D6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Код вида</w:t>
            </w:r>
          </w:p>
          <w:p w14:paraId="4912114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gramStart"/>
            <w:r w:rsidRPr="001318D8">
              <w:rPr>
                <w:rFonts w:ascii="Times New Roman" w:eastAsia="Times New Roman" w:hAnsi="Times New Roman" w:cs="Times New Roman"/>
                <w:b/>
                <w:lang w:eastAsia="ru-RU"/>
              </w:rPr>
              <w:t>разрешен-</w:t>
            </w:r>
            <w:proofErr w:type="spellStart"/>
            <w:r w:rsidRPr="001318D8">
              <w:rPr>
                <w:rFonts w:ascii="Times New Roman" w:eastAsia="Times New Roman" w:hAnsi="Times New Roman" w:cs="Times New Roman"/>
                <w:b/>
                <w:lang w:eastAsia="ru-RU"/>
              </w:rPr>
              <w:t>ного</w:t>
            </w:r>
            <w:proofErr w:type="spellEnd"/>
            <w:proofErr w:type="gramEnd"/>
            <w:r w:rsidRPr="001318D8">
              <w:rPr>
                <w:rFonts w:ascii="Times New Roman" w:eastAsia="Times New Roman" w:hAnsi="Times New Roman" w:cs="Times New Roman"/>
                <w:b/>
                <w:lang w:eastAsia="ru-RU"/>
              </w:rPr>
              <w:t xml:space="preserve"> </w:t>
            </w:r>
            <w:proofErr w:type="spellStart"/>
            <w:r w:rsidRPr="001318D8">
              <w:rPr>
                <w:rFonts w:ascii="Times New Roman" w:eastAsia="Times New Roman" w:hAnsi="Times New Roman" w:cs="Times New Roman"/>
                <w:b/>
                <w:lang w:eastAsia="ru-RU"/>
              </w:rPr>
              <w:t>использо</w:t>
            </w:r>
            <w:proofErr w:type="spellEnd"/>
            <w:r w:rsidRPr="001318D8">
              <w:rPr>
                <w:rFonts w:ascii="Times New Roman" w:eastAsia="Times New Roman" w:hAnsi="Times New Roman" w:cs="Times New Roman"/>
                <w:b/>
                <w:lang w:eastAsia="ru-RU"/>
              </w:rPr>
              <w:t>-</w:t>
            </w:r>
          </w:p>
          <w:p w14:paraId="552E8FFD"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roofErr w:type="spellStart"/>
            <w:r w:rsidRPr="001318D8">
              <w:rPr>
                <w:rFonts w:ascii="Times New Roman" w:eastAsia="Times New Roman" w:hAnsi="Times New Roman" w:cs="Times New Roman"/>
                <w:b/>
                <w:lang w:eastAsia="ru-RU"/>
              </w:rPr>
              <w:t>вания</w:t>
            </w:r>
            <w:proofErr w:type="spellEnd"/>
          </w:p>
        </w:tc>
        <w:tc>
          <w:tcPr>
            <w:tcW w:w="1020" w:type="pct"/>
            <w:tcBorders>
              <w:top w:val="single" w:sz="4" w:space="0" w:color="auto"/>
              <w:left w:val="single" w:sz="4" w:space="0" w:color="auto"/>
              <w:bottom w:val="single" w:sz="4" w:space="0" w:color="auto"/>
              <w:right w:val="single" w:sz="4" w:space="0" w:color="auto"/>
            </w:tcBorders>
            <w:vAlign w:val="center"/>
          </w:tcPr>
          <w:p w14:paraId="7656C5A8"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ЗЕМЕЛЬНЫХ УЧАСТКОВ</w:t>
            </w:r>
          </w:p>
          <w:p w14:paraId="79E9BBAF"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p>
        </w:tc>
        <w:tc>
          <w:tcPr>
            <w:tcW w:w="1844" w:type="pct"/>
            <w:tcBorders>
              <w:top w:val="single" w:sz="4" w:space="0" w:color="auto"/>
              <w:left w:val="single" w:sz="4" w:space="0" w:color="auto"/>
              <w:bottom w:val="single" w:sz="4" w:space="0" w:color="auto"/>
              <w:right w:val="single" w:sz="4" w:space="0" w:color="auto"/>
            </w:tcBorders>
            <w:vAlign w:val="center"/>
            <w:hideMark/>
          </w:tcPr>
          <w:p w14:paraId="16D219F2"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ВИДЫ РАЗРЕШЕННОГО ИСПОЛЬЗОВАНИЯ ОБЪЕКТОВ КАПИТАЛЬНОГО СТРОИТЕЛЬСТВА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153A05A6"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ПРЕДЕЛЬНЫЕ РАЗМЕРЫ ЗЕМЕЛЬНЫХ</w:t>
            </w:r>
          </w:p>
          <w:p w14:paraId="6DF775A3"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УЧАСТКОВ И ПРЕДЕЛЬНЫЕ ПАРАМЕТРЫ</w:t>
            </w:r>
          </w:p>
          <w:p w14:paraId="4968E13B" w14:textId="77777777" w:rsidR="001318D8" w:rsidRPr="001318D8" w:rsidRDefault="001318D8" w:rsidP="001318D8">
            <w:pPr>
              <w:tabs>
                <w:tab w:val="left" w:pos="2520"/>
              </w:tabs>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РАЗРЕШЕННОГО СТРОИТЕЛЬСТВА</w:t>
            </w:r>
          </w:p>
        </w:tc>
      </w:tr>
      <w:tr w:rsidR="001318D8" w:rsidRPr="001318D8" w14:paraId="0597AE3A" w14:textId="77777777" w:rsidTr="00D02C2C">
        <w:trPr>
          <w:trHeight w:val="283"/>
        </w:trPr>
        <w:tc>
          <w:tcPr>
            <w:tcW w:w="437" w:type="pct"/>
            <w:tcBorders>
              <w:top w:val="single" w:sz="4" w:space="0" w:color="auto"/>
              <w:left w:val="single" w:sz="4" w:space="0" w:color="auto"/>
              <w:bottom w:val="single" w:sz="4" w:space="0" w:color="auto"/>
              <w:right w:val="single" w:sz="4" w:space="0" w:color="auto"/>
            </w:tcBorders>
            <w:hideMark/>
          </w:tcPr>
          <w:p w14:paraId="19ABD101" w14:textId="77777777" w:rsidR="001318D8" w:rsidRPr="001318D8" w:rsidRDefault="001318D8" w:rsidP="001318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1318D8">
              <w:rPr>
                <w:rFonts w:ascii="Times New Roman" w:eastAsia="Times New Roman" w:hAnsi="Times New Roman" w:cs="Times New Roman"/>
                <w:b/>
                <w:lang w:eastAsia="ru-RU"/>
              </w:rPr>
              <w:t>5.3</w:t>
            </w:r>
          </w:p>
        </w:tc>
        <w:tc>
          <w:tcPr>
            <w:tcW w:w="1020" w:type="pct"/>
            <w:tcBorders>
              <w:top w:val="single" w:sz="4" w:space="0" w:color="auto"/>
              <w:left w:val="single" w:sz="4" w:space="0" w:color="auto"/>
              <w:bottom w:val="single" w:sz="4" w:space="0" w:color="auto"/>
              <w:right w:val="single" w:sz="4" w:space="0" w:color="auto"/>
            </w:tcBorders>
            <w:hideMark/>
          </w:tcPr>
          <w:p w14:paraId="6F7DC1E4" w14:textId="77777777" w:rsidR="001318D8" w:rsidRPr="001318D8" w:rsidRDefault="001318D8" w:rsidP="001318D8">
            <w:pPr>
              <w:widowControl w:val="0"/>
              <w:autoSpaceDE w:val="0"/>
              <w:autoSpaceDN w:val="0"/>
              <w:adjustRightInd w:val="0"/>
              <w:spacing w:after="0" w:line="240" w:lineRule="auto"/>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Охота и рыбалка</w:t>
            </w:r>
          </w:p>
        </w:tc>
        <w:tc>
          <w:tcPr>
            <w:tcW w:w="1844" w:type="pct"/>
            <w:tcBorders>
              <w:top w:val="single" w:sz="4" w:space="0" w:color="auto"/>
              <w:left w:val="single" w:sz="4" w:space="0" w:color="auto"/>
              <w:bottom w:val="single" w:sz="4" w:space="0" w:color="auto"/>
              <w:right w:val="single" w:sz="4" w:space="0" w:color="auto"/>
            </w:tcBorders>
            <w:hideMark/>
          </w:tcPr>
          <w:p w14:paraId="46844050" w14:textId="77777777" w:rsidR="001318D8" w:rsidRPr="001318D8" w:rsidRDefault="001318D8" w:rsidP="001318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w:t>
            </w:r>
            <w:r w:rsidRPr="001318D8">
              <w:rPr>
                <w:rFonts w:ascii="Times New Roman" w:eastAsia="Times New Roman" w:hAnsi="Times New Roman" w:cs="Times New Roman"/>
                <w:lang w:eastAsia="ru-RU"/>
              </w:rPr>
              <w:lastRenderedPageBreak/>
              <w:t>поголовья зверей или количества рыбы</w:t>
            </w:r>
          </w:p>
        </w:tc>
        <w:tc>
          <w:tcPr>
            <w:tcW w:w="1699" w:type="pct"/>
            <w:tcBorders>
              <w:top w:val="single" w:sz="4" w:space="0" w:color="auto"/>
              <w:left w:val="single" w:sz="4" w:space="0" w:color="auto"/>
              <w:bottom w:val="single" w:sz="4" w:space="0" w:color="auto"/>
              <w:right w:val="single" w:sz="4" w:space="0" w:color="auto"/>
            </w:tcBorders>
          </w:tcPr>
          <w:p w14:paraId="5AA419E6" w14:textId="77777777" w:rsidR="001318D8" w:rsidRPr="001318D8" w:rsidRDefault="001318D8" w:rsidP="001318D8">
            <w:pPr>
              <w:spacing w:after="0" w:line="240" w:lineRule="auto"/>
              <w:jc w:val="both"/>
              <w:rPr>
                <w:rFonts w:ascii="Times New Roman" w:eastAsia="Times New Roman" w:hAnsi="Times New Roman" w:cs="Times New Roman"/>
                <w:sz w:val="28"/>
                <w:szCs w:val="28"/>
                <w:lang w:eastAsia="ru-RU"/>
              </w:rPr>
            </w:pPr>
            <w:r w:rsidRPr="001318D8">
              <w:rPr>
                <w:rFonts w:ascii="Times New Roman" w:eastAsia="Times New Roman" w:hAnsi="Times New Roman" w:cs="Times New Roman"/>
                <w:sz w:val="28"/>
                <w:szCs w:val="28"/>
                <w:lang w:eastAsia="ru-RU"/>
              </w:rPr>
              <w:lastRenderedPageBreak/>
              <w:t>Добавлены слова:</w:t>
            </w:r>
          </w:p>
          <w:p w14:paraId="6482686A" w14:textId="77777777" w:rsidR="001318D8" w:rsidRPr="001318D8" w:rsidRDefault="001318D8" w:rsidP="001318D8">
            <w:pPr>
              <w:spacing w:after="0" w:line="240" w:lineRule="auto"/>
              <w:jc w:val="both"/>
              <w:rPr>
                <w:rFonts w:ascii="Times New Roman" w:eastAsia="Times New Roman" w:hAnsi="Times New Roman" w:cs="Times New Roman"/>
                <w:lang w:eastAsia="ru-RU"/>
              </w:rPr>
            </w:pPr>
            <w:r w:rsidRPr="001318D8">
              <w:rPr>
                <w:rFonts w:ascii="Times New Roman" w:eastAsia="Times New Roman" w:hAnsi="Times New Roman" w:cs="Times New Roman"/>
                <w:lang w:eastAsia="ru-RU"/>
              </w:rPr>
              <w:t>- процент застройки подземной части не регламентируется</w:t>
            </w:r>
          </w:p>
          <w:p w14:paraId="79EC9EDE" w14:textId="77777777" w:rsidR="001318D8" w:rsidRPr="001318D8" w:rsidRDefault="001318D8" w:rsidP="001318D8">
            <w:pPr>
              <w:spacing w:after="0" w:line="240" w:lineRule="auto"/>
              <w:jc w:val="both"/>
              <w:rPr>
                <w:rFonts w:ascii="Times New Roman" w:eastAsia="SimSun" w:hAnsi="Times New Roman" w:cs="Times New Roman"/>
                <w:lang w:eastAsia="zh-CN"/>
              </w:rPr>
            </w:pPr>
          </w:p>
        </w:tc>
      </w:tr>
    </w:tbl>
    <w:p w14:paraId="25DBDCD5" w14:textId="77777777" w:rsidR="001318D8" w:rsidRPr="001318D8" w:rsidRDefault="001318D8" w:rsidP="001318D8">
      <w:pPr>
        <w:spacing w:after="0" w:line="240" w:lineRule="auto"/>
        <w:rPr>
          <w:rFonts w:ascii="Times New Roman" w:eastAsia="Times New Roman" w:hAnsi="Times New Roman" w:cs="Times New Roman"/>
          <w:sz w:val="20"/>
          <w:szCs w:val="20"/>
          <w:lang w:val="x-none" w:eastAsia="ru-RU"/>
        </w:rPr>
      </w:pPr>
      <w:bookmarkStart w:id="230" w:name="_Toc353466199"/>
      <w:bookmarkStart w:id="231" w:name="_Toc353543299"/>
      <w:bookmarkStart w:id="232" w:name="_Toc353557777"/>
      <w:bookmarkStart w:id="233" w:name="_Toc357004101"/>
      <w:bookmarkStart w:id="234" w:name="_Toc491778985"/>
      <w:bookmarkStart w:id="235" w:name="_Toc150191502"/>
    </w:p>
    <w:p w14:paraId="7EB38C6D" w14:textId="77777777" w:rsidR="001318D8" w:rsidRPr="001318D8" w:rsidRDefault="001318D8" w:rsidP="001318D8">
      <w:pPr>
        <w:keepNext/>
        <w:keepLines/>
        <w:spacing w:after="0" w:line="240" w:lineRule="auto"/>
        <w:jc w:val="center"/>
        <w:outlineLvl w:val="0"/>
        <w:rPr>
          <w:rFonts w:ascii="Cambria" w:eastAsia="Times New Roman" w:hAnsi="Cambria" w:cs="Times New Roman"/>
          <w:bCs/>
          <w:i/>
          <w:sz w:val="24"/>
          <w:szCs w:val="24"/>
          <w:lang w:val="x-none" w:eastAsia="ru-RU"/>
        </w:rPr>
      </w:pPr>
      <w:r w:rsidRPr="001318D8">
        <w:rPr>
          <w:rFonts w:ascii="Cambria" w:eastAsia="Times New Roman" w:hAnsi="Cambria" w:cs="Times New Roman"/>
          <w:bCs/>
          <w:i/>
          <w:sz w:val="24"/>
          <w:szCs w:val="24"/>
          <w:lang w:val="x-none" w:eastAsia="ru-RU"/>
        </w:rPr>
        <w:t>Статья 50</w:t>
      </w:r>
      <w:r w:rsidRPr="001318D8">
        <w:rPr>
          <w:rFonts w:ascii="Cambria" w:eastAsia="Times New Roman" w:hAnsi="Cambria" w:cs="Times New Roman"/>
          <w:bCs/>
          <w:i/>
          <w:sz w:val="24"/>
          <w:szCs w:val="24"/>
          <w:lang w:eastAsia="ru-RU"/>
        </w:rPr>
        <w:t xml:space="preserve"> (51)</w:t>
      </w:r>
      <w:r w:rsidRPr="001318D8">
        <w:rPr>
          <w:rFonts w:ascii="Cambria" w:eastAsia="Times New Roman" w:hAnsi="Cambria" w:cs="Times New Roman"/>
          <w:bCs/>
          <w:i/>
          <w:sz w:val="24"/>
          <w:szCs w:val="24"/>
          <w:lang w:val="x-none"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30"/>
      <w:bookmarkEnd w:id="231"/>
      <w:bookmarkEnd w:id="232"/>
      <w:bookmarkEnd w:id="233"/>
      <w:bookmarkEnd w:id="234"/>
      <w:bookmarkEnd w:id="235"/>
    </w:p>
    <w:p w14:paraId="491F2284" w14:textId="77777777" w:rsidR="001318D8" w:rsidRPr="001318D8" w:rsidRDefault="001318D8" w:rsidP="001318D8">
      <w:pPr>
        <w:spacing w:after="0" w:line="240" w:lineRule="auto"/>
        <w:rPr>
          <w:rFonts w:ascii="Times New Roman" w:eastAsia="Times New Roman" w:hAnsi="Times New Roman" w:cs="Times New Roman"/>
          <w:lang w:val="x-none" w:eastAsia="ru-RU"/>
        </w:rPr>
      </w:pPr>
    </w:p>
    <w:p w14:paraId="4A7BF19A" w14:textId="77777777" w:rsidR="001318D8" w:rsidRPr="001318D8" w:rsidRDefault="001318D8" w:rsidP="001318D8">
      <w:pPr>
        <w:spacing w:after="0" w:line="240" w:lineRule="auto"/>
        <w:jc w:val="both"/>
        <w:rPr>
          <w:rFonts w:ascii="Times New Roman" w:eastAsia="Calibri" w:hAnsi="Times New Roman" w:cs="Times New Roman"/>
          <w:iCs/>
          <w:sz w:val="28"/>
          <w:szCs w:val="28"/>
        </w:rPr>
      </w:pPr>
      <w:bookmarkStart w:id="236" w:name="_Toc9006545"/>
      <w:bookmarkStart w:id="237" w:name="_Toc9188636"/>
      <w:bookmarkStart w:id="238" w:name="_Toc105692061"/>
      <w:r w:rsidRPr="001318D8">
        <w:rPr>
          <w:rFonts w:ascii="Times New Roman" w:eastAsia="Calibri" w:hAnsi="Times New Roman" w:cs="Times New Roman"/>
          <w:iCs/>
          <w:sz w:val="28"/>
          <w:szCs w:val="28"/>
          <w:lang w:eastAsia="ru-RU"/>
        </w:rPr>
        <w:t>Слова «Описание ограничений в зонах чрезвычайных ситуаций на водных объектах (затопление)» заменить словами «Описание ограничений в зонах затопления и подтопления» изложить в новой редакции:</w:t>
      </w:r>
    </w:p>
    <w:bookmarkEnd w:id="236"/>
    <w:bookmarkEnd w:id="237"/>
    <w:bookmarkEnd w:id="238"/>
    <w:p w14:paraId="181EDD22" w14:textId="77777777" w:rsidR="001318D8" w:rsidRPr="001318D8" w:rsidRDefault="001318D8" w:rsidP="001318D8">
      <w:pPr>
        <w:keepNext/>
        <w:suppressLineNumbers/>
        <w:suppressAutoHyphens/>
        <w:spacing w:after="0" w:line="240" w:lineRule="auto"/>
        <w:jc w:val="both"/>
        <w:rPr>
          <w:rFonts w:ascii="Times New Roman" w:eastAsia="Calibri" w:hAnsi="Times New Roman" w:cs="Times New Roman"/>
          <w:sz w:val="24"/>
          <w:szCs w:val="24"/>
          <w:lang w:eastAsia="ru-RU"/>
        </w:rPr>
      </w:pPr>
    </w:p>
    <w:p w14:paraId="731622FC" w14:textId="77777777" w:rsidR="001318D8" w:rsidRPr="001318D8" w:rsidRDefault="001318D8" w:rsidP="001318D8">
      <w:pPr>
        <w:spacing w:after="0" w:line="240" w:lineRule="auto"/>
        <w:jc w:val="both"/>
        <w:rPr>
          <w:rFonts w:ascii="Times New Roman" w:eastAsia="Calibri" w:hAnsi="Times New Roman" w:cs="Times New Roman"/>
          <w:sz w:val="24"/>
          <w:szCs w:val="24"/>
          <w:u w:val="single"/>
        </w:rPr>
      </w:pPr>
      <w:r w:rsidRPr="001318D8">
        <w:rPr>
          <w:rFonts w:ascii="Times New Roman" w:eastAsia="Calibri" w:hAnsi="Times New Roman" w:cs="Times New Roman"/>
          <w:sz w:val="24"/>
          <w:szCs w:val="24"/>
          <w:u w:val="single"/>
          <w:lang w:eastAsia="ru-RU"/>
        </w:rPr>
        <w:t>Рекомендации по строительству и реконструкции индивидуального жилого или садового дома в зонах затопления, подтопления</w:t>
      </w:r>
    </w:p>
    <w:p w14:paraId="3349223F"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p>
    <w:p w14:paraId="17B398BD"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В целях обеспечения требований пункта 4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5FF759EF"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F420668"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12FCA2CB"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№384-ФЗ. </w:t>
      </w:r>
    </w:p>
    <w:p w14:paraId="00FE0584"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Согласно пункту 3 части 10 статьи 4 Федерального закона от 29 декабря 2004 года N191-ФЗ,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2C263C2C" w14:textId="77777777" w:rsidR="001318D8" w:rsidRPr="001318D8" w:rsidRDefault="001318D8" w:rsidP="001318D8">
      <w:pPr>
        <w:spacing w:after="0" w:line="240" w:lineRule="auto"/>
        <w:jc w:val="both"/>
        <w:rPr>
          <w:rFonts w:ascii="Times New Roman" w:eastAsia="Calibri" w:hAnsi="Times New Roman" w:cs="Times New Roman"/>
          <w:i/>
          <w:sz w:val="24"/>
          <w:szCs w:val="24"/>
          <w:lang w:eastAsia="ru-RU"/>
        </w:rPr>
      </w:pPr>
      <w:r w:rsidRPr="001318D8">
        <w:rPr>
          <w:rFonts w:ascii="Times New Roman" w:eastAsia="Calibri" w:hAnsi="Times New Roman" w:cs="Times New Roman"/>
          <w:i/>
          <w:sz w:val="24"/>
          <w:szCs w:val="24"/>
          <w:lang w:eastAsia="ru-RU"/>
        </w:rPr>
        <w:t>I. Методические рекомендации по строительству и реконструкции индивидуального жилого или садового дома в зонах затопления, подтопления</w:t>
      </w:r>
    </w:p>
    <w:p w14:paraId="51DF25B2"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 xml:space="preserve">1. 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 </w:t>
      </w:r>
    </w:p>
    <w:p w14:paraId="78B60E77"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7B55E9DB"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lastRenderedPageBreak/>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лома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 </w:t>
      </w:r>
    </w:p>
    <w:p w14:paraId="29F975DD"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2B6A23" w14:textId="77777777" w:rsidR="001318D8" w:rsidRPr="001318D8" w:rsidRDefault="001318D8" w:rsidP="001318D8">
      <w:pPr>
        <w:spacing w:after="0" w:line="240" w:lineRule="auto"/>
        <w:jc w:val="both"/>
        <w:rPr>
          <w:rFonts w:ascii="Times New Roman" w:eastAsia="Calibri" w:hAnsi="Times New Roman" w:cs="Times New Roman"/>
          <w:i/>
          <w:sz w:val="24"/>
          <w:szCs w:val="24"/>
          <w:lang w:eastAsia="ru-RU"/>
        </w:rPr>
      </w:pPr>
      <w:r w:rsidRPr="001318D8">
        <w:rPr>
          <w:rFonts w:ascii="Times New Roman" w:eastAsia="Calibri" w:hAnsi="Times New Roman" w:cs="Times New Roman"/>
          <w:i/>
          <w:sz w:val="24"/>
          <w:szCs w:val="24"/>
          <w:lang w:eastAsia="ru-RU"/>
        </w:rPr>
        <w:t>II. Методические рекомендации по строительству и реконструкции объектов капитального строительства в зонах затопления, подтопления</w:t>
      </w:r>
    </w:p>
    <w:p w14:paraId="3693AC2A"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 xml:space="preserve">1. 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 </w:t>
      </w:r>
    </w:p>
    <w:p w14:paraId="5A408CDD" w14:textId="77777777"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49E5D006" w14:textId="6584A9B4" w:rsidR="001318D8" w:rsidRPr="001318D8" w:rsidRDefault="001318D8" w:rsidP="001318D8">
      <w:pPr>
        <w:spacing w:after="0" w:line="240" w:lineRule="auto"/>
        <w:jc w:val="both"/>
        <w:rPr>
          <w:rFonts w:ascii="Times New Roman" w:eastAsia="Calibri" w:hAnsi="Times New Roman" w:cs="Times New Roman"/>
          <w:sz w:val="24"/>
          <w:szCs w:val="24"/>
          <w:lang w:eastAsia="ru-RU"/>
        </w:rPr>
      </w:pPr>
      <w:r w:rsidRPr="001318D8">
        <w:rPr>
          <w:rFonts w:ascii="Times New Roman" w:eastAsia="Calibri" w:hAnsi="Times New Roman" w:cs="Times New Roman"/>
          <w:sz w:val="24"/>
          <w:szCs w:val="24"/>
          <w:lang w:eastAsia="ru-RU"/>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06A526B" w14:textId="77777777" w:rsidR="001318D8" w:rsidRPr="001318D8" w:rsidRDefault="001318D8" w:rsidP="001318D8">
      <w:pPr>
        <w:spacing w:after="0" w:line="240" w:lineRule="auto"/>
        <w:jc w:val="both"/>
        <w:rPr>
          <w:rFonts w:ascii="Times New Roman" w:eastAsia="SimSun" w:hAnsi="Times New Roman" w:cs="Times New Roman"/>
          <w:lang w:eastAsia="zh-CN"/>
        </w:rPr>
      </w:pPr>
    </w:p>
    <w:p w14:paraId="59E89D59" w14:textId="77777777" w:rsidR="001318D8" w:rsidRPr="001318D8" w:rsidRDefault="001318D8" w:rsidP="001318D8">
      <w:pPr>
        <w:spacing w:after="0" w:line="240" w:lineRule="auto"/>
        <w:rPr>
          <w:rFonts w:ascii="Times New Roman" w:eastAsia="Times New Roman" w:hAnsi="Times New Roman" w:cs="Times New Roman"/>
          <w:sz w:val="28"/>
          <w:szCs w:val="28"/>
          <w:lang w:eastAsia="ar-SA"/>
        </w:rPr>
      </w:pPr>
    </w:p>
    <w:p w14:paraId="4BE94E4D" w14:textId="77777777" w:rsidR="001318D8" w:rsidRPr="001318D8" w:rsidRDefault="001318D8" w:rsidP="001318D8">
      <w:pPr>
        <w:spacing w:after="0" w:line="240" w:lineRule="auto"/>
        <w:jc w:val="both"/>
        <w:rPr>
          <w:rFonts w:ascii="Times New Roman" w:eastAsia="Times New Roman" w:hAnsi="Times New Roman" w:cs="Times New Roman"/>
          <w:b/>
          <w:lang w:eastAsia="ru-RU"/>
        </w:rPr>
      </w:pPr>
    </w:p>
    <w:p w14:paraId="4222A68F" w14:textId="77777777" w:rsidR="001318D8" w:rsidRDefault="001318D8" w:rsidP="001318D8">
      <w:pPr>
        <w:spacing w:after="0" w:line="240" w:lineRule="auto"/>
        <w:ind w:firstLine="709"/>
        <w:jc w:val="both"/>
        <w:rPr>
          <w:rFonts w:ascii="Times New Roman" w:hAnsi="Times New Roman" w:cs="Times New Roman"/>
          <w:sz w:val="28"/>
          <w:szCs w:val="28"/>
        </w:rPr>
      </w:pPr>
    </w:p>
    <w:p w14:paraId="465C9CD5" w14:textId="77777777" w:rsidR="001318D8" w:rsidRDefault="001318D8" w:rsidP="001318D8">
      <w:pPr>
        <w:spacing w:after="0" w:line="240" w:lineRule="auto"/>
        <w:ind w:firstLine="709"/>
        <w:jc w:val="both"/>
        <w:rPr>
          <w:rFonts w:ascii="Times New Roman" w:hAnsi="Times New Roman" w:cs="Times New Roman"/>
          <w:sz w:val="28"/>
          <w:szCs w:val="28"/>
        </w:rPr>
      </w:pPr>
    </w:p>
    <w:p w14:paraId="69F96BE5" w14:textId="77777777" w:rsidR="001318D8" w:rsidRDefault="001318D8" w:rsidP="001318D8">
      <w:pPr>
        <w:spacing w:after="0" w:line="240" w:lineRule="auto"/>
        <w:ind w:firstLine="709"/>
        <w:jc w:val="both"/>
        <w:rPr>
          <w:rFonts w:ascii="Times New Roman" w:hAnsi="Times New Roman" w:cs="Times New Roman"/>
          <w:sz w:val="28"/>
          <w:szCs w:val="28"/>
        </w:rPr>
      </w:pPr>
    </w:p>
    <w:p w14:paraId="20AD2C33" w14:textId="77777777" w:rsidR="001318D8" w:rsidRDefault="001318D8" w:rsidP="001318D8">
      <w:pPr>
        <w:spacing w:after="0" w:line="240" w:lineRule="auto"/>
        <w:ind w:firstLine="709"/>
        <w:jc w:val="both"/>
        <w:rPr>
          <w:rFonts w:ascii="Times New Roman" w:hAnsi="Times New Roman" w:cs="Times New Roman"/>
          <w:sz w:val="28"/>
          <w:szCs w:val="28"/>
        </w:rPr>
      </w:pPr>
    </w:p>
    <w:p w14:paraId="2E856B9B" w14:textId="77777777" w:rsidR="001318D8" w:rsidRDefault="001318D8" w:rsidP="001318D8">
      <w:pPr>
        <w:spacing w:after="0" w:line="240" w:lineRule="auto"/>
        <w:ind w:firstLine="709"/>
        <w:jc w:val="both"/>
        <w:rPr>
          <w:rFonts w:ascii="Times New Roman" w:hAnsi="Times New Roman" w:cs="Times New Roman"/>
          <w:sz w:val="28"/>
          <w:szCs w:val="28"/>
        </w:rPr>
      </w:pPr>
    </w:p>
    <w:p w14:paraId="4F7DF34C" w14:textId="77777777" w:rsidR="001318D8" w:rsidRDefault="001318D8" w:rsidP="001318D8">
      <w:pPr>
        <w:spacing w:after="0" w:line="240" w:lineRule="auto"/>
        <w:ind w:firstLine="709"/>
        <w:jc w:val="both"/>
        <w:rPr>
          <w:rFonts w:ascii="Times New Roman" w:hAnsi="Times New Roman" w:cs="Times New Roman"/>
          <w:sz w:val="28"/>
          <w:szCs w:val="28"/>
        </w:rPr>
      </w:pPr>
    </w:p>
    <w:p w14:paraId="2DEB8A38" w14:textId="77777777" w:rsidR="001318D8" w:rsidRPr="004A1059" w:rsidRDefault="001318D8" w:rsidP="001318D8">
      <w:pPr>
        <w:spacing w:after="0" w:line="240" w:lineRule="auto"/>
        <w:ind w:firstLine="709"/>
        <w:jc w:val="both"/>
        <w:rPr>
          <w:rFonts w:ascii="Times New Roman" w:hAnsi="Times New Roman" w:cs="Times New Roman"/>
          <w:sz w:val="28"/>
          <w:szCs w:val="28"/>
        </w:rPr>
      </w:pPr>
    </w:p>
    <w:sectPr w:rsidR="001318D8" w:rsidRPr="004A1059" w:rsidSect="001318D8">
      <w:pgSz w:w="16838" w:h="11906" w:orient="landscape"/>
      <w:pgMar w:top="1701" w:right="536"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B4E3B" w14:textId="77777777" w:rsidR="004D1399" w:rsidRDefault="004D1399" w:rsidP="00582171">
      <w:pPr>
        <w:spacing w:after="0" w:line="240" w:lineRule="auto"/>
      </w:pPr>
      <w:r>
        <w:separator/>
      </w:r>
    </w:p>
  </w:endnote>
  <w:endnote w:type="continuationSeparator" w:id="0">
    <w:p w14:paraId="5C13842C" w14:textId="77777777" w:rsidR="004D1399" w:rsidRDefault="004D1399" w:rsidP="0058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5F5A0" w14:textId="77777777" w:rsidR="004D1399" w:rsidRDefault="004D1399" w:rsidP="00582171">
      <w:pPr>
        <w:spacing w:after="0" w:line="240" w:lineRule="auto"/>
      </w:pPr>
      <w:r>
        <w:separator/>
      </w:r>
    </w:p>
  </w:footnote>
  <w:footnote w:type="continuationSeparator" w:id="0">
    <w:p w14:paraId="677F5C31" w14:textId="77777777" w:rsidR="004D1399" w:rsidRDefault="004D1399" w:rsidP="00582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D74F" w14:textId="77777777" w:rsidR="001318D8" w:rsidRDefault="001318D8" w:rsidP="00561795">
    <w:pPr>
      <w:pStyle w:val="a3"/>
      <w:tabs>
        <w:tab w:val="clear" w:pos="4677"/>
        <w:tab w:val="clear" w:pos="9355"/>
        <w:tab w:val="left" w:pos="29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DD3"/>
    <w:multiLevelType w:val="multilevel"/>
    <w:tmpl w:val="CDFA8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72419"/>
    <w:multiLevelType w:val="multilevel"/>
    <w:tmpl w:val="15802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22EA"/>
    <w:multiLevelType w:val="multilevel"/>
    <w:tmpl w:val="5018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61C37"/>
    <w:multiLevelType w:val="hybridMultilevel"/>
    <w:tmpl w:val="4C9455BC"/>
    <w:lvl w:ilvl="0" w:tplc="18C6E3AC">
      <w:start w:val="1"/>
      <w:numFmt w:val="decimal"/>
      <w:lvlText w:val="%1."/>
      <w:lvlJc w:val="left"/>
      <w:pPr>
        <w:ind w:left="1639" w:hanging="9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9FC4BC1"/>
    <w:multiLevelType w:val="hybridMultilevel"/>
    <w:tmpl w:val="60ECA81A"/>
    <w:lvl w:ilvl="0" w:tplc="BA8063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ACA0B29"/>
    <w:multiLevelType w:val="multilevel"/>
    <w:tmpl w:val="B692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C45A6"/>
    <w:multiLevelType w:val="hybridMultilevel"/>
    <w:tmpl w:val="E22A0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881944"/>
    <w:multiLevelType w:val="hybridMultilevel"/>
    <w:tmpl w:val="D3CE23BE"/>
    <w:lvl w:ilvl="0" w:tplc="64EE7A1A">
      <w:start w:val="1"/>
      <w:numFmt w:val="decimal"/>
      <w:lvlText w:val="%1."/>
      <w:lvlJc w:val="left"/>
      <w:pPr>
        <w:ind w:left="1362" w:hanging="79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C5697"/>
    <w:multiLevelType w:val="hybridMultilevel"/>
    <w:tmpl w:val="69846970"/>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0" w15:restartNumberingAfterBreak="0">
    <w:nsid w:val="25E33932"/>
    <w:multiLevelType w:val="multilevel"/>
    <w:tmpl w:val="DD386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319D5"/>
    <w:multiLevelType w:val="multilevel"/>
    <w:tmpl w:val="5B0C5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4664D"/>
    <w:multiLevelType w:val="hybridMultilevel"/>
    <w:tmpl w:val="CFDCB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7955BA"/>
    <w:multiLevelType w:val="hybridMultilevel"/>
    <w:tmpl w:val="7EE6D5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0DF17D9"/>
    <w:multiLevelType w:val="multilevel"/>
    <w:tmpl w:val="237E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B700F"/>
    <w:multiLevelType w:val="multilevel"/>
    <w:tmpl w:val="A174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A6FE3"/>
    <w:multiLevelType w:val="multilevel"/>
    <w:tmpl w:val="4D4E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CC0E4E"/>
    <w:multiLevelType w:val="hybridMultilevel"/>
    <w:tmpl w:val="69846970"/>
    <w:lvl w:ilvl="0" w:tplc="BF9074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1482FFE"/>
    <w:multiLevelType w:val="hybridMultilevel"/>
    <w:tmpl w:val="E378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12BC9"/>
    <w:multiLevelType w:val="hybridMultilevel"/>
    <w:tmpl w:val="6CA8E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25C48E8"/>
    <w:multiLevelType w:val="hybridMultilevel"/>
    <w:tmpl w:val="778EE860"/>
    <w:lvl w:ilvl="0" w:tplc="28523890">
      <w:start w:val="1"/>
      <w:numFmt w:val="decimal"/>
      <w:lvlText w:val="%1."/>
      <w:lvlJc w:val="left"/>
      <w:pPr>
        <w:ind w:left="12" w:hanging="360"/>
      </w:pPr>
      <w:rPr>
        <w:b/>
        <w:i w:val="0"/>
        <w:sz w:val="22"/>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2" w15:restartNumberingAfterBreak="0">
    <w:nsid w:val="53ED6D64"/>
    <w:multiLevelType w:val="hybridMultilevel"/>
    <w:tmpl w:val="AA088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1123A8"/>
    <w:multiLevelType w:val="hybridMultilevel"/>
    <w:tmpl w:val="0E50750A"/>
    <w:lvl w:ilvl="0" w:tplc="324A8FE6">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56BA60C3"/>
    <w:multiLevelType w:val="hybridMultilevel"/>
    <w:tmpl w:val="33A47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6882DDA"/>
    <w:multiLevelType w:val="multilevel"/>
    <w:tmpl w:val="9B187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7F6A37"/>
    <w:multiLevelType w:val="hybridMultilevel"/>
    <w:tmpl w:val="071C0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3F6D96"/>
    <w:multiLevelType w:val="hybridMultilevel"/>
    <w:tmpl w:val="AE74060A"/>
    <w:lvl w:ilvl="0" w:tplc="BCE89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91F5C36"/>
    <w:multiLevelType w:val="hybridMultilevel"/>
    <w:tmpl w:val="22EC40FE"/>
    <w:lvl w:ilvl="0" w:tplc="13CCC482">
      <w:start w:val="1"/>
      <w:numFmt w:val="decimal"/>
      <w:lvlText w:val="%1."/>
      <w:lvlJc w:val="left"/>
      <w:pPr>
        <w:ind w:left="720" w:hanging="360"/>
      </w:pPr>
      <w:rPr>
        <w:b/>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A101821"/>
    <w:multiLevelType w:val="hybridMultilevel"/>
    <w:tmpl w:val="0E3C8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CA7539F"/>
    <w:multiLevelType w:val="hybridMultilevel"/>
    <w:tmpl w:val="C0A28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DC2433D"/>
    <w:multiLevelType w:val="hybridMultilevel"/>
    <w:tmpl w:val="DB0E4D0E"/>
    <w:lvl w:ilvl="0" w:tplc="BA8063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E165C48"/>
    <w:multiLevelType w:val="multilevel"/>
    <w:tmpl w:val="D882AE7C"/>
    <w:lvl w:ilvl="0">
      <w:start w:val="1"/>
      <w:numFmt w:val="decimal"/>
      <w:lvlText w:val="%1."/>
      <w:lvlJc w:val="left"/>
      <w:pPr>
        <w:ind w:left="1848"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3" w15:restartNumberingAfterBreak="0">
    <w:nsid w:val="7ECB09FE"/>
    <w:multiLevelType w:val="multilevel"/>
    <w:tmpl w:val="1BB2F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5"/>
  </w:num>
  <w:num w:numId="14">
    <w:abstractNumId w:val="15"/>
  </w:num>
  <w:num w:numId="15">
    <w:abstractNumId w:val="14"/>
  </w:num>
  <w:num w:numId="16">
    <w:abstractNumId w:val="33"/>
  </w:num>
  <w:num w:numId="17">
    <w:abstractNumId w:val="10"/>
  </w:num>
  <w:num w:numId="18">
    <w:abstractNumId w:val="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1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DF"/>
    <w:rsid w:val="00090B5A"/>
    <w:rsid w:val="00091705"/>
    <w:rsid w:val="001036B2"/>
    <w:rsid w:val="001318D8"/>
    <w:rsid w:val="00161542"/>
    <w:rsid w:val="00185951"/>
    <w:rsid w:val="002017DF"/>
    <w:rsid w:val="0026567A"/>
    <w:rsid w:val="00294755"/>
    <w:rsid w:val="00297284"/>
    <w:rsid w:val="002C261A"/>
    <w:rsid w:val="002D4110"/>
    <w:rsid w:val="002E6CAE"/>
    <w:rsid w:val="00327CD0"/>
    <w:rsid w:val="003416E4"/>
    <w:rsid w:val="00395801"/>
    <w:rsid w:val="003D47DC"/>
    <w:rsid w:val="003D66E0"/>
    <w:rsid w:val="00433903"/>
    <w:rsid w:val="0044611D"/>
    <w:rsid w:val="004743D5"/>
    <w:rsid w:val="004A1059"/>
    <w:rsid w:val="004A4727"/>
    <w:rsid w:val="004A519D"/>
    <w:rsid w:val="004B39CD"/>
    <w:rsid w:val="004C3E6A"/>
    <w:rsid w:val="004D1399"/>
    <w:rsid w:val="004E054D"/>
    <w:rsid w:val="00524432"/>
    <w:rsid w:val="005479C1"/>
    <w:rsid w:val="005543C5"/>
    <w:rsid w:val="00561795"/>
    <w:rsid w:val="00582171"/>
    <w:rsid w:val="005E1BE3"/>
    <w:rsid w:val="005F4B78"/>
    <w:rsid w:val="006147DA"/>
    <w:rsid w:val="006534A1"/>
    <w:rsid w:val="006753C8"/>
    <w:rsid w:val="006924A0"/>
    <w:rsid w:val="007131BA"/>
    <w:rsid w:val="00744A49"/>
    <w:rsid w:val="007C5DC5"/>
    <w:rsid w:val="007C7B58"/>
    <w:rsid w:val="00811BA9"/>
    <w:rsid w:val="00842543"/>
    <w:rsid w:val="00891DAC"/>
    <w:rsid w:val="00891FB5"/>
    <w:rsid w:val="008B0921"/>
    <w:rsid w:val="008B4E5E"/>
    <w:rsid w:val="008F4CB1"/>
    <w:rsid w:val="00956B12"/>
    <w:rsid w:val="009B3AB1"/>
    <w:rsid w:val="009F6B16"/>
    <w:rsid w:val="00A02271"/>
    <w:rsid w:val="00A3526C"/>
    <w:rsid w:val="00A96057"/>
    <w:rsid w:val="00AC4F97"/>
    <w:rsid w:val="00B31156"/>
    <w:rsid w:val="00B34FCE"/>
    <w:rsid w:val="00B73768"/>
    <w:rsid w:val="00B77940"/>
    <w:rsid w:val="00BD0211"/>
    <w:rsid w:val="00BE5829"/>
    <w:rsid w:val="00C80861"/>
    <w:rsid w:val="00C843D5"/>
    <w:rsid w:val="00CA6077"/>
    <w:rsid w:val="00CC3EF5"/>
    <w:rsid w:val="00CD1FAF"/>
    <w:rsid w:val="00CE7484"/>
    <w:rsid w:val="00CF181B"/>
    <w:rsid w:val="00D02C2C"/>
    <w:rsid w:val="00D134BA"/>
    <w:rsid w:val="00D51D05"/>
    <w:rsid w:val="00D67ACB"/>
    <w:rsid w:val="00D72973"/>
    <w:rsid w:val="00D76156"/>
    <w:rsid w:val="00DB1B01"/>
    <w:rsid w:val="00E650A1"/>
    <w:rsid w:val="00E6666D"/>
    <w:rsid w:val="00EB19CF"/>
    <w:rsid w:val="00EB6751"/>
    <w:rsid w:val="00EC5966"/>
    <w:rsid w:val="00EF78FA"/>
    <w:rsid w:val="00F041D8"/>
    <w:rsid w:val="00FE4F41"/>
    <w:rsid w:val="00FE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B917"/>
  <w15:chartTrackingRefBased/>
  <w15:docId w15:val="{F21E8B6C-B77B-4981-871E-FA24F311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8D8"/>
  </w:style>
  <w:style w:type="paragraph" w:styleId="1">
    <w:name w:val="heading 1"/>
    <w:basedOn w:val="a"/>
    <w:next w:val="a"/>
    <w:link w:val="10"/>
    <w:uiPriority w:val="9"/>
    <w:qFormat/>
    <w:rsid w:val="00891FB5"/>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semiHidden/>
    <w:unhideWhenUsed/>
    <w:qFormat/>
    <w:rsid w:val="00891FB5"/>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unhideWhenUsed/>
    <w:qFormat/>
    <w:rsid w:val="00891FB5"/>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1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2171"/>
  </w:style>
  <w:style w:type="paragraph" w:styleId="a5">
    <w:name w:val="footer"/>
    <w:basedOn w:val="a"/>
    <w:link w:val="a6"/>
    <w:uiPriority w:val="99"/>
    <w:unhideWhenUsed/>
    <w:rsid w:val="005821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2171"/>
  </w:style>
  <w:style w:type="paragraph" w:styleId="a7">
    <w:name w:val="Balloon Text"/>
    <w:basedOn w:val="a"/>
    <w:link w:val="a8"/>
    <w:uiPriority w:val="99"/>
    <w:semiHidden/>
    <w:unhideWhenUsed/>
    <w:rsid w:val="00BD02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0211"/>
    <w:rPr>
      <w:rFonts w:ascii="Segoe UI" w:hAnsi="Segoe UI" w:cs="Segoe UI"/>
      <w:sz w:val="18"/>
      <w:szCs w:val="18"/>
    </w:rPr>
  </w:style>
  <w:style w:type="paragraph" w:styleId="a9">
    <w:name w:val="List Paragraph"/>
    <w:basedOn w:val="a"/>
    <w:uiPriority w:val="34"/>
    <w:qFormat/>
    <w:rsid w:val="005F4B78"/>
    <w:pPr>
      <w:ind w:left="720"/>
      <w:contextualSpacing/>
    </w:pPr>
  </w:style>
  <w:style w:type="paragraph" w:customStyle="1" w:styleId="aa">
    <w:name w:val="Нормальный"/>
    <w:basedOn w:val="a"/>
    <w:rsid w:val="00891FB5"/>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10">
    <w:name w:val="Заголовок 1 Знак"/>
    <w:basedOn w:val="a0"/>
    <w:link w:val="1"/>
    <w:uiPriority w:val="9"/>
    <w:rsid w:val="00891FB5"/>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semiHidden/>
    <w:rsid w:val="00891FB5"/>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
    <w:rsid w:val="00891FB5"/>
    <w:rPr>
      <w:rFonts w:ascii="Cambria" w:eastAsia="Times New Roman" w:hAnsi="Cambria" w:cs="Times New Roman"/>
      <w:b/>
      <w:bCs/>
      <w:color w:val="4F81BD"/>
      <w:sz w:val="20"/>
      <w:szCs w:val="20"/>
      <w:lang w:val="x-none" w:eastAsia="ru-RU"/>
    </w:rPr>
  </w:style>
  <w:style w:type="character" w:styleId="ab">
    <w:name w:val="Hyperlink"/>
    <w:basedOn w:val="a0"/>
    <w:uiPriority w:val="99"/>
    <w:unhideWhenUsed/>
    <w:rsid w:val="00FE4F41"/>
    <w:rPr>
      <w:color w:val="0563C1" w:themeColor="hyperlink"/>
      <w:u w:val="single"/>
    </w:rPr>
  </w:style>
  <w:style w:type="numbering" w:customStyle="1" w:styleId="11">
    <w:name w:val="Нет списка1"/>
    <w:next w:val="a2"/>
    <w:uiPriority w:val="99"/>
    <w:semiHidden/>
    <w:unhideWhenUsed/>
    <w:rsid w:val="001318D8"/>
  </w:style>
  <w:style w:type="character" w:customStyle="1" w:styleId="12">
    <w:name w:val="Неразрешенное упоминание1"/>
    <w:basedOn w:val="a0"/>
    <w:uiPriority w:val="99"/>
    <w:semiHidden/>
    <w:unhideWhenUsed/>
    <w:rsid w:val="001318D8"/>
    <w:rPr>
      <w:color w:val="605E5C"/>
      <w:shd w:val="clear" w:color="auto" w:fill="E1DFDD"/>
    </w:rPr>
  </w:style>
  <w:style w:type="paragraph" w:customStyle="1" w:styleId="ac">
    <w:name w:val="Прижатый влево"/>
    <w:basedOn w:val="a"/>
    <w:next w:val="a"/>
    <w:uiPriority w:val="99"/>
    <w:rsid w:val="001318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Без интервала Знак"/>
    <w:link w:val="ae"/>
    <w:uiPriority w:val="1"/>
    <w:locked/>
    <w:rsid w:val="001318D8"/>
    <w:rPr>
      <w:rFonts w:ascii="Times New Roman" w:eastAsia="Times New Roman" w:hAnsi="Times New Roman" w:cs="Times New Roman"/>
    </w:rPr>
  </w:style>
  <w:style w:type="paragraph" w:styleId="ae">
    <w:name w:val="No Spacing"/>
    <w:link w:val="ad"/>
    <w:uiPriority w:val="1"/>
    <w:qFormat/>
    <w:rsid w:val="001318D8"/>
    <w:pPr>
      <w:spacing w:after="0" w:line="240" w:lineRule="auto"/>
    </w:pPr>
    <w:rPr>
      <w:rFonts w:ascii="Times New Roman" w:eastAsia="Times New Roman" w:hAnsi="Times New Roman" w:cs="Times New Roman"/>
    </w:rPr>
  </w:style>
  <w:style w:type="paragraph" w:customStyle="1" w:styleId="af">
    <w:name w:val="Нормальный (таблица)"/>
    <w:basedOn w:val="a"/>
    <w:next w:val="a"/>
    <w:uiPriority w:val="99"/>
    <w:rsid w:val="001318D8"/>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msonormal0">
    <w:name w:val="msonormal"/>
    <w:basedOn w:val="a"/>
    <w:rsid w:val="00131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1318D8"/>
    <w:rPr>
      <w:color w:val="800080"/>
      <w:u w:val="single"/>
    </w:rPr>
  </w:style>
  <w:style w:type="paragraph" w:customStyle="1" w:styleId="ConsPlusNormal">
    <w:name w:val="ConsPlusNormal"/>
    <w:rsid w:val="001318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annotation reference"/>
    <w:basedOn w:val="a0"/>
    <w:uiPriority w:val="99"/>
    <w:semiHidden/>
    <w:unhideWhenUsed/>
    <w:rsid w:val="001318D8"/>
    <w:rPr>
      <w:sz w:val="16"/>
      <w:szCs w:val="16"/>
    </w:rPr>
  </w:style>
  <w:style w:type="paragraph" w:styleId="af2">
    <w:name w:val="annotation text"/>
    <w:basedOn w:val="a"/>
    <w:link w:val="af3"/>
    <w:uiPriority w:val="99"/>
    <w:semiHidden/>
    <w:unhideWhenUsed/>
    <w:rsid w:val="001318D8"/>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1318D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1318D8"/>
    <w:rPr>
      <w:b/>
      <w:bCs/>
    </w:rPr>
  </w:style>
  <w:style w:type="character" w:customStyle="1" w:styleId="af5">
    <w:name w:val="Тема примечания Знак"/>
    <w:basedOn w:val="af3"/>
    <w:link w:val="af4"/>
    <w:uiPriority w:val="99"/>
    <w:semiHidden/>
    <w:rsid w:val="001318D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735">
      <w:bodyDiv w:val="1"/>
      <w:marLeft w:val="0"/>
      <w:marRight w:val="0"/>
      <w:marTop w:val="0"/>
      <w:marBottom w:val="0"/>
      <w:divBdr>
        <w:top w:val="none" w:sz="0" w:space="0" w:color="auto"/>
        <w:left w:val="none" w:sz="0" w:space="0" w:color="auto"/>
        <w:bottom w:val="none" w:sz="0" w:space="0" w:color="auto"/>
        <w:right w:val="none" w:sz="0" w:space="0" w:color="auto"/>
      </w:divBdr>
    </w:div>
    <w:div w:id="51085009">
      <w:bodyDiv w:val="1"/>
      <w:marLeft w:val="0"/>
      <w:marRight w:val="0"/>
      <w:marTop w:val="0"/>
      <w:marBottom w:val="0"/>
      <w:divBdr>
        <w:top w:val="none" w:sz="0" w:space="0" w:color="auto"/>
        <w:left w:val="none" w:sz="0" w:space="0" w:color="auto"/>
        <w:bottom w:val="none" w:sz="0" w:space="0" w:color="auto"/>
        <w:right w:val="none" w:sz="0" w:space="0" w:color="auto"/>
      </w:divBdr>
    </w:div>
    <w:div w:id="54863564">
      <w:bodyDiv w:val="1"/>
      <w:marLeft w:val="0"/>
      <w:marRight w:val="0"/>
      <w:marTop w:val="0"/>
      <w:marBottom w:val="0"/>
      <w:divBdr>
        <w:top w:val="none" w:sz="0" w:space="0" w:color="auto"/>
        <w:left w:val="none" w:sz="0" w:space="0" w:color="auto"/>
        <w:bottom w:val="none" w:sz="0" w:space="0" w:color="auto"/>
        <w:right w:val="none" w:sz="0" w:space="0" w:color="auto"/>
      </w:divBdr>
    </w:div>
    <w:div w:id="56783634">
      <w:bodyDiv w:val="1"/>
      <w:marLeft w:val="0"/>
      <w:marRight w:val="0"/>
      <w:marTop w:val="0"/>
      <w:marBottom w:val="0"/>
      <w:divBdr>
        <w:top w:val="none" w:sz="0" w:space="0" w:color="auto"/>
        <w:left w:val="none" w:sz="0" w:space="0" w:color="auto"/>
        <w:bottom w:val="none" w:sz="0" w:space="0" w:color="auto"/>
        <w:right w:val="none" w:sz="0" w:space="0" w:color="auto"/>
      </w:divBdr>
    </w:div>
    <w:div w:id="77753806">
      <w:bodyDiv w:val="1"/>
      <w:marLeft w:val="0"/>
      <w:marRight w:val="0"/>
      <w:marTop w:val="0"/>
      <w:marBottom w:val="0"/>
      <w:divBdr>
        <w:top w:val="none" w:sz="0" w:space="0" w:color="auto"/>
        <w:left w:val="none" w:sz="0" w:space="0" w:color="auto"/>
        <w:bottom w:val="none" w:sz="0" w:space="0" w:color="auto"/>
        <w:right w:val="none" w:sz="0" w:space="0" w:color="auto"/>
      </w:divBdr>
    </w:div>
    <w:div w:id="95179845">
      <w:bodyDiv w:val="1"/>
      <w:marLeft w:val="0"/>
      <w:marRight w:val="0"/>
      <w:marTop w:val="0"/>
      <w:marBottom w:val="0"/>
      <w:divBdr>
        <w:top w:val="none" w:sz="0" w:space="0" w:color="auto"/>
        <w:left w:val="none" w:sz="0" w:space="0" w:color="auto"/>
        <w:bottom w:val="none" w:sz="0" w:space="0" w:color="auto"/>
        <w:right w:val="none" w:sz="0" w:space="0" w:color="auto"/>
      </w:divBdr>
    </w:div>
    <w:div w:id="106585292">
      <w:bodyDiv w:val="1"/>
      <w:marLeft w:val="0"/>
      <w:marRight w:val="0"/>
      <w:marTop w:val="0"/>
      <w:marBottom w:val="0"/>
      <w:divBdr>
        <w:top w:val="none" w:sz="0" w:space="0" w:color="auto"/>
        <w:left w:val="none" w:sz="0" w:space="0" w:color="auto"/>
        <w:bottom w:val="none" w:sz="0" w:space="0" w:color="auto"/>
        <w:right w:val="none" w:sz="0" w:space="0" w:color="auto"/>
      </w:divBdr>
    </w:div>
    <w:div w:id="113521923">
      <w:bodyDiv w:val="1"/>
      <w:marLeft w:val="0"/>
      <w:marRight w:val="0"/>
      <w:marTop w:val="0"/>
      <w:marBottom w:val="0"/>
      <w:divBdr>
        <w:top w:val="none" w:sz="0" w:space="0" w:color="auto"/>
        <w:left w:val="none" w:sz="0" w:space="0" w:color="auto"/>
        <w:bottom w:val="none" w:sz="0" w:space="0" w:color="auto"/>
        <w:right w:val="none" w:sz="0" w:space="0" w:color="auto"/>
      </w:divBdr>
    </w:div>
    <w:div w:id="148443375">
      <w:bodyDiv w:val="1"/>
      <w:marLeft w:val="0"/>
      <w:marRight w:val="0"/>
      <w:marTop w:val="0"/>
      <w:marBottom w:val="0"/>
      <w:divBdr>
        <w:top w:val="none" w:sz="0" w:space="0" w:color="auto"/>
        <w:left w:val="none" w:sz="0" w:space="0" w:color="auto"/>
        <w:bottom w:val="none" w:sz="0" w:space="0" w:color="auto"/>
        <w:right w:val="none" w:sz="0" w:space="0" w:color="auto"/>
      </w:divBdr>
    </w:div>
    <w:div w:id="172427629">
      <w:bodyDiv w:val="1"/>
      <w:marLeft w:val="0"/>
      <w:marRight w:val="0"/>
      <w:marTop w:val="0"/>
      <w:marBottom w:val="0"/>
      <w:divBdr>
        <w:top w:val="none" w:sz="0" w:space="0" w:color="auto"/>
        <w:left w:val="none" w:sz="0" w:space="0" w:color="auto"/>
        <w:bottom w:val="none" w:sz="0" w:space="0" w:color="auto"/>
        <w:right w:val="none" w:sz="0" w:space="0" w:color="auto"/>
      </w:divBdr>
    </w:div>
    <w:div w:id="181480953">
      <w:bodyDiv w:val="1"/>
      <w:marLeft w:val="0"/>
      <w:marRight w:val="0"/>
      <w:marTop w:val="0"/>
      <w:marBottom w:val="0"/>
      <w:divBdr>
        <w:top w:val="none" w:sz="0" w:space="0" w:color="auto"/>
        <w:left w:val="none" w:sz="0" w:space="0" w:color="auto"/>
        <w:bottom w:val="none" w:sz="0" w:space="0" w:color="auto"/>
        <w:right w:val="none" w:sz="0" w:space="0" w:color="auto"/>
      </w:divBdr>
    </w:div>
    <w:div w:id="189733215">
      <w:bodyDiv w:val="1"/>
      <w:marLeft w:val="0"/>
      <w:marRight w:val="0"/>
      <w:marTop w:val="0"/>
      <w:marBottom w:val="0"/>
      <w:divBdr>
        <w:top w:val="none" w:sz="0" w:space="0" w:color="auto"/>
        <w:left w:val="none" w:sz="0" w:space="0" w:color="auto"/>
        <w:bottom w:val="none" w:sz="0" w:space="0" w:color="auto"/>
        <w:right w:val="none" w:sz="0" w:space="0" w:color="auto"/>
      </w:divBdr>
    </w:div>
    <w:div w:id="213392000">
      <w:bodyDiv w:val="1"/>
      <w:marLeft w:val="0"/>
      <w:marRight w:val="0"/>
      <w:marTop w:val="0"/>
      <w:marBottom w:val="0"/>
      <w:divBdr>
        <w:top w:val="none" w:sz="0" w:space="0" w:color="auto"/>
        <w:left w:val="none" w:sz="0" w:space="0" w:color="auto"/>
        <w:bottom w:val="none" w:sz="0" w:space="0" w:color="auto"/>
        <w:right w:val="none" w:sz="0" w:space="0" w:color="auto"/>
      </w:divBdr>
    </w:div>
    <w:div w:id="229388830">
      <w:bodyDiv w:val="1"/>
      <w:marLeft w:val="0"/>
      <w:marRight w:val="0"/>
      <w:marTop w:val="0"/>
      <w:marBottom w:val="0"/>
      <w:divBdr>
        <w:top w:val="none" w:sz="0" w:space="0" w:color="auto"/>
        <w:left w:val="none" w:sz="0" w:space="0" w:color="auto"/>
        <w:bottom w:val="none" w:sz="0" w:space="0" w:color="auto"/>
        <w:right w:val="none" w:sz="0" w:space="0" w:color="auto"/>
      </w:divBdr>
    </w:div>
    <w:div w:id="234975206">
      <w:bodyDiv w:val="1"/>
      <w:marLeft w:val="0"/>
      <w:marRight w:val="0"/>
      <w:marTop w:val="0"/>
      <w:marBottom w:val="0"/>
      <w:divBdr>
        <w:top w:val="none" w:sz="0" w:space="0" w:color="auto"/>
        <w:left w:val="none" w:sz="0" w:space="0" w:color="auto"/>
        <w:bottom w:val="none" w:sz="0" w:space="0" w:color="auto"/>
        <w:right w:val="none" w:sz="0" w:space="0" w:color="auto"/>
      </w:divBdr>
    </w:div>
    <w:div w:id="237861731">
      <w:bodyDiv w:val="1"/>
      <w:marLeft w:val="0"/>
      <w:marRight w:val="0"/>
      <w:marTop w:val="0"/>
      <w:marBottom w:val="0"/>
      <w:divBdr>
        <w:top w:val="none" w:sz="0" w:space="0" w:color="auto"/>
        <w:left w:val="none" w:sz="0" w:space="0" w:color="auto"/>
        <w:bottom w:val="none" w:sz="0" w:space="0" w:color="auto"/>
        <w:right w:val="none" w:sz="0" w:space="0" w:color="auto"/>
      </w:divBdr>
    </w:div>
    <w:div w:id="248932057">
      <w:bodyDiv w:val="1"/>
      <w:marLeft w:val="0"/>
      <w:marRight w:val="0"/>
      <w:marTop w:val="0"/>
      <w:marBottom w:val="0"/>
      <w:divBdr>
        <w:top w:val="none" w:sz="0" w:space="0" w:color="auto"/>
        <w:left w:val="none" w:sz="0" w:space="0" w:color="auto"/>
        <w:bottom w:val="none" w:sz="0" w:space="0" w:color="auto"/>
        <w:right w:val="none" w:sz="0" w:space="0" w:color="auto"/>
      </w:divBdr>
    </w:div>
    <w:div w:id="256259240">
      <w:bodyDiv w:val="1"/>
      <w:marLeft w:val="0"/>
      <w:marRight w:val="0"/>
      <w:marTop w:val="0"/>
      <w:marBottom w:val="0"/>
      <w:divBdr>
        <w:top w:val="none" w:sz="0" w:space="0" w:color="auto"/>
        <w:left w:val="none" w:sz="0" w:space="0" w:color="auto"/>
        <w:bottom w:val="none" w:sz="0" w:space="0" w:color="auto"/>
        <w:right w:val="none" w:sz="0" w:space="0" w:color="auto"/>
      </w:divBdr>
    </w:div>
    <w:div w:id="261887902">
      <w:bodyDiv w:val="1"/>
      <w:marLeft w:val="0"/>
      <w:marRight w:val="0"/>
      <w:marTop w:val="0"/>
      <w:marBottom w:val="0"/>
      <w:divBdr>
        <w:top w:val="none" w:sz="0" w:space="0" w:color="auto"/>
        <w:left w:val="none" w:sz="0" w:space="0" w:color="auto"/>
        <w:bottom w:val="none" w:sz="0" w:space="0" w:color="auto"/>
        <w:right w:val="none" w:sz="0" w:space="0" w:color="auto"/>
      </w:divBdr>
    </w:div>
    <w:div w:id="274797544">
      <w:bodyDiv w:val="1"/>
      <w:marLeft w:val="0"/>
      <w:marRight w:val="0"/>
      <w:marTop w:val="0"/>
      <w:marBottom w:val="0"/>
      <w:divBdr>
        <w:top w:val="none" w:sz="0" w:space="0" w:color="auto"/>
        <w:left w:val="none" w:sz="0" w:space="0" w:color="auto"/>
        <w:bottom w:val="none" w:sz="0" w:space="0" w:color="auto"/>
        <w:right w:val="none" w:sz="0" w:space="0" w:color="auto"/>
      </w:divBdr>
    </w:div>
    <w:div w:id="293564412">
      <w:bodyDiv w:val="1"/>
      <w:marLeft w:val="0"/>
      <w:marRight w:val="0"/>
      <w:marTop w:val="0"/>
      <w:marBottom w:val="0"/>
      <w:divBdr>
        <w:top w:val="none" w:sz="0" w:space="0" w:color="auto"/>
        <w:left w:val="none" w:sz="0" w:space="0" w:color="auto"/>
        <w:bottom w:val="none" w:sz="0" w:space="0" w:color="auto"/>
        <w:right w:val="none" w:sz="0" w:space="0" w:color="auto"/>
      </w:divBdr>
    </w:div>
    <w:div w:id="321937206">
      <w:bodyDiv w:val="1"/>
      <w:marLeft w:val="0"/>
      <w:marRight w:val="0"/>
      <w:marTop w:val="0"/>
      <w:marBottom w:val="0"/>
      <w:divBdr>
        <w:top w:val="none" w:sz="0" w:space="0" w:color="auto"/>
        <w:left w:val="none" w:sz="0" w:space="0" w:color="auto"/>
        <w:bottom w:val="none" w:sz="0" w:space="0" w:color="auto"/>
        <w:right w:val="none" w:sz="0" w:space="0" w:color="auto"/>
      </w:divBdr>
    </w:div>
    <w:div w:id="322317820">
      <w:bodyDiv w:val="1"/>
      <w:marLeft w:val="0"/>
      <w:marRight w:val="0"/>
      <w:marTop w:val="0"/>
      <w:marBottom w:val="0"/>
      <w:divBdr>
        <w:top w:val="none" w:sz="0" w:space="0" w:color="auto"/>
        <w:left w:val="none" w:sz="0" w:space="0" w:color="auto"/>
        <w:bottom w:val="none" w:sz="0" w:space="0" w:color="auto"/>
        <w:right w:val="none" w:sz="0" w:space="0" w:color="auto"/>
      </w:divBdr>
    </w:div>
    <w:div w:id="337779604">
      <w:bodyDiv w:val="1"/>
      <w:marLeft w:val="0"/>
      <w:marRight w:val="0"/>
      <w:marTop w:val="0"/>
      <w:marBottom w:val="0"/>
      <w:divBdr>
        <w:top w:val="none" w:sz="0" w:space="0" w:color="auto"/>
        <w:left w:val="none" w:sz="0" w:space="0" w:color="auto"/>
        <w:bottom w:val="none" w:sz="0" w:space="0" w:color="auto"/>
        <w:right w:val="none" w:sz="0" w:space="0" w:color="auto"/>
      </w:divBdr>
    </w:div>
    <w:div w:id="347021964">
      <w:bodyDiv w:val="1"/>
      <w:marLeft w:val="0"/>
      <w:marRight w:val="0"/>
      <w:marTop w:val="0"/>
      <w:marBottom w:val="0"/>
      <w:divBdr>
        <w:top w:val="none" w:sz="0" w:space="0" w:color="auto"/>
        <w:left w:val="none" w:sz="0" w:space="0" w:color="auto"/>
        <w:bottom w:val="none" w:sz="0" w:space="0" w:color="auto"/>
        <w:right w:val="none" w:sz="0" w:space="0" w:color="auto"/>
      </w:divBdr>
    </w:div>
    <w:div w:id="352655318">
      <w:bodyDiv w:val="1"/>
      <w:marLeft w:val="0"/>
      <w:marRight w:val="0"/>
      <w:marTop w:val="0"/>
      <w:marBottom w:val="0"/>
      <w:divBdr>
        <w:top w:val="none" w:sz="0" w:space="0" w:color="auto"/>
        <w:left w:val="none" w:sz="0" w:space="0" w:color="auto"/>
        <w:bottom w:val="none" w:sz="0" w:space="0" w:color="auto"/>
        <w:right w:val="none" w:sz="0" w:space="0" w:color="auto"/>
      </w:divBdr>
    </w:div>
    <w:div w:id="375206537">
      <w:bodyDiv w:val="1"/>
      <w:marLeft w:val="0"/>
      <w:marRight w:val="0"/>
      <w:marTop w:val="0"/>
      <w:marBottom w:val="0"/>
      <w:divBdr>
        <w:top w:val="none" w:sz="0" w:space="0" w:color="auto"/>
        <w:left w:val="none" w:sz="0" w:space="0" w:color="auto"/>
        <w:bottom w:val="none" w:sz="0" w:space="0" w:color="auto"/>
        <w:right w:val="none" w:sz="0" w:space="0" w:color="auto"/>
      </w:divBdr>
    </w:div>
    <w:div w:id="382366732">
      <w:bodyDiv w:val="1"/>
      <w:marLeft w:val="0"/>
      <w:marRight w:val="0"/>
      <w:marTop w:val="0"/>
      <w:marBottom w:val="0"/>
      <w:divBdr>
        <w:top w:val="none" w:sz="0" w:space="0" w:color="auto"/>
        <w:left w:val="none" w:sz="0" w:space="0" w:color="auto"/>
        <w:bottom w:val="none" w:sz="0" w:space="0" w:color="auto"/>
        <w:right w:val="none" w:sz="0" w:space="0" w:color="auto"/>
      </w:divBdr>
    </w:div>
    <w:div w:id="394474929">
      <w:bodyDiv w:val="1"/>
      <w:marLeft w:val="0"/>
      <w:marRight w:val="0"/>
      <w:marTop w:val="0"/>
      <w:marBottom w:val="0"/>
      <w:divBdr>
        <w:top w:val="none" w:sz="0" w:space="0" w:color="auto"/>
        <w:left w:val="none" w:sz="0" w:space="0" w:color="auto"/>
        <w:bottom w:val="none" w:sz="0" w:space="0" w:color="auto"/>
        <w:right w:val="none" w:sz="0" w:space="0" w:color="auto"/>
      </w:divBdr>
    </w:div>
    <w:div w:id="436952318">
      <w:bodyDiv w:val="1"/>
      <w:marLeft w:val="0"/>
      <w:marRight w:val="0"/>
      <w:marTop w:val="0"/>
      <w:marBottom w:val="0"/>
      <w:divBdr>
        <w:top w:val="none" w:sz="0" w:space="0" w:color="auto"/>
        <w:left w:val="none" w:sz="0" w:space="0" w:color="auto"/>
        <w:bottom w:val="none" w:sz="0" w:space="0" w:color="auto"/>
        <w:right w:val="none" w:sz="0" w:space="0" w:color="auto"/>
      </w:divBdr>
    </w:div>
    <w:div w:id="438646177">
      <w:bodyDiv w:val="1"/>
      <w:marLeft w:val="0"/>
      <w:marRight w:val="0"/>
      <w:marTop w:val="0"/>
      <w:marBottom w:val="0"/>
      <w:divBdr>
        <w:top w:val="none" w:sz="0" w:space="0" w:color="auto"/>
        <w:left w:val="none" w:sz="0" w:space="0" w:color="auto"/>
        <w:bottom w:val="none" w:sz="0" w:space="0" w:color="auto"/>
        <w:right w:val="none" w:sz="0" w:space="0" w:color="auto"/>
      </w:divBdr>
    </w:div>
    <w:div w:id="460072845">
      <w:bodyDiv w:val="1"/>
      <w:marLeft w:val="0"/>
      <w:marRight w:val="0"/>
      <w:marTop w:val="0"/>
      <w:marBottom w:val="0"/>
      <w:divBdr>
        <w:top w:val="none" w:sz="0" w:space="0" w:color="auto"/>
        <w:left w:val="none" w:sz="0" w:space="0" w:color="auto"/>
        <w:bottom w:val="none" w:sz="0" w:space="0" w:color="auto"/>
        <w:right w:val="none" w:sz="0" w:space="0" w:color="auto"/>
      </w:divBdr>
    </w:div>
    <w:div w:id="479006419">
      <w:bodyDiv w:val="1"/>
      <w:marLeft w:val="0"/>
      <w:marRight w:val="0"/>
      <w:marTop w:val="0"/>
      <w:marBottom w:val="0"/>
      <w:divBdr>
        <w:top w:val="none" w:sz="0" w:space="0" w:color="auto"/>
        <w:left w:val="none" w:sz="0" w:space="0" w:color="auto"/>
        <w:bottom w:val="none" w:sz="0" w:space="0" w:color="auto"/>
        <w:right w:val="none" w:sz="0" w:space="0" w:color="auto"/>
      </w:divBdr>
    </w:div>
    <w:div w:id="530845755">
      <w:bodyDiv w:val="1"/>
      <w:marLeft w:val="0"/>
      <w:marRight w:val="0"/>
      <w:marTop w:val="0"/>
      <w:marBottom w:val="0"/>
      <w:divBdr>
        <w:top w:val="none" w:sz="0" w:space="0" w:color="auto"/>
        <w:left w:val="none" w:sz="0" w:space="0" w:color="auto"/>
        <w:bottom w:val="none" w:sz="0" w:space="0" w:color="auto"/>
        <w:right w:val="none" w:sz="0" w:space="0" w:color="auto"/>
      </w:divBdr>
    </w:div>
    <w:div w:id="539975758">
      <w:bodyDiv w:val="1"/>
      <w:marLeft w:val="0"/>
      <w:marRight w:val="0"/>
      <w:marTop w:val="0"/>
      <w:marBottom w:val="0"/>
      <w:divBdr>
        <w:top w:val="none" w:sz="0" w:space="0" w:color="auto"/>
        <w:left w:val="none" w:sz="0" w:space="0" w:color="auto"/>
        <w:bottom w:val="none" w:sz="0" w:space="0" w:color="auto"/>
        <w:right w:val="none" w:sz="0" w:space="0" w:color="auto"/>
      </w:divBdr>
    </w:div>
    <w:div w:id="551963133">
      <w:bodyDiv w:val="1"/>
      <w:marLeft w:val="0"/>
      <w:marRight w:val="0"/>
      <w:marTop w:val="0"/>
      <w:marBottom w:val="0"/>
      <w:divBdr>
        <w:top w:val="none" w:sz="0" w:space="0" w:color="auto"/>
        <w:left w:val="none" w:sz="0" w:space="0" w:color="auto"/>
        <w:bottom w:val="none" w:sz="0" w:space="0" w:color="auto"/>
        <w:right w:val="none" w:sz="0" w:space="0" w:color="auto"/>
      </w:divBdr>
    </w:div>
    <w:div w:id="558368602">
      <w:bodyDiv w:val="1"/>
      <w:marLeft w:val="0"/>
      <w:marRight w:val="0"/>
      <w:marTop w:val="0"/>
      <w:marBottom w:val="0"/>
      <w:divBdr>
        <w:top w:val="none" w:sz="0" w:space="0" w:color="auto"/>
        <w:left w:val="none" w:sz="0" w:space="0" w:color="auto"/>
        <w:bottom w:val="none" w:sz="0" w:space="0" w:color="auto"/>
        <w:right w:val="none" w:sz="0" w:space="0" w:color="auto"/>
      </w:divBdr>
    </w:div>
    <w:div w:id="580798193">
      <w:bodyDiv w:val="1"/>
      <w:marLeft w:val="0"/>
      <w:marRight w:val="0"/>
      <w:marTop w:val="0"/>
      <w:marBottom w:val="0"/>
      <w:divBdr>
        <w:top w:val="none" w:sz="0" w:space="0" w:color="auto"/>
        <w:left w:val="none" w:sz="0" w:space="0" w:color="auto"/>
        <w:bottom w:val="none" w:sz="0" w:space="0" w:color="auto"/>
        <w:right w:val="none" w:sz="0" w:space="0" w:color="auto"/>
      </w:divBdr>
    </w:div>
    <w:div w:id="592591035">
      <w:bodyDiv w:val="1"/>
      <w:marLeft w:val="0"/>
      <w:marRight w:val="0"/>
      <w:marTop w:val="0"/>
      <w:marBottom w:val="0"/>
      <w:divBdr>
        <w:top w:val="none" w:sz="0" w:space="0" w:color="auto"/>
        <w:left w:val="none" w:sz="0" w:space="0" w:color="auto"/>
        <w:bottom w:val="none" w:sz="0" w:space="0" w:color="auto"/>
        <w:right w:val="none" w:sz="0" w:space="0" w:color="auto"/>
      </w:divBdr>
    </w:div>
    <w:div w:id="601229547">
      <w:bodyDiv w:val="1"/>
      <w:marLeft w:val="0"/>
      <w:marRight w:val="0"/>
      <w:marTop w:val="0"/>
      <w:marBottom w:val="0"/>
      <w:divBdr>
        <w:top w:val="none" w:sz="0" w:space="0" w:color="auto"/>
        <w:left w:val="none" w:sz="0" w:space="0" w:color="auto"/>
        <w:bottom w:val="none" w:sz="0" w:space="0" w:color="auto"/>
        <w:right w:val="none" w:sz="0" w:space="0" w:color="auto"/>
      </w:divBdr>
    </w:div>
    <w:div w:id="606280440">
      <w:bodyDiv w:val="1"/>
      <w:marLeft w:val="0"/>
      <w:marRight w:val="0"/>
      <w:marTop w:val="0"/>
      <w:marBottom w:val="0"/>
      <w:divBdr>
        <w:top w:val="none" w:sz="0" w:space="0" w:color="auto"/>
        <w:left w:val="none" w:sz="0" w:space="0" w:color="auto"/>
        <w:bottom w:val="none" w:sz="0" w:space="0" w:color="auto"/>
        <w:right w:val="none" w:sz="0" w:space="0" w:color="auto"/>
      </w:divBdr>
    </w:div>
    <w:div w:id="607542883">
      <w:bodyDiv w:val="1"/>
      <w:marLeft w:val="0"/>
      <w:marRight w:val="0"/>
      <w:marTop w:val="0"/>
      <w:marBottom w:val="0"/>
      <w:divBdr>
        <w:top w:val="none" w:sz="0" w:space="0" w:color="auto"/>
        <w:left w:val="none" w:sz="0" w:space="0" w:color="auto"/>
        <w:bottom w:val="none" w:sz="0" w:space="0" w:color="auto"/>
        <w:right w:val="none" w:sz="0" w:space="0" w:color="auto"/>
      </w:divBdr>
    </w:div>
    <w:div w:id="626357449">
      <w:bodyDiv w:val="1"/>
      <w:marLeft w:val="0"/>
      <w:marRight w:val="0"/>
      <w:marTop w:val="0"/>
      <w:marBottom w:val="0"/>
      <w:divBdr>
        <w:top w:val="none" w:sz="0" w:space="0" w:color="auto"/>
        <w:left w:val="none" w:sz="0" w:space="0" w:color="auto"/>
        <w:bottom w:val="none" w:sz="0" w:space="0" w:color="auto"/>
        <w:right w:val="none" w:sz="0" w:space="0" w:color="auto"/>
      </w:divBdr>
    </w:div>
    <w:div w:id="678393365">
      <w:bodyDiv w:val="1"/>
      <w:marLeft w:val="0"/>
      <w:marRight w:val="0"/>
      <w:marTop w:val="0"/>
      <w:marBottom w:val="0"/>
      <w:divBdr>
        <w:top w:val="none" w:sz="0" w:space="0" w:color="auto"/>
        <w:left w:val="none" w:sz="0" w:space="0" w:color="auto"/>
        <w:bottom w:val="none" w:sz="0" w:space="0" w:color="auto"/>
        <w:right w:val="none" w:sz="0" w:space="0" w:color="auto"/>
      </w:divBdr>
    </w:div>
    <w:div w:id="681396526">
      <w:bodyDiv w:val="1"/>
      <w:marLeft w:val="0"/>
      <w:marRight w:val="0"/>
      <w:marTop w:val="0"/>
      <w:marBottom w:val="0"/>
      <w:divBdr>
        <w:top w:val="none" w:sz="0" w:space="0" w:color="auto"/>
        <w:left w:val="none" w:sz="0" w:space="0" w:color="auto"/>
        <w:bottom w:val="none" w:sz="0" w:space="0" w:color="auto"/>
        <w:right w:val="none" w:sz="0" w:space="0" w:color="auto"/>
      </w:divBdr>
    </w:div>
    <w:div w:id="694967460">
      <w:bodyDiv w:val="1"/>
      <w:marLeft w:val="0"/>
      <w:marRight w:val="0"/>
      <w:marTop w:val="0"/>
      <w:marBottom w:val="0"/>
      <w:divBdr>
        <w:top w:val="none" w:sz="0" w:space="0" w:color="auto"/>
        <w:left w:val="none" w:sz="0" w:space="0" w:color="auto"/>
        <w:bottom w:val="none" w:sz="0" w:space="0" w:color="auto"/>
        <w:right w:val="none" w:sz="0" w:space="0" w:color="auto"/>
      </w:divBdr>
    </w:div>
    <w:div w:id="713771403">
      <w:bodyDiv w:val="1"/>
      <w:marLeft w:val="0"/>
      <w:marRight w:val="0"/>
      <w:marTop w:val="0"/>
      <w:marBottom w:val="0"/>
      <w:divBdr>
        <w:top w:val="none" w:sz="0" w:space="0" w:color="auto"/>
        <w:left w:val="none" w:sz="0" w:space="0" w:color="auto"/>
        <w:bottom w:val="none" w:sz="0" w:space="0" w:color="auto"/>
        <w:right w:val="none" w:sz="0" w:space="0" w:color="auto"/>
      </w:divBdr>
    </w:div>
    <w:div w:id="719523740">
      <w:bodyDiv w:val="1"/>
      <w:marLeft w:val="0"/>
      <w:marRight w:val="0"/>
      <w:marTop w:val="0"/>
      <w:marBottom w:val="0"/>
      <w:divBdr>
        <w:top w:val="none" w:sz="0" w:space="0" w:color="auto"/>
        <w:left w:val="none" w:sz="0" w:space="0" w:color="auto"/>
        <w:bottom w:val="none" w:sz="0" w:space="0" w:color="auto"/>
        <w:right w:val="none" w:sz="0" w:space="0" w:color="auto"/>
      </w:divBdr>
    </w:div>
    <w:div w:id="763768911">
      <w:bodyDiv w:val="1"/>
      <w:marLeft w:val="0"/>
      <w:marRight w:val="0"/>
      <w:marTop w:val="0"/>
      <w:marBottom w:val="0"/>
      <w:divBdr>
        <w:top w:val="none" w:sz="0" w:space="0" w:color="auto"/>
        <w:left w:val="none" w:sz="0" w:space="0" w:color="auto"/>
        <w:bottom w:val="none" w:sz="0" w:space="0" w:color="auto"/>
        <w:right w:val="none" w:sz="0" w:space="0" w:color="auto"/>
      </w:divBdr>
    </w:div>
    <w:div w:id="781069510">
      <w:bodyDiv w:val="1"/>
      <w:marLeft w:val="0"/>
      <w:marRight w:val="0"/>
      <w:marTop w:val="0"/>
      <w:marBottom w:val="0"/>
      <w:divBdr>
        <w:top w:val="none" w:sz="0" w:space="0" w:color="auto"/>
        <w:left w:val="none" w:sz="0" w:space="0" w:color="auto"/>
        <w:bottom w:val="none" w:sz="0" w:space="0" w:color="auto"/>
        <w:right w:val="none" w:sz="0" w:space="0" w:color="auto"/>
      </w:divBdr>
    </w:div>
    <w:div w:id="805197791">
      <w:bodyDiv w:val="1"/>
      <w:marLeft w:val="0"/>
      <w:marRight w:val="0"/>
      <w:marTop w:val="0"/>
      <w:marBottom w:val="0"/>
      <w:divBdr>
        <w:top w:val="none" w:sz="0" w:space="0" w:color="auto"/>
        <w:left w:val="none" w:sz="0" w:space="0" w:color="auto"/>
        <w:bottom w:val="none" w:sz="0" w:space="0" w:color="auto"/>
        <w:right w:val="none" w:sz="0" w:space="0" w:color="auto"/>
      </w:divBdr>
    </w:div>
    <w:div w:id="805465962">
      <w:bodyDiv w:val="1"/>
      <w:marLeft w:val="0"/>
      <w:marRight w:val="0"/>
      <w:marTop w:val="0"/>
      <w:marBottom w:val="0"/>
      <w:divBdr>
        <w:top w:val="none" w:sz="0" w:space="0" w:color="auto"/>
        <w:left w:val="none" w:sz="0" w:space="0" w:color="auto"/>
        <w:bottom w:val="none" w:sz="0" w:space="0" w:color="auto"/>
        <w:right w:val="none" w:sz="0" w:space="0" w:color="auto"/>
      </w:divBdr>
    </w:div>
    <w:div w:id="829562936">
      <w:bodyDiv w:val="1"/>
      <w:marLeft w:val="0"/>
      <w:marRight w:val="0"/>
      <w:marTop w:val="0"/>
      <w:marBottom w:val="0"/>
      <w:divBdr>
        <w:top w:val="none" w:sz="0" w:space="0" w:color="auto"/>
        <w:left w:val="none" w:sz="0" w:space="0" w:color="auto"/>
        <w:bottom w:val="none" w:sz="0" w:space="0" w:color="auto"/>
        <w:right w:val="none" w:sz="0" w:space="0" w:color="auto"/>
      </w:divBdr>
    </w:div>
    <w:div w:id="831524332">
      <w:bodyDiv w:val="1"/>
      <w:marLeft w:val="0"/>
      <w:marRight w:val="0"/>
      <w:marTop w:val="0"/>
      <w:marBottom w:val="0"/>
      <w:divBdr>
        <w:top w:val="none" w:sz="0" w:space="0" w:color="auto"/>
        <w:left w:val="none" w:sz="0" w:space="0" w:color="auto"/>
        <w:bottom w:val="none" w:sz="0" w:space="0" w:color="auto"/>
        <w:right w:val="none" w:sz="0" w:space="0" w:color="auto"/>
      </w:divBdr>
    </w:div>
    <w:div w:id="833497625">
      <w:bodyDiv w:val="1"/>
      <w:marLeft w:val="0"/>
      <w:marRight w:val="0"/>
      <w:marTop w:val="0"/>
      <w:marBottom w:val="0"/>
      <w:divBdr>
        <w:top w:val="none" w:sz="0" w:space="0" w:color="auto"/>
        <w:left w:val="none" w:sz="0" w:space="0" w:color="auto"/>
        <w:bottom w:val="none" w:sz="0" w:space="0" w:color="auto"/>
        <w:right w:val="none" w:sz="0" w:space="0" w:color="auto"/>
      </w:divBdr>
    </w:div>
    <w:div w:id="874466287">
      <w:bodyDiv w:val="1"/>
      <w:marLeft w:val="0"/>
      <w:marRight w:val="0"/>
      <w:marTop w:val="0"/>
      <w:marBottom w:val="0"/>
      <w:divBdr>
        <w:top w:val="none" w:sz="0" w:space="0" w:color="auto"/>
        <w:left w:val="none" w:sz="0" w:space="0" w:color="auto"/>
        <w:bottom w:val="none" w:sz="0" w:space="0" w:color="auto"/>
        <w:right w:val="none" w:sz="0" w:space="0" w:color="auto"/>
      </w:divBdr>
    </w:div>
    <w:div w:id="882405666">
      <w:bodyDiv w:val="1"/>
      <w:marLeft w:val="0"/>
      <w:marRight w:val="0"/>
      <w:marTop w:val="0"/>
      <w:marBottom w:val="0"/>
      <w:divBdr>
        <w:top w:val="none" w:sz="0" w:space="0" w:color="auto"/>
        <w:left w:val="none" w:sz="0" w:space="0" w:color="auto"/>
        <w:bottom w:val="none" w:sz="0" w:space="0" w:color="auto"/>
        <w:right w:val="none" w:sz="0" w:space="0" w:color="auto"/>
      </w:divBdr>
    </w:div>
    <w:div w:id="911085118">
      <w:bodyDiv w:val="1"/>
      <w:marLeft w:val="0"/>
      <w:marRight w:val="0"/>
      <w:marTop w:val="0"/>
      <w:marBottom w:val="0"/>
      <w:divBdr>
        <w:top w:val="none" w:sz="0" w:space="0" w:color="auto"/>
        <w:left w:val="none" w:sz="0" w:space="0" w:color="auto"/>
        <w:bottom w:val="none" w:sz="0" w:space="0" w:color="auto"/>
        <w:right w:val="none" w:sz="0" w:space="0" w:color="auto"/>
      </w:divBdr>
    </w:div>
    <w:div w:id="946814022">
      <w:bodyDiv w:val="1"/>
      <w:marLeft w:val="0"/>
      <w:marRight w:val="0"/>
      <w:marTop w:val="0"/>
      <w:marBottom w:val="0"/>
      <w:divBdr>
        <w:top w:val="none" w:sz="0" w:space="0" w:color="auto"/>
        <w:left w:val="none" w:sz="0" w:space="0" w:color="auto"/>
        <w:bottom w:val="none" w:sz="0" w:space="0" w:color="auto"/>
        <w:right w:val="none" w:sz="0" w:space="0" w:color="auto"/>
      </w:divBdr>
    </w:div>
    <w:div w:id="955908876">
      <w:bodyDiv w:val="1"/>
      <w:marLeft w:val="0"/>
      <w:marRight w:val="0"/>
      <w:marTop w:val="0"/>
      <w:marBottom w:val="0"/>
      <w:divBdr>
        <w:top w:val="none" w:sz="0" w:space="0" w:color="auto"/>
        <w:left w:val="none" w:sz="0" w:space="0" w:color="auto"/>
        <w:bottom w:val="none" w:sz="0" w:space="0" w:color="auto"/>
        <w:right w:val="none" w:sz="0" w:space="0" w:color="auto"/>
      </w:divBdr>
    </w:div>
    <w:div w:id="973951130">
      <w:bodyDiv w:val="1"/>
      <w:marLeft w:val="0"/>
      <w:marRight w:val="0"/>
      <w:marTop w:val="0"/>
      <w:marBottom w:val="0"/>
      <w:divBdr>
        <w:top w:val="none" w:sz="0" w:space="0" w:color="auto"/>
        <w:left w:val="none" w:sz="0" w:space="0" w:color="auto"/>
        <w:bottom w:val="none" w:sz="0" w:space="0" w:color="auto"/>
        <w:right w:val="none" w:sz="0" w:space="0" w:color="auto"/>
      </w:divBdr>
    </w:div>
    <w:div w:id="989018034">
      <w:bodyDiv w:val="1"/>
      <w:marLeft w:val="0"/>
      <w:marRight w:val="0"/>
      <w:marTop w:val="0"/>
      <w:marBottom w:val="0"/>
      <w:divBdr>
        <w:top w:val="none" w:sz="0" w:space="0" w:color="auto"/>
        <w:left w:val="none" w:sz="0" w:space="0" w:color="auto"/>
        <w:bottom w:val="none" w:sz="0" w:space="0" w:color="auto"/>
        <w:right w:val="none" w:sz="0" w:space="0" w:color="auto"/>
      </w:divBdr>
    </w:div>
    <w:div w:id="1009142369">
      <w:bodyDiv w:val="1"/>
      <w:marLeft w:val="0"/>
      <w:marRight w:val="0"/>
      <w:marTop w:val="0"/>
      <w:marBottom w:val="0"/>
      <w:divBdr>
        <w:top w:val="none" w:sz="0" w:space="0" w:color="auto"/>
        <w:left w:val="none" w:sz="0" w:space="0" w:color="auto"/>
        <w:bottom w:val="none" w:sz="0" w:space="0" w:color="auto"/>
        <w:right w:val="none" w:sz="0" w:space="0" w:color="auto"/>
      </w:divBdr>
    </w:div>
    <w:div w:id="1057362603">
      <w:bodyDiv w:val="1"/>
      <w:marLeft w:val="0"/>
      <w:marRight w:val="0"/>
      <w:marTop w:val="0"/>
      <w:marBottom w:val="0"/>
      <w:divBdr>
        <w:top w:val="none" w:sz="0" w:space="0" w:color="auto"/>
        <w:left w:val="none" w:sz="0" w:space="0" w:color="auto"/>
        <w:bottom w:val="none" w:sz="0" w:space="0" w:color="auto"/>
        <w:right w:val="none" w:sz="0" w:space="0" w:color="auto"/>
      </w:divBdr>
    </w:div>
    <w:div w:id="1075203873">
      <w:bodyDiv w:val="1"/>
      <w:marLeft w:val="0"/>
      <w:marRight w:val="0"/>
      <w:marTop w:val="0"/>
      <w:marBottom w:val="0"/>
      <w:divBdr>
        <w:top w:val="none" w:sz="0" w:space="0" w:color="auto"/>
        <w:left w:val="none" w:sz="0" w:space="0" w:color="auto"/>
        <w:bottom w:val="none" w:sz="0" w:space="0" w:color="auto"/>
        <w:right w:val="none" w:sz="0" w:space="0" w:color="auto"/>
      </w:divBdr>
    </w:div>
    <w:div w:id="1079257665">
      <w:bodyDiv w:val="1"/>
      <w:marLeft w:val="0"/>
      <w:marRight w:val="0"/>
      <w:marTop w:val="0"/>
      <w:marBottom w:val="0"/>
      <w:divBdr>
        <w:top w:val="none" w:sz="0" w:space="0" w:color="auto"/>
        <w:left w:val="none" w:sz="0" w:space="0" w:color="auto"/>
        <w:bottom w:val="none" w:sz="0" w:space="0" w:color="auto"/>
        <w:right w:val="none" w:sz="0" w:space="0" w:color="auto"/>
      </w:divBdr>
    </w:div>
    <w:div w:id="1083378927">
      <w:bodyDiv w:val="1"/>
      <w:marLeft w:val="0"/>
      <w:marRight w:val="0"/>
      <w:marTop w:val="0"/>
      <w:marBottom w:val="0"/>
      <w:divBdr>
        <w:top w:val="none" w:sz="0" w:space="0" w:color="auto"/>
        <w:left w:val="none" w:sz="0" w:space="0" w:color="auto"/>
        <w:bottom w:val="none" w:sz="0" w:space="0" w:color="auto"/>
        <w:right w:val="none" w:sz="0" w:space="0" w:color="auto"/>
      </w:divBdr>
    </w:div>
    <w:div w:id="1085882974">
      <w:bodyDiv w:val="1"/>
      <w:marLeft w:val="0"/>
      <w:marRight w:val="0"/>
      <w:marTop w:val="0"/>
      <w:marBottom w:val="0"/>
      <w:divBdr>
        <w:top w:val="none" w:sz="0" w:space="0" w:color="auto"/>
        <w:left w:val="none" w:sz="0" w:space="0" w:color="auto"/>
        <w:bottom w:val="none" w:sz="0" w:space="0" w:color="auto"/>
        <w:right w:val="none" w:sz="0" w:space="0" w:color="auto"/>
      </w:divBdr>
    </w:div>
    <w:div w:id="1091051061">
      <w:bodyDiv w:val="1"/>
      <w:marLeft w:val="0"/>
      <w:marRight w:val="0"/>
      <w:marTop w:val="0"/>
      <w:marBottom w:val="0"/>
      <w:divBdr>
        <w:top w:val="none" w:sz="0" w:space="0" w:color="auto"/>
        <w:left w:val="none" w:sz="0" w:space="0" w:color="auto"/>
        <w:bottom w:val="none" w:sz="0" w:space="0" w:color="auto"/>
        <w:right w:val="none" w:sz="0" w:space="0" w:color="auto"/>
      </w:divBdr>
    </w:div>
    <w:div w:id="1100219903">
      <w:bodyDiv w:val="1"/>
      <w:marLeft w:val="0"/>
      <w:marRight w:val="0"/>
      <w:marTop w:val="0"/>
      <w:marBottom w:val="0"/>
      <w:divBdr>
        <w:top w:val="none" w:sz="0" w:space="0" w:color="auto"/>
        <w:left w:val="none" w:sz="0" w:space="0" w:color="auto"/>
        <w:bottom w:val="none" w:sz="0" w:space="0" w:color="auto"/>
        <w:right w:val="none" w:sz="0" w:space="0" w:color="auto"/>
      </w:divBdr>
    </w:div>
    <w:div w:id="1145581019">
      <w:bodyDiv w:val="1"/>
      <w:marLeft w:val="0"/>
      <w:marRight w:val="0"/>
      <w:marTop w:val="0"/>
      <w:marBottom w:val="0"/>
      <w:divBdr>
        <w:top w:val="none" w:sz="0" w:space="0" w:color="auto"/>
        <w:left w:val="none" w:sz="0" w:space="0" w:color="auto"/>
        <w:bottom w:val="none" w:sz="0" w:space="0" w:color="auto"/>
        <w:right w:val="none" w:sz="0" w:space="0" w:color="auto"/>
      </w:divBdr>
    </w:div>
    <w:div w:id="1147628333">
      <w:bodyDiv w:val="1"/>
      <w:marLeft w:val="0"/>
      <w:marRight w:val="0"/>
      <w:marTop w:val="0"/>
      <w:marBottom w:val="0"/>
      <w:divBdr>
        <w:top w:val="none" w:sz="0" w:space="0" w:color="auto"/>
        <w:left w:val="none" w:sz="0" w:space="0" w:color="auto"/>
        <w:bottom w:val="none" w:sz="0" w:space="0" w:color="auto"/>
        <w:right w:val="none" w:sz="0" w:space="0" w:color="auto"/>
      </w:divBdr>
    </w:div>
    <w:div w:id="1158765972">
      <w:bodyDiv w:val="1"/>
      <w:marLeft w:val="0"/>
      <w:marRight w:val="0"/>
      <w:marTop w:val="0"/>
      <w:marBottom w:val="0"/>
      <w:divBdr>
        <w:top w:val="none" w:sz="0" w:space="0" w:color="auto"/>
        <w:left w:val="none" w:sz="0" w:space="0" w:color="auto"/>
        <w:bottom w:val="none" w:sz="0" w:space="0" w:color="auto"/>
        <w:right w:val="none" w:sz="0" w:space="0" w:color="auto"/>
      </w:divBdr>
    </w:div>
    <w:div w:id="1158956792">
      <w:bodyDiv w:val="1"/>
      <w:marLeft w:val="0"/>
      <w:marRight w:val="0"/>
      <w:marTop w:val="0"/>
      <w:marBottom w:val="0"/>
      <w:divBdr>
        <w:top w:val="none" w:sz="0" w:space="0" w:color="auto"/>
        <w:left w:val="none" w:sz="0" w:space="0" w:color="auto"/>
        <w:bottom w:val="none" w:sz="0" w:space="0" w:color="auto"/>
        <w:right w:val="none" w:sz="0" w:space="0" w:color="auto"/>
      </w:divBdr>
    </w:div>
    <w:div w:id="1176386485">
      <w:bodyDiv w:val="1"/>
      <w:marLeft w:val="0"/>
      <w:marRight w:val="0"/>
      <w:marTop w:val="0"/>
      <w:marBottom w:val="0"/>
      <w:divBdr>
        <w:top w:val="none" w:sz="0" w:space="0" w:color="auto"/>
        <w:left w:val="none" w:sz="0" w:space="0" w:color="auto"/>
        <w:bottom w:val="none" w:sz="0" w:space="0" w:color="auto"/>
        <w:right w:val="none" w:sz="0" w:space="0" w:color="auto"/>
      </w:divBdr>
    </w:div>
    <w:div w:id="1191987349">
      <w:bodyDiv w:val="1"/>
      <w:marLeft w:val="0"/>
      <w:marRight w:val="0"/>
      <w:marTop w:val="0"/>
      <w:marBottom w:val="0"/>
      <w:divBdr>
        <w:top w:val="none" w:sz="0" w:space="0" w:color="auto"/>
        <w:left w:val="none" w:sz="0" w:space="0" w:color="auto"/>
        <w:bottom w:val="none" w:sz="0" w:space="0" w:color="auto"/>
        <w:right w:val="none" w:sz="0" w:space="0" w:color="auto"/>
      </w:divBdr>
    </w:div>
    <w:div w:id="1214390959">
      <w:bodyDiv w:val="1"/>
      <w:marLeft w:val="0"/>
      <w:marRight w:val="0"/>
      <w:marTop w:val="0"/>
      <w:marBottom w:val="0"/>
      <w:divBdr>
        <w:top w:val="none" w:sz="0" w:space="0" w:color="auto"/>
        <w:left w:val="none" w:sz="0" w:space="0" w:color="auto"/>
        <w:bottom w:val="none" w:sz="0" w:space="0" w:color="auto"/>
        <w:right w:val="none" w:sz="0" w:space="0" w:color="auto"/>
      </w:divBdr>
    </w:div>
    <w:div w:id="1250238198">
      <w:bodyDiv w:val="1"/>
      <w:marLeft w:val="0"/>
      <w:marRight w:val="0"/>
      <w:marTop w:val="0"/>
      <w:marBottom w:val="0"/>
      <w:divBdr>
        <w:top w:val="none" w:sz="0" w:space="0" w:color="auto"/>
        <w:left w:val="none" w:sz="0" w:space="0" w:color="auto"/>
        <w:bottom w:val="none" w:sz="0" w:space="0" w:color="auto"/>
        <w:right w:val="none" w:sz="0" w:space="0" w:color="auto"/>
      </w:divBdr>
    </w:div>
    <w:div w:id="1270240892">
      <w:bodyDiv w:val="1"/>
      <w:marLeft w:val="0"/>
      <w:marRight w:val="0"/>
      <w:marTop w:val="0"/>
      <w:marBottom w:val="0"/>
      <w:divBdr>
        <w:top w:val="none" w:sz="0" w:space="0" w:color="auto"/>
        <w:left w:val="none" w:sz="0" w:space="0" w:color="auto"/>
        <w:bottom w:val="none" w:sz="0" w:space="0" w:color="auto"/>
        <w:right w:val="none" w:sz="0" w:space="0" w:color="auto"/>
      </w:divBdr>
    </w:div>
    <w:div w:id="1310135594">
      <w:bodyDiv w:val="1"/>
      <w:marLeft w:val="0"/>
      <w:marRight w:val="0"/>
      <w:marTop w:val="0"/>
      <w:marBottom w:val="0"/>
      <w:divBdr>
        <w:top w:val="none" w:sz="0" w:space="0" w:color="auto"/>
        <w:left w:val="none" w:sz="0" w:space="0" w:color="auto"/>
        <w:bottom w:val="none" w:sz="0" w:space="0" w:color="auto"/>
        <w:right w:val="none" w:sz="0" w:space="0" w:color="auto"/>
      </w:divBdr>
    </w:div>
    <w:div w:id="1361398139">
      <w:bodyDiv w:val="1"/>
      <w:marLeft w:val="0"/>
      <w:marRight w:val="0"/>
      <w:marTop w:val="0"/>
      <w:marBottom w:val="0"/>
      <w:divBdr>
        <w:top w:val="none" w:sz="0" w:space="0" w:color="auto"/>
        <w:left w:val="none" w:sz="0" w:space="0" w:color="auto"/>
        <w:bottom w:val="none" w:sz="0" w:space="0" w:color="auto"/>
        <w:right w:val="none" w:sz="0" w:space="0" w:color="auto"/>
      </w:divBdr>
    </w:div>
    <w:div w:id="1363628134">
      <w:bodyDiv w:val="1"/>
      <w:marLeft w:val="0"/>
      <w:marRight w:val="0"/>
      <w:marTop w:val="0"/>
      <w:marBottom w:val="0"/>
      <w:divBdr>
        <w:top w:val="none" w:sz="0" w:space="0" w:color="auto"/>
        <w:left w:val="none" w:sz="0" w:space="0" w:color="auto"/>
        <w:bottom w:val="none" w:sz="0" w:space="0" w:color="auto"/>
        <w:right w:val="none" w:sz="0" w:space="0" w:color="auto"/>
      </w:divBdr>
    </w:div>
    <w:div w:id="1378701583">
      <w:bodyDiv w:val="1"/>
      <w:marLeft w:val="0"/>
      <w:marRight w:val="0"/>
      <w:marTop w:val="0"/>
      <w:marBottom w:val="0"/>
      <w:divBdr>
        <w:top w:val="none" w:sz="0" w:space="0" w:color="auto"/>
        <w:left w:val="none" w:sz="0" w:space="0" w:color="auto"/>
        <w:bottom w:val="none" w:sz="0" w:space="0" w:color="auto"/>
        <w:right w:val="none" w:sz="0" w:space="0" w:color="auto"/>
      </w:divBdr>
    </w:div>
    <w:div w:id="1388261236">
      <w:bodyDiv w:val="1"/>
      <w:marLeft w:val="0"/>
      <w:marRight w:val="0"/>
      <w:marTop w:val="0"/>
      <w:marBottom w:val="0"/>
      <w:divBdr>
        <w:top w:val="none" w:sz="0" w:space="0" w:color="auto"/>
        <w:left w:val="none" w:sz="0" w:space="0" w:color="auto"/>
        <w:bottom w:val="none" w:sz="0" w:space="0" w:color="auto"/>
        <w:right w:val="none" w:sz="0" w:space="0" w:color="auto"/>
      </w:divBdr>
    </w:div>
    <w:div w:id="1390230886">
      <w:bodyDiv w:val="1"/>
      <w:marLeft w:val="0"/>
      <w:marRight w:val="0"/>
      <w:marTop w:val="0"/>
      <w:marBottom w:val="0"/>
      <w:divBdr>
        <w:top w:val="none" w:sz="0" w:space="0" w:color="auto"/>
        <w:left w:val="none" w:sz="0" w:space="0" w:color="auto"/>
        <w:bottom w:val="none" w:sz="0" w:space="0" w:color="auto"/>
        <w:right w:val="none" w:sz="0" w:space="0" w:color="auto"/>
      </w:divBdr>
    </w:div>
    <w:div w:id="1390691264">
      <w:bodyDiv w:val="1"/>
      <w:marLeft w:val="0"/>
      <w:marRight w:val="0"/>
      <w:marTop w:val="0"/>
      <w:marBottom w:val="0"/>
      <w:divBdr>
        <w:top w:val="none" w:sz="0" w:space="0" w:color="auto"/>
        <w:left w:val="none" w:sz="0" w:space="0" w:color="auto"/>
        <w:bottom w:val="none" w:sz="0" w:space="0" w:color="auto"/>
        <w:right w:val="none" w:sz="0" w:space="0" w:color="auto"/>
      </w:divBdr>
    </w:div>
    <w:div w:id="1411199093">
      <w:bodyDiv w:val="1"/>
      <w:marLeft w:val="0"/>
      <w:marRight w:val="0"/>
      <w:marTop w:val="0"/>
      <w:marBottom w:val="0"/>
      <w:divBdr>
        <w:top w:val="none" w:sz="0" w:space="0" w:color="auto"/>
        <w:left w:val="none" w:sz="0" w:space="0" w:color="auto"/>
        <w:bottom w:val="none" w:sz="0" w:space="0" w:color="auto"/>
        <w:right w:val="none" w:sz="0" w:space="0" w:color="auto"/>
      </w:divBdr>
    </w:div>
    <w:div w:id="1432699105">
      <w:bodyDiv w:val="1"/>
      <w:marLeft w:val="0"/>
      <w:marRight w:val="0"/>
      <w:marTop w:val="0"/>
      <w:marBottom w:val="0"/>
      <w:divBdr>
        <w:top w:val="none" w:sz="0" w:space="0" w:color="auto"/>
        <w:left w:val="none" w:sz="0" w:space="0" w:color="auto"/>
        <w:bottom w:val="none" w:sz="0" w:space="0" w:color="auto"/>
        <w:right w:val="none" w:sz="0" w:space="0" w:color="auto"/>
      </w:divBdr>
    </w:div>
    <w:div w:id="1452554514">
      <w:bodyDiv w:val="1"/>
      <w:marLeft w:val="0"/>
      <w:marRight w:val="0"/>
      <w:marTop w:val="0"/>
      <w:marBottom w:val="0"/>
      <w:divBdr>
        <w:top w:val="none" w:sz="0" w:space="0" w:color="auto"/>
        <w:left w:val="none" w:sz="0" w:space="0" w:color="auto"/>
        <w:bottom w:val="none" w:sz="0" w:space="0" w:color="auto"/>
        <w:right w:val="none" w:sz="0" w:space="0" w:color="auto"/>
      </w:divBdr>
    </w:div>
    <w:div w:id="1457676267">
      <w:bodyDiv w:val="1"/>
      <w:marLeft w:val="0"/>
      <w:marRight w:val="0"/>
      <w:marTop w:val="0"/>
      <w:marBottom w:val="0"/>
      <w:divBdr>
        <w:top w:val="none" w:sz="0" w:space="0" w:color="auto"/>
        <w:left w:val="none" w:sz="0" w:space="0" w:color="auto"/>
        <w:bottom w:val="none" w:sz="0" w:space="0" w:color="auto"/>
        <w:right w:val="none" w:sz="0" w:space="0" w:color="auto"/>
      </w:divBdr>
    </w:div>
    <w:div w:id="1467163072">
      <w:bodyDiv w:val="1"/>
      <w:marLeft w:val="0"/>
      <w:marRight w:val="0"/>
      <w:marTop w:val="0"/>
      <w:marBottom w:val="0"/>
      <w:divBdr>
        <w:top w:val="none" w:sz="0" w:space="0" w:color="auto"/>
        <w:left w:val="none" w:sz="0" w:space="0" w:color="auto"/>
        <w:bottom w:val="none" w:sz="0" w:space="0" w:color="auto"/>
        <w:right w:val="none" w:sz="0" w:space="0" w:color="auto"/>
      </w:divBdr>
    </w:div>
    <w:div w:id="1471824205">
      <w:bodyDiv w:val="1"/>
      <w:marLeft w:val="0"/>
      <w:marRight w:val="0"/>
      <w:marTop w:val="0"/>
      <w:marBottom w:val="0"/>
      <w:divBdr>
        <w:top w:val="none" w:sz="0" w:space="0" w:color="auto"/>
        <w:left w:val="none" w:sz="0" w:space="0" w:color="auto"/>
        <w:bottom w:val="none" w:sz="0" w:space="0" w:color="auto"/>
        <w:right w:val="none" w:sz="0" w:space="0" w:color="auto"/>
      </w:divBdr>
    </w:div>
    <w:div w:id="1474643295">
      <w:bodyDiv w:val="1"/>
      <w:marLeft w:val="0"/>
      <w:marRight w:val="0"/>
      <w:marTop w:val="0"/>
      <w:marBottom w:val="0"/>
      <w:divBdr>
        <w:top w:val="none" w:sz="0" w:space="0" w:color="auto"/>
        <w:left w:val="none" w:sz="0" w:space="0" w:color="auto"/>
        <w:bottom w:val="none" w:sz="0" w:space="0" w:color="auto"/>
        <w:right w:val="none" w:sz="0" w:space="0" w:color="auto"/>
      </w:divBdr>
    </w:div>
    <w:div w:id="1514420492">
      <w:bodyDiv w:val="1"/>
      <w:marLeft w:val="0"/>
      <w:marRight w:val="0"/>
      <w:marTop w:val="0"/>
      <w:marBottom w:val="0"/>
      <w:divBdr>
        <w:top w:val="none" w:sz="0" w:space="0" w:color="auto"/>
        <w:left w:val="none" w:sz="0" w:space="0" w:color="auto"/>
        <w:bottom w:val="none" w:sz="0" w:space="0" w:color="auto"/>
        <w:right w:val="none" w:sz="0" w:space="0" w:color="auto"/>
      </w:divBdr>
    </w:div>
    <w:div w:id="1515724806">
      <w:bodyDiv w:val="1"/>
      <w:marLeft w:val="0"/>
      <w:marRight w:val="0"/>
      <w:marTop w:val="0"/>
      <w:marBottom w:val="0"/>
      <w:divBdr>
        <w:top w:val="none" w:sz="0" w:space="0" w:color="auto"/>
        <w:left w:val="none" w:sz="0" w:space="0" w:color="auto"/>
        <w:bottom w:val="none" w:sz="0" w:space="0" w:color="auto"/>
        <w:right w:val="none" w:sz="0" w:space="0" w:color="auto"/>
      </w:divBdr>
    </w:div>
    <w:div w:id="1594122763">
      <w:bodyDiv w:val="1"/>
      <w:marLeft w:val="0"/>
      <w:marRight w:val="0"/>
      <w:marTop w:val="0"/>
      <w:marBottom w:val="0"/>
      <w:divBdr>
        <w:top w:val="none" w:sz="0" w:space="0" w:color="auto"/>
        <w:left w:val="none" w:sz="0" w:space="0" w:color="auto"/>
        <w:bottom w:val="none" w:sz="0" w:space="0" w:color="auto"/>
        <w:right w:val="none" w:sz="0" w:space="0" w:color="auto"/>
      </w:divBdr>
    </w:div>
    <w:div w:id="1611862304">
      <w:bodyDiv w:val="1"/>
      <w:marLeft w:val="0"/>
      <w:marRight w:val="0"/>
      <w:marTop w:val="0"/>
      <w:marBottom w:val="0"/>
      <w:divBdr>
        <w:top w:val="none" w:sz="0" w:space="0" w:color="auto"/>
        <w:left w:val="none" w:sz="0" w:space="0" w:color="auto"/>
        <w:bottom w:val="none" w:sz="0" w:space="0" w:color="auto"/>
        <w:right w:val="none" w:sz="0" w:space="0" w:color="auto"/>
      </w:divBdr>
    </w:div>
    <w:div w:id="1626815593">
      <w:bodyDiv w:val="1"/>
      <w:marLeft w:val="0"/>
      <w:marRight w:val="0"/>
      <w:marTop w:val="0"/>
      <w:marBottom w:val="0"/>
      <w:divBdr>
        <w:top w:val="none" w:sz="0" w:space="0" w:color="auto"/>
        <w:left w:val="none" w:sz="0" w:space="0" w:color="auto"/>
        <w:bottom w:val="none" w:sz="0" w:space="0" w:color="auto"/>
        <w:right w:val="none" w:sz="0" w:space="0" w:color="auto"/>
      </w:divBdr>
    </w:div>
    <w:div w:id="1631745091">
      <w:bodyDiv w:val="1"/>
      <w:marLeft w:val="0"/>
      <w:marRight w:val="0"/>
      <w:marTop w:val="0"/>
      <w:marBottom w:val="0"/>
      <w:divBdr>
        <w:top w:val="none" w:sz="0" w:space="0" w:color="auto"/>
        <w:left w:val="none" w:sz="0" w:space="0" w:color="auto"/>
        <w:bottom w:val="none" w:sz="0" w:space="0" w:color="auto"/>
        <w:right w:val="none" w:sz="0" w:space="0" w:color="auto"/>
      </w:divBdr>
    </w:div>
    <w:div w:id="1671638730">
      <w:bodyDiv w:val="1"/>
      <w:marLeft w:val="0"/>
      <w:marRight w:val="0"/>
      <w:marTop w:val="0"/>
      <w:marBottom w:val="0"/>
      <w:divBdr>
        <w:top w:val="none" w:sz="0" w:space="0" w:color="auto"/>
        <w:left w:val="none" w:sz="0" w:space="0" w:color="auto"/>
        <w:bottom w:val="none" w:sz="0" w:space="0" w:color="auto"/>
        <w:right w:val="none" w:sz="0" w:space="0" w:color="auto"/>
      </w:divBdr>
    </w:div>
    <w:div w:id="1678341125">
      <w:bodyDiv w:val="1"/>
      <w:marLeft w:val="0"/>
      <w:marRight w:val="0"/>
      <w:marTop w:val="0"/>
      <w:marBottom w:val="0"/>
      <w:divBdr>
        <w:top w:val="none" w:sz="0" w:space="0" w:color="auto"/>
        <w:left w:val="none" w:sz="0" w:space="0" w:color="auto"/>
        <w:bottom w:val="none" w:sz="0" w:space="0" w:color="auto"/>
        <w:right w:val="none" w:sz="0" w:space="0" w:color="auto"/>
      </w:divBdr>
    </w:div>
    <w:div w:id="1679572990">
      <w:bodyDiv w:val="1"/>
      <w:marLeft w:val="0"/>
      <w:marRight w:val="0"/>
      <w:marTop w:val="0"/>
      <w:marBottom w:val="0"/>
      <w:divBdr>
        <w:top w:val="none" w:sz="0" w:space="0" w:color="auto"/>
        <w:left w:val="none" w:sz="0" w:space="0" w:color="auto"/>
        <w:bottom w:val="none" w:sz="0" w:space="0" w:color="auto"/>
        <w:right w:val="none" w:sz="0" w:space="0" w:color="auto"/>
      </w:divBdr>
    </w:div>
    <w:div w:id="1696346218">
      <w:bodyDiv w:val="1"/>
      <w:marLeft w:val="0"/>
      <w:marRight w:val="0"/>
      <w:marTop w:val="0"/>
      <w:marBottom w:val="0"/>
      <w:divBdr>
        <w:top w:val="none" w:sz="0" w:space="0" w:color="auto"/>
        <w:left w:val="none" w:sz="0" w:space="0" w:color="auto"/>
        <w:bottom w:val="none" w:sz="0" w:space="0" w:color="auto"/>
        <w:right w:val="none" w:sz="0" w:space="0" w:color="auto"/>
      </w:divBdr>
    </w:div>
    <w:div w:id="1710566191">
      <w:bodyDiv w:val="1"/>
      <w:marLeft w:val="0"/>
      <w:marRight w:val="0"/>
      <w:marTop w:val="0"/>
      <w:marBottom w:val="0"/>
      <w:divBdr>
        <w:top w:val="none" w:sz="0" w:space="0" w:color="auto"/>
        <w:left w:val="none" w:sz="0" w:space="0" w:color="auto"/>
        <w:bottom w:val="none" w:sz="0" w:space="0" w:color="auto"/>
        <w:right w:val="none" w:sz="0" w:space="0" w:color="auto"/>
      </w:divBdr>
    </w:div>
    <w:div w:id="1714187994">
      <w:bodyDiv w:val="1"/>
      <w:marLeft w:val="0"/>
      <w:marRight w:val="0"/>
      <w:marTop w:val="0"/>
      <w:marBottom w:val="0"/>
      <w:divBdr>
        <w:top w:val="none" w:sz="0" w:space="0" w:color="auto"/>
        <w:left w:val="none" w:sz="0" w:space="0" w:color="auto"/>
        <w:bottom w:val="none" w:sz="0" w:space="0" w:color="auto"/>
        <w:right w:val="none" w:sz="0" w:space="0" w:color="auto"/>
      </w:divBdr>
    </w:div>
    <w:div w:id="1741052164">
      <w:bodyDiv w:val="1"/>
      <w:marLeft w:val="0"/>
      <w:marRight w:val="0"/>
      <w:marTop w:val="0"/>
      <w:marBottom w:val="0"/>
      <w:divBdr>
        <w:top w:val="none" w:sz="0" w:space="0" w:color="auto"/>
        <w:left w:val="none" w:sz="0" w:space="0" w:color="auto"/>
        <w:bottom w:val="none" w:sz="0" w:space="0" w:color="auto"/>
        <w:right w:val="none" w:sz="0" w:space="0" w:color="auto"/>
      </w:divBdr>
    </w:div>
    <w:div w:id="1741974527">
      <w:bodyDiv w:val="1"/>
      <w:marLeft w:val="0"/>
      <w:marRight w:val="0"/>
      <w:marTop w:val="0"/>
      <w:marBottom w:val="0"/>
      <w:divBdr>
        <w:top w:val="none" w:sz="0" w:space="0" w:color="auto"/>
        <w:left w:val="none" w:sz="0" w:space="0" w:color="auto"/>
        <w:bottom w:val="none" w:sz="0" w:space="0" w:color="auto"/>
        <w:right w:val="none" w:sz="0" w:space="0" w:color="auto"/>
      </w:divBdr>
    </w:div>
    <w:div w:id="1771395187">
      <w:bodyDiv w:val="1"/>
      <w:marLeft w:val="0"/>
      <w:marRight w:val="0"/>
      <w:marTop w:val="0"/>
      <w:marBottom w:val="0"/>
      <w:divBdr>
        <w:top w:val="none" w:sz="0" w:space="0" w:color="auto"/>
        <w:left w:val="none" w:sz="0" w:space="0" w:color="auto"/>
        <w:bottom w:val="none" w:sz="0" w:space="0" w:color="auto"/>
        <w:right w:val="none" w:sz="0" w:space="0" w:color="auto"/>
      </w:divBdr>
    </w:div>
    <w:div w:id="1772511204">
      <w:bodyDiv w:val="1"/>
      <w:marLeft w:val="0"/>
      <w:marRight w:val="0"/>
      <w:marTop w:val="0"/>
      <w:marBottom w:val="0"/>
      <w:divBdr>
        <w:top w:val="none" w:sz="0" w:space="0" w:color="auto"/>
        <w:left w:val="none" w:sz="0" w:space="0" w:color="auto"/>
        <w:bottom w:val="none" w:sz="0" w:space="0" w:color="auto"/>
        <w:right w:val="none" w:sz="0" w:space="0" w:color="auto"/>
      </w:divBdr>
    </w:div>
    <w:div w:id="1776753442">
      <w:bodyDiv w:val="1"/>
      <w:marLeft w:val="0"/>
      <w:marRight w:val="0"/>
      <w:marTop w:val="0"/>
      <w:marBottom w:val="0"/>
      <w:divBdr>
        <w:top w:val="none" w:sz="0" w:space="0" w:color="auto"/>
        <w:left w:val="none" w:sz="0" w:space="0" w:color="auto"/>
        <w:bottom w:val="none" w:sz="0" w:space="0" w:color="auto"/>
        <w:right w:val="none" w:sz="0" w:space="0" w:color="auto"/>
      </w:divBdr>
    </w:div>
    <w:div w:id="1782723897">
      <w:bodyDiv w:val="1"/>
      <w:marLeft w:val="0"/>
      <w:marRight w:val="0"/>
      <w:marTop w:val="0"/>
      <w:marBottom w:val="0"/>
      <w:divBdr>
        <w:top w:val="none" w:sz="0" w:space="0" w:color="auto"/>
        <w:left w:val="none" w:sz="0" w:space="0" w:color="auto"/>
        <w:bottom w:val="none" w:sz="0" w:space="0" w:color="auto"/>
        <w:right w:val="none" w:sz="0" w:space="0" w:color="auto"/>
      </w:divBdr>
    </w:div>
    <w:div w:id="1841195153">
      <w:bodyDiv w:val="1"/>
      <w:marLeft w:val="0"/>
      <w:marRight w:val="0"/>
      <w:marTop w:val="0"/>
      <w:marBottom w:val="0"/>
      <w:divBdr>
        <w:top w:val="none" w:sz="0" w:space="0" w:color="auto"/>
        <w:left w:val="none" w:sz="0" w:space="0" w:color="auto"/>
        <w:bottom w:val="none" w:sz="0" w:space="0" w:color="auto"/>
        <w:right w:val="none" w:sz="0" w:space="0" w:color="auto"/>
      </w:divBdr>
    </w:div>
    <w:div w:id="1841895862">
      <w:bodyDiv w:val="1"/>
      <w:marLeft w:val="0"/>
      <w:marRight w:val="0"/>
      <w:marTop w:val="0"/>
      <w:marBottom w:val="0"/>
      <w:divBdr>
        <w:top w:val="none" w:sz="0" w:space="0" w:color="auto"/>
        <w:left w:val="none" w:sz="0" w:space="0" w:color="auto"/>
        <w:bottom w:val="none" w:sz="0" w:space="0" w:color="auto"/>
        <w:right w:val="none" w:sz="0" w:space="0" w:color="auto"/>
      </w:divBdr>
    </w:div>
    <w:div w:id="1855455724">
      <w:bodyDiv w:val="1"/>
      <w:marLeft w:val="0"/>
      <w:marRight w:val="0"/>
      <w:marTop w:val="0"/>
      <w:marBottom w:val="0"/>
      <w:divBdr>
        <w:top w:val="none" w:sz="0" w:space="0" w:color="auto"/>
        <w:left w:val="none" w:sz="0" w:space="0" w:color="auto"/>
        <w:bottom w:val="none" w:sz="0" w:space="0" w:color="auto"/>
        <w:right w:val="none" w:sz="0" w:space="0" w:color="auto"/>
      </w:divBdr>
    </w:div>
    <w:div w:id="1864897339">
      <w:bodyDiv w:val="1"/>
      <w:marLeft w:val="0"/>
      <w:marRight w:val="0"/>
      <w:marTop w:val="0"/>
      <w:marBottom w:val="0"/>
      <w:divBdr>
        <w:top w:val="none" w:sz="0" w:space="0" w:color="auto"/>
        <w:left w:val="none" w:sz="0" w:space="0" w:color="auto"/>
        <w:bottom w:val="none" w:sz="0" w:space="0" w:color="auto"/>
        <w:right w:val="none" w:sz="0" w:space="0" w:color="auto"/>
      </w:divBdr>
    </w:div>
    <w:div w:id="1872834914">
      <w:bodyDiv w:val="1"/>
      <w:marLeft w:val="0"/>
      <w:marRight w:val="0"/>
      <w:marTop w:val="0"/>
      <w:marBottom w:val="0"/>
      <w:divBdr>
        <w:top w:val="none" w:sz="0" w:space="0" w:color="auto"/>
        <w:left w:val="none" w:sz="0" w:space="0" w:color="auto"/>
        <w:bottom w:val="none" w:sz="0" w:space="0" w:color="auto"/>
        <w:right w:val="none" w:sz="0" w:space="0" w:color="auto"/>
      </w:divBdr>
    </w:div>
    <w:div w:id="1874809473">
      <w:bodyDiv w:val="1"/>
      <w:marLeft w:val="0"/>
      <w:marRight w:val="0"/>
      <w:marTop w:val="0"/>
      <w:marBottom w:val="0"/>
      <w:divBdr>
        <w:top w:val="none" w:sz="0" w:space="0" w:color="auto"/>
        <w:left w:val="none" w:sz="0" w:space="0" w:color="auto"/>
        <w:bottom w:val="none" w:sz="0" w:space="0" w:color="auto"/>
        <w:right w:val="none" w:sz="0" w:space="0" w:color="auto"/>
      </w:divBdr>
    </w:div>
    <w:div w:id="1882086360">
      <w:bodyDiv w:val="1"/>
      <w:marLeft w:val="0"/>
      <w:marRight w:val="0"/>
      <w:marTop w:val="0"/>
      <w:marBottom w:val="0"/>
      <w:divBdr>
        <w:top w:val="none" w:sz="0" w:space="0" w:color="auto"/>
        <w:left w:val="none" w:sz="0" w:space="0" w:color="auto"/>
        <w:bottom w:val="none" w:sz="0" w:space="0" w:color="auto"/>
        <w:right w:val="none" w:sz="0" w:space="0" w:color="auto"/>
      </w:divBdr>
    </w:div>
    <w:div w:id="1886989508">
      <w:bodyDiv w:val="1"/>
      <w:marLeft w:val="0"/>
      <w:marRight w:val="0"/>
      <w:marTop w:val="0"/>
      <w:marBottom w:val="0"/>
      <w:divBdr>
        <w:top w:val="none" w:sz="0" w:space="0" w:color="auto"/>
        <w:left w:val="none" w:sz="0" w:space="0" w:color="auto"/>
        <w:bottom w:val="none" w:sz="0" w:space="0" w:color="auto"/>
        <w:right w:val="none" w:sz="0" w:space="0" w:color="auto"/>
      </w:divBdr>
    </w:div>
    <w:div w:id="1889222560">
      <w:bodyDiv w:val="1"/>
      <w:marLeft w:val="0"/>
      <w:marRight w:val="0"/>
      <w:marTop w:val="0"/>
      <w:marBottom w:val="0"/>
      <w:divBdr>
        <w:top w:val="none" w:sz="0" w:space="0" w:color="auto"/>
        <w:left w:val="none" w:sz="0" w:space="0" w:color="auto"/>
        <w:bottom w:val="none" w:sz="0" w:space="0" w:color="auto"/>
        <w:right w:val="none" w:sz="0" w:space="0" w:color="auto"/>
      </w:divBdr>
    </w:div>
    <w:div w:id="1891452886">
      <w:bodyDiv w:val="1"/>
      <w:marLeft w:val="0"/>
      <w:marRight w:val="0"/>
      <w:marTop w:val="0"/>
      <w:marBottom w:val="0"/>
      <w:divBdr>
        <w:top w:val="none" w:sz="0" w:space="0" w:color="auto"/>
        <w:left w:val="none" w:sz="0" w:space="0" w:color="auto"/>
        <w:bottom w:val="none" w:sz="0" w:space="0" w:color="auto"/>
        <w:right w:val="none" w:sz="0" w:space="0" w:color="auto"/>
      </w:divBdr>
    </w:div>
    <w:div w:id="1912155161">
      <w:bodyDiv w:val="1"/>
      <w:marLeft w:val="0"/>
      <w:marRight w:val="0"/>
      <w:marTop w:val="0"/>
      <w:marBottom w:val="0"/>
      <w:divBdr>
        <w:top w:val="none" w:sz="0" w:space="0" w:color="auto"/>
        <w:left w:val="none" w:sz="0" w:space="0" w:color="auto"/>
        <w:bottom w:val="none" w:sz="0" w:space="0" w:color="auto"/>
        <w:right w:val="none" w:sz="0" w:space="0" w:color="auto"/>
      </w:divBdr>
    </w:div>
    <w:div w:id="1922568635">
      <w:bodyDiv w:val="1"/>
      <w:marLeft w:val="0"/>
      <w:marRight w:val="0"/>
      <w:marTop w:val="0"/>
      <w:marBottom w:val="0"/>
      <w:divBdr>
        <w:top w:val="none" w:sz="0" w:space="0" w:color="auto"/>
        <w:left w:val="none" w:sz="0" w:space="0" w:color="auto"/>
        <w:bottom w:val="none" w:sz="0" w:space="0" w:color="auto"/>
        <w:right w:val="none" w:sz="0" w:space="0" w:color="auto"/>
      </w:divBdr>
    </w:div>
    <w:div w:id="1928877356">
      <w:bodyDiv w:val="1"/>
      <w:marLeft w:val="0"/>
      <w:marRight w:val="0"/>
      <w:marTop w:val="0"/>
      <w:marBottom w:val="0"/>
      <w:divBdr>
        <w:top w:val="none" w:sz="0" w:space="0" w:color="auto"/>
        <w:left w:val="none" w:sz="0" w:space="0" w:color="auto"/>
        <w:bottom w:val="none" w:sz="0" w:space="0" w:color="auto"/>
        <w:right w:val="none" w:sz="0" w:space="0" w:color="auto"/>
      </w:divBdr>
    </w:div>
    <w:div w:id="1931115462">
      <w:bodyDiv w:val="1"/>
      <w:marLeft w:val="0"/>
      <w:marRight w:val="0"/>
      <w:marTop w:val="0"/>
      <w:marBottom w:val="0"/>
      <w:divBdr>
        <w:top w:val="none" w:sz="0" w:space="0" w:color="auto"/>
        <w:left w:val="none" w:sz="0" w:space="0" w:color="auto"/>
        <w:bottom w:val="none" w:sz="0" w:space="0" w:color="auto"/>
        <w:right w:val="none" w:sz="0" w:space="0" w:color="auto"/>
      </w:divBdr>
    </w:div>
    <w:div w:id="1976449217">
      <w:bodyDiv w:val="1"/>
      <w:marLeft w:val="0"/>
      <w:marRight w:val="0"/>
      <w:marTop w:val="0"/>
      <w:marBottom w:val="0"/>
      <w:divBdr>
        <w:top w:val="none" w:sz="0" w:space="0" w:color="auto"/>
        <w:left w:val="none" w:sz="0" w:space="0" w:color="auto"/>
        <w:bottom w:val="none" w:sz="0" w:space="0" w:color="auto"/>
        <w:right w:val="none" w:sz="0" w:space="0" w:color="auto"/>
      </w:divBdr>
    </w:div>
    <w:div w:id="1979459126">
      <w:bodyDiv w:val="1"/>
      <w:marLeft w:val="0"/>
      <w:marRight w:val="0"/>
      <w:marTop w:val="0"/>
      <w:marBottom w:val="0"/>
      <w:divBdr>
        <w:top w:val="none" w:sz="0" w:space="0" w:color="auto"/>
        <w:left w:val="none" w:sz="0" w:space="0" w:color="auto"/>
        <w:bottom w:val="none" w:sz="0" w:space="0" w:color="auto"/>
        <w:right w:val="none" w:sz="0" w:space="0" w:color="auto"/>
      </w:divBdr>
    </w:div>
    <w:div w:id="1982223314">
      <w:bodyDiv w:val="1"/>
      <w:marLeft w:val="0"/>
      <w:marRight w:val="0"/>
      <w:marTop w:val="0"/>
      <w:marBottom w:val="0"/>
      <w:divBdr>
        <w:top w:val="none" w:sz="0" w:space="0" w:color="auto"/>
        <w:left w:val="none" w:sz="0" w:space="0" w:color="auto"/>
        <w:bottom w:val="none" w:sz="0" w:space="0" w:color="auto"/>
        <w:right w:val="none" w:sz="0" w:space="0" w:color="auto"/>
      </w:divBdr>
    </w:div>
    <w:div w:id="1982611983">
      <w:bodyDiv w:val="1"/>
      <w:marLeft w:val="0"/>
      <w:marRight w:val="0"/>
      <w:marTop w:val="0"/>
      <w:marBottom w:val="0"/>
      <w:divBdr>
        <w:top w:val="none" w:sz="0" w:space="0" w:color="auto"/>
        <w:left w:val="none" w:sz="0" w:space="0" w:color="auto"/>
        <w:bottom w:val="none" w:sz="0" w:space="0" w:color="auto"/>
        <w:right w:val="none" w:sz="0" w:space="0" w:color="auto"/>
      </w:divBdr>
    </w:div>
    <w:div w:id="1989355301">
      <w:bodyDiv w:val="1"/>
      <w:marLeft w:val="0"/>
      <w:marRight w:val="0"/>
      <w:marTop w:val="0"/>
      <w:marBottom w:val="0"/>
      <w:divBdr>
        <w:top w:val="none" w:sz="0" w:space="0" w:color="auto"/>
        <w:left w:val="none" w:sz="0" w:space="0" w:color="auto"/>
        <w:bottom w:val="none" w:sz="0" w:space="0" w:color="auto"/>
        <w:right w:val="none" w:sz="0" w:space="0" w:color="auto"/>
      </w:divBdr>
    </w:div>
    <w:div w:id="2001155245">
      <w:bodyDiv w:val="1"/>
      <w:marLeft w:val="0"/>
      <w:marRight w:val="0"/>
      <w:marTop w:val="0"/>
      <w:marBottom w:val="0"/>
      <w:divBdr>
        <w:top w:val="none" w:sz="0" w:space="0" w:color="auto"/>
        <w:left w:val="none" w:sz="0" w:space="0" w:color="auto"/>
        <w:bottom w:val="none" w:sz="0" w:space="0" w:color="auto"/>
        <w:right w:val="none" w:sz="0" w:space="0" w:color="auto"/>
      </w:divBdr>
    </w:div>
    <w:div w:id="2031225978">
      <w:bodyDiv w:val="1"/>
      <w:marLeft w:val="0"/>
      <w:marRight w:val="0"/>
      <w:marTop w:val="0"/>
      <w:marBottom w:val="0"/>
      <w:divBdr>
        <w:top w:val="none" w:sz="0" w:space="0" w:color="auto"/>
        <w:left w:val="none" w:sz="0" w:space="0" w:color="auto"/>
        <w:bottom w:val="none" w:sz="0" w:space="0" w:color="auto"/>
        <w:right w:val="none" w:sz="0" w:space="0" w:color="auto"/>
      </w:divBdr>
    </w:div>
    <w:div w:id="2037729023">
      <w:bodyDiv w:val="1"/>
      <w:marLeft w:val="0"/>
      <w:marRight w:val="0"/>
      <w:marTop w:val="0"/>
      <w:marBottom w:val="0"/>
      <w:divBdr>
        <w:top w:val="none" w:sz="0" w:space="0" w:color="auto"/>
        <w:left w:val="none" w:sz="0" w:space="0" w:color="auto"/>
        <w:bottom w:val="none" w:sz="0" w:space="0" w:color="auto"/>
        <w:right w:val="none" w:sz="0" w:space="0" w:color="auto"/>
      </w:divBdr>
    </w:div>
    <w:div w:id="2045055686">
      <w:bodyDiv w:val="1"/>
      <w:marLeft w:val="0"/>
      <w:marRight w:val="0"/>
      <w:marTop w:val="0"/>
      <w:marBottom w:val="0"/>
      <w:divBdr>
        <w:top w:val="none" w:sz="0" w:space="0" w:color="auto"/>
        <w:left w:val="none" w:sz="0" w:space="0" w:color="auto"/>
        <w:bottom w:val="none" w:sz="0" w:space="0" w:color="auto"/>
        <w:right w:val="none" w:sz="0" w:space="0" w:color="auto"/>
      </w:divBdr>
    </w:div>
    <w:div w:id="2113619741">
      <w:bodyDiv w:val="1"/>
      <w:marLeft w:val="0"/>
      <w:marRight w:val="0"/>
      <w:marTop w:val="0"/>
      <w:marBottom w:val="0"/>
      <w:divBdr>
        <w:top w:val="none" w:sz="0" w:space="0" w:color="auto"/>
        <w:left w:val="none" w:sz="0" w:space="0" w:color="auto"/>
        <w:bottom w:val="none" w:sz="0" w:space="0" w:color="auto"/>
        <w:right w:val="none" w:sz="0" w:space="0" w:color="auto"/>
      </w:divBdr>
    </w:div>
    <w:div w:id="2117479833">
      <w:bodyDiv w:val="1"/>
      <w:marLeft w:val="0"/>
      <w:marRight w:val="0"/>
      <w:marTop w:val="0"/>
      <w:marBottom w:val="0"/>
      <w:divBdr>
        <w:top w:val="none" w:sz="0" w:space="0" w:color="auto"/>
        <w:left w:val="none" w:sz="0" w:space="0" w:color="auto"/>
        <w:bottom w:val="none" w:sz="0" w:space="0" w:color="auto"/>
        <w:right w:val="none" w:sz="0" w:space="0" w:color="auto"/>
      </w:divBdr>
    </w:div>
    <w:div w:id="2121146895">
      <w:bodyDiv w:val="1"/>
      <w:marLeft w:val="0"/>
      <w:marRight w:val="0"/>
      <w:marTop w:val="0"/>
      <w:marBottom w:val="0"/>
      <w:divBdr>
        <w:top w:val="none" w:sz="0" w:space="0" w:color="auto"/>
        <w:left w:val="none" w:sz="0" w:space="0" w:color="auto"/>
        <w:bottom w:val="none" w:sz="0" w:space="0" w:color="auto"/>
        <w:right w:val="none" w:sz="0" w:space="0" w:color="auto"/>
      </w:divBdr>
    </w:div>
    <w:div w:id="21360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1050" TargetMode="External"/><Relationship Id="rId13" Type="http://schemas.openxmlformats.org/officeDocument/2006/relationships/hyperlink" Target="file:///G:\123\Downloads\&#1055;&#1047;&#1047;%20&#1063;&#1072;&#1089;&#1090;&#1100;1,3_10.2023%20(1).doc" TargetMode="External"/><Relationship Id="rId18" Type="http://schemas.openxmlformats.org/officeDocument/2006/relationships/hyperlink" Target="file:///G:\123\Downloads\&#1055;&#1047;&#1047;%20&#1063;&#1072;&#1089;&#1090;&#1100;1,3_10.2023%20(1).doc" TargetMode="External"/><Relationship Id="rId26" Type="http://schemas.openxmlformats.org/officeDocument/2006/relationships/hyperlink" Target="file:///G:\123\Downloads\&#1055;&#1047;&#1047;%20&#1063;&#1072;&#1089;&#1090;&#1100;1,3_10.2023%20(1).doc" TargetMode="External"/><Relationship Id="rId3" Type="http://schemas.openxmlformats.org/officeDocument/2006/relationships/settings" Target="settings.xml"/><Relationship Id="rId21" Type="http://schemas.openxmlformats.org/officeDocument/2006/relationships/hyperlink" Target="file:///G:\123\Downloads\&#1055;&#1047;&#1047;%20&#1063;&#1072;&#1089;&#1090;&#1100;1,3_10.2023%20(1).doc" TargetMode="External"/><Relationship Id="rId7" Type="http://schemas.openxmlformats.org/officeDocument/2006/relationships/image" Target="media/image1.png"/><Relationship Id="rId12" Type="http://schemas.openxmlformats.org/officeDocument/2006/relationships/hyperlink" Target="file:///G:\123\Downloads\&#1055;&#1047;&#1047;%20&#1063;&#1072;&#1089;&#1090;&#1100;1,3_10.2023%20(1).doc" TargetMode="External"/><Relationship Id="rId17" Type="http://schemas.openxmlformats.org/officeDocument/2006/relationships/hyperlink" Target="file:///G:\123\Downloads\&#1055;&#1047;&#1047;%20&#1063;&#1072;&#1089;&#1090;&#1100;1,3_10.2023%20(1).doc" TargetMode="External"/><Relationship Id="rId25" Type="http://schemas.openxmlformats.org/officeDocument/2006/relationships/hyperlink" Target="file:///G:\123\Downloads\&#1055;&#1047;&#1047;%20&#1063;&#1072;&#1089;&#1090;&#1100;1,3_10.2023%20(1).doc" TargetMode="External"/><Relationship Id="rId2" Type="http://schemas.openxmlformats.org/officeDocument/2006/relationships/styles" Target="styles.xml"/><Relationship Id="rId16" Type="http://schemas.openxmlformats.org/officeDocument/2006/relationships/hyperlink" Target="file:///G:\123\Downloads\&#1055;&#1047;&#1047;%20&#1063;&#1072;&#1089;&#1090;&#1100;1,3_10.2023%20(1).doc" TargetMode="External"/><Relationship Id="rId20" Type="http://schemas.openxmlformats.org/officeDocument/2006/relationships/hyperlink" Target="file:///G:\123\Downloads\&#1055;&#1047;&#1047;%20&#1063;&#1072;&#1089;&#1090;&#1100;1,3_10.2023%20(1).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file:///G:\123\Downloads\&#1055;&#1047;&#1047;%20&#1063;&#1072;&#1089;&#1090;&#1100;1,3_10.2023%20(1).doc"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file:///G:\123\Users\&#1040;&#1057;&#1059;&#1057;\AppData\Users\&#1057;&#1074;&#1077;&#1090;&#1083;&#1072;&#1085;&#1072;\Desktop\&#1055;&#1088;&#1072;&#1074;&#1080;&#1083;&#1072;%20&#1079;&#1077;&#1084;&#1083;&#1077;&#1087;&#1086;&#1083;&#1100;&#1079;&#1086;&#1074;&#1072;&#1085;&#1080;&#1103;%20&#1080;%20&#1079;&#1072;&#1089;&#1090;&#1088;&#1086;&#1081;&#1082;&#1080;%20%20&#1053;&#1054;&#1042;&#1067;&#1045;%2027.02.2018%20&#1082;&#1072;&#1085;&#1077;&#1085;&#1074;&#1089;&#1082;&#1072;&#1103;.docx" TargetMode="External"/><Relationship Id="rId28" Type="http://schemas.openxmlformats.org/officeDocument/2006/relationships/hyperlink" Target="file:///G:\123\Downloads\&#1055;&#1047;&#1047;%20&#1063;&#1072;&#1089;&#1090;&#1100;1,3_10.2023%20(1).doc" TargetMode="External"/><Relationship Id="rId10" Type="http://schemas.openxmlformats.org/officeDocument/2006/relationships/hyperlink" Target="file:///G:\123\Downloads\&#1055;&#1047;&#1047;%20&#1063;&#1072;&#1089;&#1090;&#1100;1,3_10.2023%20(1).doc" TargetMode="External"/><Relationship Id="rId19" Type="http://schemas.openxmlformats.org/officeDocument/2006/relationships/hyperlink" Target="file:///G:\123\Downloads\&#1055;&#1047;&#1047;%20&#1063;&#1072;&#1089;&#1090;&#1100;1,3_10.2023%20(1).doc" TargetMode="External"/><Relationship Id="rId4" Type="http://schemas.openxmlformats.org/officeDocument/2006/relationships/webSettings" Target="webSettings.xml"/><Relationship Id="rId9" Type="http://schemas.openxmlformats.org/officeDocument/2006/relationships/hyperlink" Target="file:///G:\123\Downloads\&#1055;&#1047;&#1047;%20&#1063;&#1072;&#1089;&#1090;&#1100;1,3_10.2023%20(1).doc" TargetMode="External"/><Relationship Id="rId14" Type="http://schemas.openxmlformats.org/officeDocument/2006/relationships/hyperlink" Target="file:///G:\123\Downloads\&#1055;&#1047;&#1047;%20&#1063;&#1072;&#1089;&#1090;&#1100;1,3_10.2023%20(1).doc" TargetMode="External"/><Relationship Id="rId22" Type="http://schemas.openxmlformats.org/officeDocument/2006/relationships/hyperlink" Target="file:///G:\123\Downloads\&#1055;&#1047;&#1047;%20&#1063;&#1072;&#1089;&#1090;&#1100;1,3_10.2023%20(1).doc" TargetMode="External"/><Relationship Id="rId27" Type="http://schemas.openxmlformats.org/officeDocument/2006/relationships/hyperlink" Target="file:///G:\123\Downloads\&#1055;&#1047;&#1047;%20&#1063;&#1072;&#1089;&#1090;&#1100;1,3_10.2023%20(1).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Pages>
  <Words>22622</Words>
  <Characters>128952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Червоненко Екатерина</dc:creator>
  <cp:keywords/>
  <dc:description/>
  <cp:lastModifiedBy>Червоненко Екатерина</cp:lastModifiedBy>
  <cp:revision>4</cp:revision>
  <cp:lastPrinted>2021-07-23T14:32:00Z</cp:lastPrinted>
  <dcterms:created xsi:type="dcterms:W3CDTF">2023-12-08T06:42:00Z</dcterms:created>
  <dcterms:modified xsi:type="dcterms:W3CDTF">2023-12-27T05:28:00Z</dcterms:modified>
</cp:coreProperties>
</file>